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The Missionary Institute of the Friends of Christ is the English translation of the French acronym IMAC which means "Institut Missionaire des Amis du Christe". IMAC congregation was founded by Archbishop Emery Kabongo Kanundowi on the 5th November, 1991. In November 5th, 1995, a constitution was presented to the friends of Christ as a rule of Life. Consequently, on the 5th October, 2000, the constitution was approved (ad experimentum) by the congregation for the evangelization of people in Rome. The congregation is incardinated in the Catholic archdiocese of Mbeya Tanzania. Archbishop John Gervas is the principal Bishop, making it a congregation of diocesan right.</w:t>
      </w:r>
      <w:r>
        <w:rPr>
          <w:lang w:val="en-US"/>
        </w:rPr>
        <w:cr/>
      </w:r>
      <w:r>
        <w:rPr>
          <w:lang w:val="en-US"/>
        </w:rPr>
        <w:t>The presence of IMAC Congregation in Nigeria was achievable on the arrival of Archbishop Emery Kabongo Kanundowi on the 29th December, 2007. Since then, the IMAC congregation Nigerian Delegation has continued to grow to this stage.The congregation is under the fatherly watch and guidance of Bishop Hilary Dachelem CMF the Catholic Bishop of Bauchi diocese. Who is  supervising the IMAC Nigerian Delegation.</w:t>
      </w:r>
    </w:p>
    <w:p>
      <w:pPr>
        <w:pStyle w:val="style0"/>
        <w:rPr>
          <w:lang w:val="en-US"/>
        </w:rPr>
      </w:pPr>
      <w:r>
        <w:rPr>
          <w:lang w:val="en-US"/>
        </w:rPr>
        <w:t>The Missionary institute of the friends of Christ IMAC congregation has 10 priests of Nigerian Delegation and 4 deacons with over 40 seminarians across the major seminaries in Nigeria and Cameroon.</w:t>
      </w:r>
    </w:p>
    <w:p>
      <w:pPr>
        <w:pStyle w:val="style0"/>
        <w:rPr>
          <w:lang w:val="en-US"/>
        </w:rPr>
      </w:pPr>
      <w:r>
        <w:rPr>
          <w:lang w:val="en-US"/>
        </w:rPr>
        <w:t xml:space="preserve">Charism: The revelation of Christ's family in prayer and commitment for perfection of charity; the evangelization of the unfortunate; concern for the marginalized; and education of those who are abandoned; as well as Eucharistic Adoration. </w:t>
      </w:r>
    </w:p>
    <w:p>
      <w:pPr>
        <w:pStyle w:val="style0"/>
        <w:rPr>
          <w:lang w:val="en-US"/>
        </w:rPr>
      </w:pPr>
      <w:r>
        <w:rPr>
          <w:lang w:val="en-US"/>
        </w:rPr>
        <w:t>Apostolate: evangelization in many parts if the world, parish apostolate, schools, chaplaincy, hospital, prison etc. Adoration before the blessed sacrament, taking care of the sick, elderly, the disabled, the orphaned etc.</w:t>
      </w:r>
    </w:p>
    <w:p>
      <w:pPr>
        <w:pStyle w:val="style0"/>
        <w:rPr>
          <w:lang w:val="en-US"/>
        </w:rPr>
      </w:pPr>
      <w:r>
        <w:rPr>
          <w:lang w:val="en-US"/>
        </w:rPr>
        <w:t>We are religious missionaries of faith givers mission: fidei Donum missionarium.</w:t>
      </w:r>
    </w:p>
    <w:p>
      <w:pPr>
        <w:pStyle w:val="style0"/>
        <w:rPr>
          <w:lang w:val="en-US"/>
        </w:rPr>
      </w:pPr>
      <w:r>
        <w:rPr>
          <w:lang w:val="en-US"/>
        </w:rPr>
        <w:t>Education of the youth and less privilege in the society. Friends of Christ embrace the challenge if being a missionary where there is friendship, fellowship, sacrifice and selfless love. For wben I was hungry you gave me food, thirsty you gave me drink, naked you clothed me, and imprisoned you visited me. No one can have greater love than to lay down his life for his friends. John 15:13-14</w:t>
      </w:r>
    </w:p>
    <w:p>
      <w:pPr>
        <w:pStyle w:val="style0"/>
        <w:rPr>
          <w:lang w:val="en-US"/>
        </w:rPr>
      </w:pPr>
      <w:r>
        <w:rPr>
          <w:lang w:val="en-US"/>
        </w:rPr>
        <w:t>Four cardinal points of IMAC</w:t>
      </w:r>
    </w:p>
    <w:p>
      <w:pPr>
        <w:pStyle w:val="style0"/>
        <w:rPr>
          <w:lang w:val="en-US"/>
        </w:rPr>
      </w:pPr>
      <w:r>
        <w:rPr>
          <w:lang w:val="en-US"/>
        </w:rPr>
        <w:t>1.  Adore the Lord</w:t>
      </w:r>
    </w:p>
    <w:p>
      <w:pPr>
        <w:pStyle w:val="style0"/>
        <w:rPr>
          <w:lang w:val="en-US"/>
        </w:rPr>
      </w:pPr>
      <w:r>
        <w:rPr>
          <w:lang w:val="en-US"/>
        </w:rPr>
        <w:t>2. Passing and doing Good</w:t>
      </w:r>
    </w:p>
    <w:p>
      <w:pPr>
        <w:pStyle w:val="style0"/>
        <w:rPr>
          <w:lang w:val="en-US"/>
        </w:rPr>
      </w:pPr>
      <w:r>
        <w:rPr>
          <w:lang w:val="en-US"/>
        </w:rPr>
        <w:t>3. Accessibility and availability</w:t>
      </w:r>
    </w:p>
    <w:p>
      <w:pPr>
        <w:pStyle w:val="style0"/>
        <w:rPr>
          <w:lang w:val="en-US"/>
        </w:rPr>
      </w:pPr>
      <w:r>
        <w:rPr>
          <w:lang w:val="en-US"/>
        </w:rPr>
        <w:t>4. Community life</w:t>
        <w:cr/>
      </w:r>
      <w:r>
        <w:rPr>
          <w:lang w:val="en-US"/>
        </w:rPr>
        <w:t xml:space="preserve">Motto: You are my friends if you do what I command you. No longer do I call you servants for the servant does not know what his master is doing; but I have called you friends, for all that I have heard from my father I have made know to you John (15:14-15) </w:t>
      </w:r>
      <w:r>
        <w:rPr>
          <w:lang w:val="en-US"/>
        </w:rPr>
        <w:cr/>
      </w:r>
      <w:r>
        <w:rPr>
          <w:lang w:val="en-US"/>
        </w:rPr>
        <w:t>FRIENDS OF CHRIST” SHOW LOVE</w:t>
      </w:r>
      <w:r>
        <w:rPr>
          <w:lang w:val="en-US"/>
        </w:rPr>
        <w:cr/>
      </w:r>
      <w:r>
        <w:rPr>
          <w:lang w:val="en-US"/>
        </w:rPr>
        <w:t>Very Rev. Fr Sende Elijah Wanger, IMAC</w:t>
      </w:r>
    </w:p>
    <w:p>
      <w:pPr>
        <w:pStyle w:val="style0"/>
        <w:rPr>
          <w:lang w:val="en-US"/>
        </w:rPr>
      </w:pPr>
      <w:r>
        <w:rPr>
          <w:lang w:val="en-US"/>
        </w:rPr>
        <w:t xml:space="preserve">Delegate superior Nigerian Delegation </w:t>
      </w:r>
      <w:r>
        <w:rPr>
          <w:lang w:val="en-US"/>
        </w:rPr>
        <w:cr/>
      </w:r>
      <w:r>
        <w:rPr>
          <w:lang w:val="en-US"/>
        </w:rPr>
        <w:t>Missionary Institute of the Friends of Christ Catholic Diocese of Port-Harcourt,</w:t>
      </w:r>
      <w:r>
        <w:rPr>
          <w:lang w:val="en-US"/>
        </w:rPr>
        <w:cr/>
      </w:r>
      <w:r>
        <w:rPr>
          <w:lang w:val="en-US"/>
        </w:rPr>
        <w:t xml:space="preserve">St Pope John Paul II, IMAC community, no Azuda Nwogu Street,Off Ada George, Rumueme, Mile 4, </w:t>
      </w:r>
      <w:r>
        <w:rPr>
          <w:lang w:val="en-US"/>
        </w:rPr>
        <w:cr/>
      </w:r>
      <w:r>
        <w:rPr>
          <w:lang w:val="en-US"/>
        </w:rPr>
        <w:t>Port-Harcourt, Rivers State.</w:t>
      </w:r>
    </w:p>
    <w:p>
      <w:pPr>
        <w:pStyle w:val="style0"/>
        <w:rPr/>
      </w:pPr>
      <w:r>
        <w:rPr>
          <w:lang w:val="en-US"/>
        </w:rPr>
        <w:t xml:space="preserve">E-mail: frsende@gmail.com or </w:t>
      </w:r>
      <w:r>
        <w:rPr>
          <w:lang w:val="en-US"/>
        </w:rPr>
        <w:cr/>
      </w:r>
      <w:r>
        <w:rPr>
          <w:lang w:val="en-US"/>
        </w:rPr>
        <w:t>imacnigeriandelegation2020@gmail.com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467</Words>
  <Characters>2506</Characters>
  <Application>WPS Office</Application>
  <Paragraphs>13</Paragraphs>
  <CharactersWithSpaces>2959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2023-08-18T15:41:16Z</dcterms:created>
  <dc:creator>TECNO CI6</dc:creator>
  <lastModifiedBy>TECNO CI6</lastModifiedBy>
  <dcterms:modified xsi:type="dcterms:W3CDTF">2023-08-18T19:38:42Z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aa1d0851e168441ba1366496d5a7f93f</vt:lpwstr>
  </property>
</Properties>
</file>