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90C" w:rsidRPr="007147F6" w:rsidRDefault="0071190C"/>
    <w:tbl>
      <w:tblPr>
        <w:tblW w:w="0" w:type="auto"/>
        <w:jc w:val="center"/>
        <w:tblBorders>
          <w:top w:val="single" w:sz="36" w:space="0" w:color="000000" w:themeColor="text1"/>
          <w:bottom w:val="single" w:sz="36" w:space="0" w:color="000000" w:themeColor="text1"/>
        </w:tblBorders>
        <w:tblLook w:val="01E0" w:firstRow="1" w:lastRow="1" w:firstColumn="1" w:lastColumn="1" w:noHBand="0" w:noVBand="0"/>
      </w:tblPr>
      <w:tblGrid>
        <w:gridCol w:w="3070"/>
        <w:gridCol w:w="3071"/>
        <w:gridCol w:w="3071"/>
      </w:tblGrid>
      <w:tr w:rsidR="00F44750" w:rsidRPr="00F353D1" w:rsidTr="000A1167">
        <w:trPr>
          <w:jc w:val="center"/>
        </w:trPr>
        <w:tc>
          <w:tcPr>
            <w:tcW w:w="3070" w:type="dxa"/>
            <w:shd w:val="clear" w:color="auto" w:fill="auto"/>
          </w:tcPr>
          <w:p w:rsidR="00F44750" w:rsidRPr="00F353D1" w:rsidRDefault="00F44750" w:rsidP="000A1167">
            <w:pPr>
              <w:jc w:val="center"/>
            </w:pPr>
          </w:p>
        </w:tc>
        <w:tc>
          <w:tcPr>
            <w:tcW w:w="3071" w:type="dxa"/>
            <w:shd w:val="clear" w:color="auto" w:fill="auto"/>
          </w:tcPr>
          <w:p w:rsidR="00F44750" w:rsidRPr="00F353D1" w:rsidRDefault="00F44750" w:rsidP="000A1167">
            <w:pPr>
              <w:jc w:val="center"/>
            </w:pPr>
          </w:p>
        </w:tc>
        <w:tc>
          <w:tcPr>
            <w:tcW w:w="3071" w:type="dxa"/>
            <w:shd w:val="clear" w:color="auto" w:fill="auto"/>
          </w:tcPr>
          <w:p w:rsidR="00F44750" w:rsidRPr="00F353D1" w:rsidRDefault="00F44750" w:rsidP="000A1167">
            <w:pPr>
              <w:jc w:val="center"/>
            </w:pPr>
          </w:p>
        </w:tc>
      </w:tr>
      <w:tr w:rsidR="00F44750" w:rsidRPr="00F353D1" w:rsidTr="000A1167">
        <w:trPr>
          <w:jc w:val="center"/>
        </w:trPr>
        <w:tc>
          <w:tcPr>
            <w:tcW w:w="3070" w:type="dxa"/>
            <w:shd w:val="clear" w:color="auto" w:fill="auto"/>
          </w:tcPr>
          <w:p w:rsidR="00F44750" w:rsidRPr="00F353D1" w:rsidRDefault="00F44750" w:rsidP="000A1167">
            <w:pPr>
              <w:jc w:val="center"/>
            </w:pPr>
            <w:r>
              <w:rPr>
                <w:noProof/>
                <w:lang w:eastAsia="de-DE"/>
              </w:rPr>
              <w:drawing>
                <wp:inline distT="0" distB="0" distL="0" distR="0">
                  <wp:extent cx="1144905" cy="1144905"/>
                  <wp:effectExtent l="0" t="0" r="0" b="0"/>
                  <wp:docPr id="12" name="Grafik 12" descr="partituredi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ureditor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tc>
        <w:tc>
          <w:tcPr>
            <w:tcW w:w="3071" w:type="dxa"/>
            <w:shd w:val="clear" w:color="auto" w:fill="auto"/>
          </w:tcPr>
          <w:p w:rsidR="00F44750" w:rsidRPr="00F353D1" w:rsidRDefault="00F44750" w:rsidP="000A1167">
            <w:pPr>
              <w:jc w:val="center"/>
            </w:pPr>
            <w:r>
              <w:rPr>
                <w:noProof/>
                <w:lang w:eastAsia="de-DE"/>
              </w:rPr>
              <w:drawing>
                <wp:inline distT="0" distB="0" distL="0" distR="0">
                  <wp:extent cx="1113155" cy="1113155"/>
                  <wp:effectExtent l="0" t="0" r="0" b="0"/>
                  <wp:docPr id="11" name="Grafik 11" descr="co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a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p>
        </w:tc>
        <w:tc>
          <w:tcPr>
            <w:tcW w:w="3071" w:type="dxa"/>
            <w:shd w:val="clear" w:color="auto" w:fill="auto"/>
          </w:tcPr>
          <w:p w:rsidR="00F44750" w:rsidRPr="00F353D1" w:rsidRDefault="00F44750" w:rsidP="000A1167">
            <w:pPr>
              <w:jc w:val="center"/>
            </w:pPr>
            <w:r>
              <w:rPr>
                <w:noProof/>
                <w:lang w:eastAsia="de-DE"/>
              </w:rPr>
              <w:drawing>
                <wp:inline distT="0" distB="0" distL="0" distR="0">
                  <wp:extent cx="1113155" cy="1113155"/>
                  <wp:effectExtent l="0" t="0" r="0" b="0"/>
                  <wp:docPr id="10" name="Grafik 10" descr="ex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k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p>
        </w:tc>
      </w:tr>
      <w:tr w:rsidR="00F44750" w:rsidRPr="00F353D1" w:rsidTr="000A1167">
        <w:trPr>
          <w:jc w:val="center"/>
        </w:trPr>
        <w:tc>
          <w:tcPr>
            <w:tcW w:w="3070" w:type="dxa"/>
            <w:shd w:val="clear" w:color="auto" w:fill="auto"/>
          </w:tcPr>
          <w:p w:rsidR="00F44750" w:rsidRPr="00F353D1" w:rsidRDefault="00F44750" w:rsidP="000A1167">
            <w:pPr>
              <w:jc w:val="center"/>
            </w:pPr>
          </w:p>
        </w:tc>
        <w:tc>
          <w:tcPr>
            <w:tcW w:w="3071" w:type="dxa"/>
            <w:shd w:val="clear" w:color="auto" w:fill="auto"/>
          </w:tcPr>
          <w:p w:rsidR="00F44750" w:rsidRPr="00F353D1" w:rsidRDefault="00F44750" w:rsidP="000A1167">
            <w:pPr>
              <w:jc w:val="center"/>
            </w:pPr>
          </w:p>
        </w:tc>
        <w:tc>
          <w:tcPr>
            <w:tcW w:w="3071" w:type="dxa"/>
            <w:shd w:val="clear" w:color="auto" w:fill="auto"/>
          </w:tcPr>
          <w:p w:rsidR="00F44750" w:rsidRPr="00F353D1" w:rsidRDefault="00F44750" w:rsidP="000A1167">
            <w:pPr>
              <w:jc w:val="center"/>
            </w:pPr>
          </w:p>
        </w:tc>
      </w:tr>
      <w:tr w:rsidR="00F44750" w:rsidRPr="00DC6FED" w:rsidTr="000A1167">
        <w:trPr>
          <w:jc w:val="center"/>
        </w:trPr>
        <w:tc>
          <w:tcPr>
            <w:tcW w:w="9212" w:type="dxa"/>
            <w:gridSpan w:val="3"/>
            <w:shd w:val="clear" w:color="auto" w:fill="auto"/>
          </w:tcPr>
          <w:p w:rsidR="00F44750" w:rsidRDefault="00F44750" w:rsidP="00F44750">
            <w:pPr>
              <w:jc w:val="center"/>
              <w:rPr>
                <w:rFonts w:ascii="Calibri" w:hAnsi="Calibri"/>
                <w:b/>
                <w:sz w:val="36"/>
                <w:szCs w:val="36"/>
              </w:rPr>
            </w:pPr>
            <w:proofErr w:type="spellStart"/>
            <w:r>
              <w:rPr>
                <w:rFonts w:ascii="Calibri" w:hAnsi="Calibri"/>
                <w:b/>
                <w:sz w:val="36"/>
                <w:szCs w:val="36"/>
              </w:rPr>
              <w:t>How</w:t>
            </w:r>
            <w:proofErr w:type="spellEnd"/>
            <w:r w:rsidR="0003527A">
              <w:rPr>
                <w:rFonts w:ascii="Calibri" w:hAnsi="Calibri"/>
                <w:b/>
                <w:sz w:val="36"/>
                <w:szCs w:val="36"/>
              </w:rPr>
              <w:t xml:space="preserve"> </w:t>
            </w:r>
            <w:proofErr w:type="spellStart"/>
            <w:r>
              <w:rPr>
                <w:rFonts w:ascii="Calibri" w:hAnsi="Calibri"/>
                <w:b/>
                <w:sz w:val="36"/>
                <w:szCs w:val="36"/>
              </w:rPr>
              <w:t>to</w:t>
            </w:r>
            <w:proofErr w:type="spellEnd"/>
            <w:r>
              <w:rPr>
                <w:rFonts w:ascii="Calibri" w:hAnsi="Calibri"/>
                <w:b/>
                <w:sz w:val="36"/>
                <w:szCs w:val="36"/>
              </w:rPr>
              <w:t>:</w:t>
            </w:r>
          </w:p>
          <w:p w:rsidR="00F44750" w:rsidRPr="00DC6FED" w:rsidRDefault="00F44750" w:rsidP="00F44750">
            <w:pPr>
              <w:jc w:val="center"/>
              <w:rPr>
                <w:rFonts w:ascii="Calibri" w:hAnsi="Calibri"/>
                <w:b/>
                <w:sz w:val="36"/>
                <w:szCs w:val="36"/>
              </w:rPr>
            </w:pPr>
            <w:r w:rsidRPr="00927B21">
              <w:rPr>
                <w:rFonts w:ascii="Calibri" w:hAnsi="Calibri"/>
                <w:b/>
                <w:sz w:val="36"/>
                <w:szCs w:val="36"/>
              </w:rPr>
              <w:t>Unterstütz</w:t>
            </w:r>
            <w:r>
              <w:rPr>
                <w:rFonts w:ascii="Calibri" w:hAnsi="Calibri"/>
                <w:b/>
                <w:sz w:val="36"/>
                <w:szCs w:val="36"/>
              </w:rPr>
              <w:t>ung von Audio und Video</w:t>
            </w:r>
          </w:p>
        </w:tc>
      </w:tr>
      <w:tr w:rsidR="00F44750" w:rsidRPr="00DC6FED" w:rsidTr="000A1167">
        <w:trPr>
          <w:jc w:val="center"/>
        </w:trPr>
        <w:tc>
          <w:tcPr>
            <w:tcW w:w="9212" w:type="dxa"/>
            <w:gridSpan w:val="3"/>
            <w:shd w:val="clear" w:color="auto" w:fill="auto"/>
          </w:tcPr>
          <w:p w:rsidR="00F44750" w:rsidRPr="00DC6FED" w:rsidRDefault="00F44750" w:rsidP="000A1167">
            <w:pPr>
              <w:jc w:val="both"/>
              <w:rPr>
                <w:rFonts w:ascii="Calibri" w:hAnsi="Calibri"/>
                <w:b/>
                <w:sz w:val="36"/>
                <w:szCs w:val="36"/>
              </w:rPr>
            </w:pPr>
          </w:p>
        </w:tc>
      </w:tr>
    </w:tbl>
    <w:p w:rsidR="00F44750" w:rsidRDefault="00F44750"/>
    <w:p w:rsidR="00F44750" w:rsidRDefault="00F44750"/>
    <w:p w:rsidR="0071190C" w:rsidRPr="007147F6" w:rsidRDefault="007147F6">
      <w:r w:rsidRPr="007147F6">
        <w:t xml:space="preserve">Dieses Dokument dient der Erläuterung von Optionen zur Unterstützung von Audio-und Videodateien in EXMARaLDA </w:t>
      </w:r>
      <w:r w:rsidR="00585512">
        <w:t xml:space="preserve">1.5.1. </w:t>
      </w:r>
      <w:r w:rsidRPr="007147F6">
        <w:t>und gibt Empfehlungen für Medienformate.</w:t>
      </w:r>
    </w:p>
    <w:p w:rsidR="0071190C" w:rsidRPr="007147F6" w:rsidRDefault="0071190C"/>
    <w:p w:rsidR="0071190C" w:rsidRPr="008B381D" w:rsidRDefault="007147F6" w:rsidP="00E9101D">
      <w:pPr>
        <w:rPr>
          <w:b/>
        </w:rPr>
      </w:pPr>
      <w:r w:rsidRPr="008B381D">
        <w:rPr>
          <w:b/>
        </w:rPr>
        <w:t>Inhalte</w:t>
      </w:r>
    </w:p>
    <w:p w:rsidR="0071190C" w:rsidRPr="008B381D" w:rsidRDefault="0071190C" w:rsidP="00E9101D"/>
    <w:p w:rsidR="00A7734B" w:rsidRDefault="00C166B6" w:rsidP="00A7734B">
      <w:pPr>
        <w:pStyle w:val="Verzeichnis3"/>
        <w:rPr>
          <w:rFonts w:asciiTheme="minorHAnsi" w:eastAsiaTheme="minorEastAsia" w:hAnsiTheme="minorHAnsi" w:cstheme="minorBidi"/>
          <w:noProof/>
          <w:kern w:val="0"/>
          <w:sz w:val="22"/>
          <w:szCs w:val="22"/>
          <w:lang w:eastAsia="de-DE"/>
        </w:rPr>
      </w:pPr>
      <w:r>
        <w:rPr>
          <w:b/>
        </w:rPr>
        <w:fldChar w:fldCharType="begin"/>
      </w:r>
      <w:r w:rsidR="007147F6">
        <w:instrText xml:space="preserve"> TOC \o "1-3" \h </w:instrText>
      </w:r>
      <w:r>
        <w:rPr>
          <w:b/>
        </w:rPr>
        <w:fldChar w:fldCharType="separate"/>
      </w:r>
      <w:hyperlink w:anchor="_Toc372109934" w:history="1">
        <w:r w:rsidR="00A7734B" w:rsidRPr="00444F2D">
          <w:rPr>
            <w:rStyle w:val="Hyperlink"/>
            <w:noProof/>
          </w:rPr>
          <w:t>A. Unterstützung von Audio- und Videodateien in EXMARaLDA</w:t>
        </w:r>
        <w:r w:rsidR="00A7734B">
          <w:rPr>
            <w:noProof/>
          </w:rPr>
          <w:tab/>
        </w:r>
        <w:r>
          <w:rPr>
            <w:noProof/>
          </w:rPr>
          <w:fldChar w:fldCharType="begin"/>
        </w:r>
        <w:r w:rsidR="00A7734B">
          <w:rPr>
            <w:noProof/>
          </w:rPr>
          <w:instrText xml:space="preserve"> PAGEREF _Toc372109934 \h </w:instrText>
        </w:r>
        <w:r>
          <w:rPr>
            <w:noProof/>
          </w:rPr>
        </w:r>
        <w:r>
          <w:rPr>
            <w:noProof/>
          </w:rPr>
          <w:fldChar w:fldCharType="separate"/>
        </w:r>
        <w:r w:rsidR="00041D68">
          <w:rPr>
            <w:noProof/>
          </w:rPr>
          <w:t>2</w:t>
        </w:r>
        <w:r>
          <w:rPr>
            <w:noProof/>
          </w:rPr>
          <w:fldChar w:fldCharType="end"/>
        </w:r>
      </w:hyperlink>
    </w:p>
    <w:p w:rsidR="00A7734B" w:rsidRDefault="008B381D" w:rsidP="00A7734B">
      <w:pPr>
        <w:pStyle w:val="Verzeichnis3"/>
        <w:rPr>
          <w:rFonts w:asciiTheme="minorHAnsi" w:eastAsiaTheme="minorEastAsia" w:hAnsiTheme="minorHAnsi" w:cstheme="minorBidi"/>
          <w:noProof/>
          <w:kern w:val="0"/>
          <w:sz w:val="22"/>
          <w:szCs w:val="22"/>
          <w:lang w:eastAsia="de-DE"/>
        </w:rPr>
      </w:pPr>
      <w:hyperlink w:anchor="_Toc372109935" w:history="1">
        <w:r w:rsidR="00A7734B" w:rsidRPr="00444F2D">
          <w:rPr>
            <w:rStyle w:val="Hyperlink"/>
            <w:noProof/>
          </w:rPr>
          <w:t>B. Typen von Media Playern</w:t>
        </w:r>
        <w:r w:rsidR="00A7734B">
          <w:rPr>
            <w:noProof/>
          </w:rPr>
          <w:tab/>
        </w:r>
        <w:r w:rsidR="00C166B6">
          <w:rPr>
            <w:noProof/>
          </w:rPr>
          <w:fldChar w:fldCharType="begin"/>
        </w:r>
        <w:r w:rsidR="00A7734B">
          <w:rPr>
            <w:noProof/>
          </w:rPr>
          <w:instrText xml:space="preserve"> PAGEREF _Toc372109935 \h </w:instrText>
        </w:r>
        <w:r w:rsidR="00C166B6">
          <w:rPr>
            <w:noProof/>
          </w:rPr>
        </w:r>
        <w:r w:rsidR="00C166B6">
          <w:rPr>
            <w:noProof/>
          </w:rPr>
          <w:fldChar w:fldCharType="separate"/>
        </w:r>
        <w:r w:rsidR="00041D68">
          <w:rPr>
            <w:noProof/>
          </w:rPr>
          <w:t>3</w:t>
        </w:r>
        <w:r w:rsidR="00C166B6">
          <w:rPr>
            <w:noProof/>
          </w:rPr>
          <w:fldChar w:fldCharType="end"/>
        </w:r>
      </w:hyperlink>
    </w:p>
    <w:p w:rsidR="00A7734B" w:rsidRDefault="008B381D" w:rsidP="00A7734B">
      <w:pPr>
        <w:pStyle w:val="Verzeichnis3"/>
        <w:rPr>
          <w:rFonts w:asciiTheme="minorHAnsi" w:eastAsiaTheme="minorEastAsia" w:hAnsiTheme="minorHAnsi" w:cstheme="minorBidi"/>
          <w:noProof/>
          <w:kern w:val="0"/>
          <w:sz w:val="22"/>
          <w:szCs w:val="22"/>
          <w:lang w:eastAsia="de-DE"/>
        </w:rPr>
      </w:pPr>
      <w:hyperlink w:anchor="_Toc372109937" w:history="1">
        <w:r w:rsidR="00A7734B" w:rsidRPr="00444F2D">
          <w:rPr>
            <w:rStyle w:val="Hyperlink"/>
            <w:noProof/>
          </w:rPr>
          <w:t>C. Empfohlene Medienformate und Codecs</w:t>
        </w:r>
        <w:r w:rsidR="00A7734B">
          <w:rPr>
            <w:noProof/>
          </w:rPr>
          <w:tab/>
        </w:r>
        <w:r w:rsidR="00C166B6">
          <w:rPr>
            <w:noProof/>
          </w:rPr>
          <w:fldChar w:fldCharType="begin"/>
        </w:r>
        <w:r w:rsidR="00A7734B">
          <w:rPr>
            <w:noProof/>
          </w:rPr>
          <w:instrText xml:space="preserve"> PAGEREF _Toc372109937 \h </w:instrText>
        </w:r>
        <w:r w:rsidR="00C166B6">
          <w:rPr>
            <w:noProof/>
          </w:rPr>
        </w:r>
        <w:r w:rsidR="00C166B6">
          <w:rPr>
            <w:noProof/>
          </w:rPr>
          <w:fldChar w:fldCharType="separate"/>
        </w:r>
        <w:r w:rsidR="00041D68">
          <w:rPr>
            <w:noProof/>
          </w:rPr>
          <w:t>5</w:t>
        </w:r>
        <w:r w:rsidR="00C166B6">
          <w:rPr>
            <w:noProof/>
          </w:rPr>
          <w:fldChar w:fldCharType="end"/>
        </w:r>
      </w:hyperlink>
    </w:p>
    <w:p w:rsidR="00A7734B" w:rsidRDefault="008B381D" w:rsidP="00A7734B">
      <w:pPr>
        <w:pStyle w:val="Verzeichnis3"/>
        <w:rPr>
          <w:rFonts w:asciiTheme="minorHAnsi" w:eastAsiaTheme="minorEastAsia" w:hAnsiTheme="minorHAnsi" w:cstheme="minorBidi"/>
          <w:noProof/>
          <w:kern w:val="0"/>
          <w:sz w:val="22"/>
          <w:szCs w:val="22"/>
          <w:lang w:eastAsia="de-DE"/>
        </w:rPr>
      </w:pPr>
      <w:hyperlink w:anchor="_Toc372109938" w:history="1">
        <w:r w:rsidR="00A7734B" w:rsidRPr="00444F2D">
          <w:rPr>
            <w:rStyle w:val="Hyperlink"/>
            <w:noProof/>
          </w:rPr>
          <w:t>D. Zusammenfassung: Welcher Player?</w:t>
        </w:r>
        <w:r w:rsidR="00A7734B">
          <w:rPr>
            <w:noProof/>
          </w:rPr>
          <w:tab/>
        </w:r>
        <w:r w:rsidR="00C166B6">
          <w:rPr>
            <w:noProof/>
          </w:rPr>
          <w:fldChar w:fldCharType="begin"/>
        </w:r>
        <w:r w:rsidR="00A7734B">
          <w:rPr>
            <w:noProof/>
          </w:rPr>
          <w:instrText xml:space="preserve"> PAGEREF _Toc372109938 \h </w:instrText>
        </w:r>
        <w:r w:rsidR="00C166B6">
          <w:rPr>
            <w:noProof/>
          </w:rPr>
        </w:r>
        <w:r w:rsidR="00C166B6">
          <w:rPr>
            <w:noProof/>
          </w:rPr>
          <w:fldChar w:fldCharType="separate"/>
        </w:r>
        <w:r w:rsidR="00041D68">
          <w:rPr>
            <w:noProof/>
          </w:rPr>
          <w:t>5</w:t>
        </w:r>
        <w:r w:rsidR="00C166B6">
          <w:rPr>
            <w:noProof/>
          </w:rPr>
          <w:fldChar w:fldCharType="end"/>
        </w:r>
      </w:hyperlink>
    </w:p>
    <w:p w:rsidR="00A7734B" w:rsidRDefault="008B381D" w:rsidP="00A7734B">
      <w:pPr>
        <w:pStyle w:val="Verzeichnis3"/>
        <w:rPr>
          <w:rFonts w:asciiTheme="minorHAnsi" w:eastAsiaTheme="minorEastAsia" w:hAnsiTheme="minorHAnsi" w:cstheme="minorBidi"/>
          <w:noProof/>
          <w:kern w:val="0"/>
          <w:sz w:val="22"/>
          <w:szCs w:val="22"/>
          <w:lang w:eastAsia="de-DE"/>
        </w:rPr>
      </w:pPr>
      <w:hyperlink w:anchor="_Toc372109939" w:history="1">
        <w:r w:rsidR="00A7734B" w:rsidRPr="00444F2D">
          <w:rPr>
            <w:rStyle w:val="Hyperlink"/>
            <w:noProof/>
          </w:rPr>
          <w:t>E. Weitere Empfehlungen</w:t>
        </w:r>
        <w:r w:rsidR="00A7734B">
          <w:rPr>
            <w:noProof/>
          </w:rPr>
          <w:tab/>
        </w:r>
        <w:r w:rsidR="00C166B6">
          <w:rPr>
            <w:noProof/>
          </w:rPr>
          <w:fldChar w:fldCharType="begin"/>
        </w:r>
        <w:r w:rsidR="00A7734B">
          <w:rPr>
            <w:noProof/>
          </w:rPr>
          <w:instrText xml:space="preserve"> PAGEREF _Toc372109939 \h </w:instrText>
        </w:r>
        <w:r w:rsidR="00C166B6">
          <w:rPr>
            <w:noProof/>
          </w:rPr>
        </w:r>
        <w:r w:rsidR="00C166B6">
          <w:rPr>
            <w:noProof/>
          </w:rPr>
          <w:fldChar w:fldCharType="separate"/>
        </w:r>
        <w:r w:rsidR="00041D68">
          <w:rPr>
            <w:noProof/>
          </w:rPr>
          <w:t>5</w:t>
        </w:r>
        <w:r w:rsidR="00C166B6">
          <w:rPr>
            <w:noProof/>
          </w:rPr>
          <w:fldChar w:fldCharType="end"/>
        </w:r>
      </w:hyperlink>
    </w:p>
    <w:p w:rsidR="00F44750" w:rsidRDefault="00C166B6" w:rsidP="00F44750">
      <w:pPr>
        <w:tabs>
          <w:tab w:val="right" w:leader="dot" w:pos="9072"/>
        </w:tabs>
      </w:pPr>
      <w:r>
        <w:fldChar w:fldCharType="end"/>
      </w: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147D2C" w:rsidRDefault="00147D2C" w:rsidP="008B381D">
      <w:pPr>
        <w:widowControl w:val="0"/>
        <w:jc w:val="right"/>
      </w:pPr>
    </w:p>
    <w:p w:rsidR="00F44750" w:rsidRDefault="008B381D" w:rsidP="008B381D">
      <w:pPr>
        <w:widowControl w:val="0"/>
        <w:jc w:val="right"/>
      </w:pPr>
      <w:r>
        <w:t xml:space="preserve"> </w:t>
      </w:r>
      <w:r w:rsidR="00147D2C">
        <w:t>[Systemversion 1.5.1.]</w:t>
      </w:r>
      <w:r w:rsidR="00F44750">
        <w:br w:type="page"/>
      </w:r>
    </w:p>
    <w:p w:rsidR="0071190C" w:rsidRPr="00F44750" w:rsidRDefault="00F44750" w:rsidP="00F44750">
      <w:pPr>
        <w:pStyle w:val="berschrift3"/>
        <w:jc w:val="both"/>
        <w:rPr>
          <w:rFonts w:ascii="Times New Roman" w:hAnsi="Times New Roman" w:cs="Times New Roman"/>
          <w:sz w:val="24"/>
          <w:szCs w:val="24"/>
          <w:u w:val="single"/>
        </w:rPr>
      </w:pPr>
      <w:bookmarkStart w:id="0" w:name="_Toc368650014"/>
      <w:bookmarkStart w:id="1" w:name="_Toc372109934"/>
      <w:r w:rsidRPr="00F44750">
        <w:rPr>
          <w:rFonts w:ascii="Times New Roman" w:hAnsi="Times New Roman" w:cs="Times New Roman"/>
          <w:sz w:val="24"/>
          <w:szCs w:val="24"/>
          <w:u w:val="single"/>
        </w:rPr>
        <w:lastRenderedPageBreak/>
        <w:t xml:space="preserve">A. </w:t>
      </w:r>
      <w:r w:rsidR="007147F6" w:rsidRPr="00F44750">
        <w:rPr>
          <w:rFonts w:ascii="Times New Roman" w:hAnsi="Times New Roman" w:cs="Times New Roman"/>
          <w:sz w:val="24"/>
          <w:szCs w:val="24"/>
          <w:u w:val="single"/>
        </w:rPr>
        <w:t>Unter</w:t>
      </w:r>
      <w:r w:rsidR="009E5C8D" w:rsidRPr="00F44750">
        <w:rPr>
          <w:rFonts w:ascii="Times New Roman" w:hAnsi="Times New Roman" w:cs="Times New Roman"/>
          <w:sz w:val="24"/>
          <w:szCs w:val="24"/>
          <w:u w:val="single"/>
        </w:rPr>
        <w:t>s</w:t>
      </w:r>
      <w:r w:rsidR="007147F6" w:rsidRPr="00F44750">
        <w:rPr>
          <w:rFonts w:ascii="Times New Roman" w:hAnsi="Times New Roman" w:cs="Times New Roman"/>
          <w:sz w:val="24"/>
          <w:szCs w:val="24"/>
          <w:u w:val="single"/>
        </w:rPr>
        <w:t>tützung von Audio- und Videodateien in EXMARaLDA</w:t>
      </w:r>
      <w:bookmarkEnd w:id="0"/>
      <w:bookmarkEnd w:id="1"/>
    </w:p>
    <w:p w:rsidR="0071190C" w:rsidRPr="007147F6" w:rsidRDefault="0071190C"/>
    <w:p w:rsidR="0071190C" w:rsidRDefault="007147F6">
      <w:pPr>
        <w:jc w:val="both"/>
      </w:pPr>
      <w:r w:rsidRPr="007147F6">
        <w:t xml:space="preserve">Im Partitur-Editor unterstützt EXMARaLDA die Wiedergabe von digitalen Audio- und Videodateien. Ihre Transkriptionen können mithilfe des Audio-/Video-Werkzeugs, des </w:t>
      </w:r>
      <w:proofErr w:type="spellStart"/>
      <w:r w:rsidRPr="007147F6">
        <w:t>Praat</w:t>
      </w:r>
      <w:proofErr w:type="spellEnd"/>
      <w:r w:rsidRPr="007147F6">
        <w:t>-Werkzeugs und der Zeitachsen</w:t>
      </w:r>
      <w:r w:rsidR="00C654FA">
        <w:t>a</w:t>
      </w:r>
      <w:r w:rsidRPr="007147F6">
        <w:t>nsicht im Partitur-Editor, aber auch durch entsprechende Komponenten in EXA</w:t>
      </w:r>
      <w:r w:rsidR="00C654FA">
        <w:t>K</w:t>
      </w:r>
      <w:r w:rsidRPr="007147F6">
        <w:t xml:space="preserve">T synchronisiert werden. Um </w:t>
      </w:r>
      <w:r w:rsidR="00C654FA">
        <w:t>das Oszillogramm</w:t>
      </w:r>
      <w:r w:rsidRPr="007147F6">
        <w:t xml:space="preserve"> erzeugen zu können, benötigt das Wellenform-Werkzeug eine Datei im WAV</w:t>
      </w:r>
      <w:r w:rsidR="008E1283">
        <w:t>-F</w:t>
      </w:r>
      <w:r w:rsidRPr="007147F6">
        <w:t xml:space="preserve">ormat, die mit der Transkription verknüpft wird. Wenn Sie mit einer Videodatei arbeiten, </w:t>
      </w:r>
      <w:r w:rsidR="008E1283">
        <w:t>extrahieren</w:t>
      </w:r>
      <w:r w:rsidR="008E1283" w:rsidRPr="007147F6">
        <w:t xml:space="preserve"> </w:t>
      </w:r>
      <w:r w:rsidRPr="007147F6">
        <w:t xml:space="preserve">Sie </w:t>
      </w:r>
      <w:r w:rsidR="008E1283">
        <w:t>eine</w:t>
      </w:r>
      <w:r w:rsidR="008E1283" w:rsidRPr="007147F6">
        <w:t xml:space="preserve"> </w:t>
      </w:r>
      <w:r w:rsidRPr="007147F6">
        <w:t>WAV-Datei daraus</w:t>
      </w:r>
      <w:r w:rsidR="008E1283">
        <w:t xml:space="preserve"> um </w:t>
      </w:r>
      <w:r w:rsidRPr="007147F6">
        <w:t>beide</w:t>
      </w:r>
      <w:r w:rsidR="008E1283">
        <w:t xml:space="preserve"> Formate</w:t>
      </w:r>
      <w:r w:rsidRPr="007147F6">
        <w:t>, d.h. Video- und WAV</w:t>
      </w:r>
      <w:r w:rsidR="008E1283">
        <w:t>-D</w:t>
      </w:r>
      <w:r w:rsidRPr="007147F6">
        <w:t>atei, der Transkription zu</w:t>
      </w:r>
      <w:r w:rsidR="008E1283">
        <w:t>zu</w:t>
      </w:r>
      <w:r w:rsidRPr="007147F6">
        <w:t>ordnen. Setzen Sie die Videodatei an die oberste Position in der Liste.</w:t>
      </w:r>
    </w:p>
    <w:p w:rsidR="0071190C" w:rsidRPr="007147F6" w:rsidRDefault="0071190C"/>
    <w:p w:rsidR="0071190C" w:rsidRDefault="007147F6">
      <w:pPr>
        <w:rPr>
          <w:lang w:val="en-GB"/>
        </w:rPr>
      </w:pPr>
      <w:r>
        <w:rPr>
          <w:noProof/>
          <w:lang w:eastAsia="de-DE"/>
        </w:rPr>
        <w:drawing>
          <wp:inline distT="0" distB="0" distL="0" distR="0">
            <wp:extent cx="5732891" cy="1439186"/>
            <wp:effectExtent l="0" t="0" r="1270" b="8890"/>
            <wp:docPr id="4"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730184" cy="1438506"/>
                    </a:xfrm>
                    <a:prstGeom prst="rect">
                      <a:avLst/>
                    </a:prstGeom>
                    <a:ln>
                      <a:noFill/>
                      <a:prstDash/>
                    </a:ln>
                  </pic:spPr>
                </pic:pic>
              </a:graphicData>
            </a:graphic>
          </wp:inline>
        </w:drawing>
      </w:r>
    </w:p>
    <w:p w:rsidR="0071190C" w:rsidRDefault="00F44750">
      <w:pPr>
        <w:rPr>
          <w:lang w:val="en-GB"/>
        </w:rPr>
      </w:pPr>
      <w:r>
        <w:rPr>
          <w:noProof/>
          <w:lang w:eastAsia="de-DE"/>
        </w:rPr>
        <w:drawing>
          <wp:anchor distT="0" distB="0" distL="114300" distR="114300" simplePos="0" relativeHeight="4" behindDoc="1" locked="0" layoutInCell="1" allowOverlap="1">
            <wp:simplePos x="0" y="0"/>
            <wp:positionH relativeFrom="column">
              <wp:posOffset>-14605</wp:posOffset>
            </wp:positionH>
            <wp:positionV relativeFrom="paragraph">
              <wp:posOffset>150495</wp:posOffset>
            </wp:positionV>
            <wp:extent cx="2753995" cy="3081020"/>
            <wp:effectExtent l="0" t="0" r="8255" b="5080"/>
            <wp:wrapTight wrapText="bothSides">
              <wp:wrapPolygon edited="0">
                <wp:start x="0" y="0"/>
                <wp:lineTo x="0" y="21502"/>
                <wp:lineTo x="21515" y="21502"/>
                <wp:lineTo x="21515" y="0"/>
                <wp:lineTo x="0" y="0"/>
              </wp:wrapPolygon>
            </wp:wrapTight>
            <wp:docPr id="6"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extLst>
                        <a:ext uri="{28A0092B-C50C-407E-A947-70E740481C1C}">
                          <a14:useLocalDpi xmlns:a14="http://schemas.microsoft.com/office/drawing/2010/main" val="0"/>
                        </a:ext>
                      </a:extLst>
                    </a:blip>
                    <a:srcRect/>
                    <a:stretch>
                      <a:fillRect/>
                    </a:stretch>
                  </pic:blipFill>
                  <pic:spPr>
                    <a:xfrm>
                      <a:off x="0" y="0"/>
                      <a:ext cx="2753995" cy="3081020"/>
                    </a:xfrm>
                    <a:prstGeom prst="rect">
                      <a:avLst/>
                    </a:prstGeom>
                    <a:ln>
                      <a:noFill/>
                      <a:prstDash/>
                    </a:ln>
                  </pic:spPr>
                </pic:pic>
              </a:graphicData>
            </a:graphic>
          </wp:anchor>
        </w:drawing>
      </w:r>
    </w:p>
    <w:p w:rsidR="00E21DD7" w:rsidRDefault="00F44750">
      <w:pPr>
        <w:rPr>
          <w:lang w:val="en-GB"/>
        </w:rPr>
      </w:pPr>
      <w:r>
        <w:rPr>
          <w:noProof/>
          <w:lang w:eastAsia="de-DE"/>
        </w:rPr>
        <w:drawing>
          <wp:anchor distT="0" distB="0" distL="114300" distR="114300" simplePos="0" relativeHeight="8" behindDoc="1" locked="0" layoutInCell="1" allowOverlap="1">
            <wp:simplePos x="0" y="0"/>
            <wp:positionH relativeFrom="column">
              <wp:posOffset>-2532380</wp:posOffset>
            </wp:positionH>
            <wp:positionV relativeFrom="paragraph">
              <wp:posOffset>170180</wp:posOffset>
            </wp:positionV>
            <wp:extent cx="2057400" cy="1370965"/>
            <wp:effectExtent l="0" t="0" r="0" b="635"/>
            <wp:wrapNone/>
            <wp:docPr id="5"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057400" cy="1370965"/>
                    </a:xfrm>
                    <a:prstGeom prst="rect">
                      <a:avLst/>
                    </a:prstGeom>
                    <a:ln>
                      <a:noFill/>
                      <a:prstDash/>
                    </a:ln>
                  </pic:spPr>
                </pic:pic>
              </a:graphicData>
            </a:graphic>
          </wp:anchor>
        </w:drawing>
      </w:r>
    </w:p>
    <w:p w:rsidR="00E21DD7" w:rsidRDefault="00E21DD7">
      <w:pPr>
        <w:rPr>
          <w:lang w:val="en-GB"/>
        </w:rPr>
      </w:pPr>
    </w:p>
    <w:p w:rsidR="00E21DD7" w:rsidRDefault="00E21DD7">
      <w:pPr>
        <w:rPr>
          <w:lang w:val="en-GB"/>
        </w:rPr>
      </w:pPr>
    </w:p>
    <w:p w:rsidR="00E21DD7" w:rsidRDefault="00E21DD7">
      <w:pPr>
        <w:rPr>
          <w:lang w:val="en-GB"/>
        </w:rPr>
      </w:pPr>
    </w:p>
    <w:p w:rsidR="00E21DD7" w:rsidRDefault="00E21DD7">
      <w:pPr>
        <w:rPr>
          <w:lang w:val="en-GB"/>
        </w:rPr>
      </w:pPr>
    </w:p>
    <w:p w:rsidR="00E21DD7" w:rsidRDefault="00E21DD7">
      <w:pPr>
        <w:rPr>
          <w:lang w:val="en-GB"/>
        </w:rPr>
      </w:pPr>
    </w:p>
    <w:p w:rsidR="00E21DD7" w:rsidRDefault="00E21DD7">
      <w:pPr>
        <w:rPr>
          <w:lang w:val="en-GB"/>
        </w:rPr>
      </w:pPr>
    </w:p>
    <w:p w:rsidR="0071190C" w:rsidRDefault="0071190C">
      <w:pPr>
        <w:jc w:val="center"/>
      </w:pPr>
    </w:p>
    <w:p w:rsidR="0071190C" w:rsidRDefault="0071190C"/>
    <w:p w:rsidR="00F44750" w:rsidRDefault="00F44750" w:rsidP="00F44750">
      <w:r>
        <w:rPr>
          <w:noProof/>
          <w:lang w:eastAsia="de-DE"/>
        </w:rPr>
        <w:drawing>
          <wp:anchor distT="0" distB="0" distL="114300" distR="114300" simplePos="0" relativeHeight="251658240" behindDoc="0" locked="0" layoutInCell="1" allowOverlap="1">
            <wp:simplePos x="0" y="0"/>
            <wp:positionH relativeFrom="column">
              <wp:posOffset>-1905</wp:posOffset>
            </wp:positionH>
            <wp:positionV relativeFrom="paragraph">
              <wp:posOffset>86360</wp:posOffset>
            </wp:positionV>
            <wp:extent cx="2943860" cy="1386840"/>
            <wp:effectExtent l="0" t="0" r="8890" b="3810"/>
            <wp:wrapSquare wrapText="bothSides"/>
            <wp:docPr id="7"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extLst>
                        <a:ext uri="{28A0092B-C50C-407E-A947-70E740481C1C}">
                          <a14:useLocalDpi xmlns:a14="http://schemas.microsoft.com/office/drawing/2010/main" val="0"/>
                        </a:ext>
                      </a:extLst>
                    </a:blip>
                    <a:srcRect/>
                    <a:stretch>
                      <a:fillRect/>
                    </a:stretch>
                  </pic:blipFill>
                  <pic:spPr>
                    <a:xfrm>
                      <a:off x="0" y="0"/>
                      <a:ext cx="2943860" cy="1386840"/>
                    </a:xfrm>
                    <a:prstGeom prst="rect">
                      <a:avLst/>
                    </a:prstGeom>
                    <a:ln>
                      <a:noFill/>
                      <a:prstDash/>
                    </a:ln>
                  </pic:spPr>
                </pic:pic>
              </a:graphicData>
            </a:graphic>
          </wp:anchor>
        </w:drawing>
      </w:r>
    </w:p>
    <w:p w:rsidR="0071190C" w:rsidRPr="007147F6" w:rsidRDefault="00B06512" w:rsidP="00F44750">
      <w:r>
        <w:t xml:space="preserve">Es </w:t>
      </w:r>
      <w:r w:rsidRPr="007147F6">
        <w:t xml:space="preserve">kann </w:t>
      </w:r>
      <w:r>
        <w:t>schwierig</w:t>
      </w:r>
      <w:r w:rsidRPr="007147F6">
        <w:t xml:space="preserve"> sein</w:t>
      </w:r>
      <w:r>
        <w:t>, vorab zu bestimmen</w:t>
      </w:r>
      <w:r w:rsidR="007147F6" w:rsidRPr="007147F6">
        <w:t>, ob und wie die Unterstützung für Audio- und Videodateien funktionier</w:t>
      </w:r>
      <w:r>
        <w:t>en wird</w:t>
      </w:r>
      <w:r w:rsidR="007147F6" w:rsidRPr="007147F6">
        <w:t>, weil dabei viele Parameter eine Rolle spielen:</w:t>
      </w:r>
    </w:p>
    <w:p w:rsidR="0071190C" w:rsidRPr="007147F6" w:rsidRDefault="0071190C" w:rsidP="00E21DD7">
      <w:pPr>
        <w:jc w:val="both"/>
      </w:pPr>
    </w:p>
    <w:p w:rsidR="0071190C" w:rsidRDefault="007147F6" w:rsidP="00F44750">
      <w:pPr>
        <w:pStyle w:val="Listenabsatz"/>
        <w:numPr>
          <w:ilvl w:val="0"/>
          <w:numId w:val="18"/>
        </w:numPr>
        <w:tabs>
          <w:tab w:val="left" w:pos="720"/>
        </w:tabs>
        <w:jc w:val="both"/>
        <w:rPr>
          <w:lang w:val="en-GB"/>
        </w:rPr>
      </w:pPr>
      <w:proofErr w:type="spellStart"/>
      <w:r>
        <w:rPr>
          <w:lang w:val="en-GB"/>
        </w:rPr>
        <w:t>Ihre</w:t>
      </w:r>
      <w:proofErr w:type="spellEnd"/>
      <w:r>
        <w:rPr>
          <w:lang w:val="en-GB"/>
        </w:rPr>
        <w:t xml:space="preserve"> Sound- und </w:t>
      </w:r>
      <w:proofErr w:type="spellStart"/>
      <w:r>
        <w:rPr>
          <w:lang w:val="en-GB"/>
        </w:rPr>
        <w:t>Grafikkarte</w:t>
      </w:r>
      <w:proofErr w:type="spellEnd"/>
    </w:p>
    <w:p w:rsidR="0071190C" w:rsidRPr="007147F6" w:rsidRDefault="007147F6" w:rsidP="00F44750">
      <w:pPr>
        <w:pStyle w:val="Listenabsatz"/>
        <w:numPr>
          <w:ilvl w:val="0"/>
          <w:numId w:val="18"/>
        </w:numPr>
        <w:tabs>
          <w:tab w:val="left" w:pos="720"/>
        </w:tabs>
        <w:jc w:val="both"/>
      </w:pPr>
      <w:r w:rsidRPr="007147F6">
        <w:t>Ihr Betriebssystem (z.B. MAC OS, Windows, Linux)</w:t>
      </w:r>
    </w:p>
    <w:p w:rsidR="0071190C" w:rsidRDefault="007147F6" w:rsidP="00F44750">
      <w:pPr>
        <w:pStyle w:val="Listenabsatz"/>
        <w:numPr>
          <w:ilvl w:val="0"/>
          <w:numId w:val="18"/>
        </w:numPr>
        <w:tabs>
          <w:tab w:val="left" w:pos="720"/>
        </w:tabs>
        <w:jc w:val="both"/>
      </w:pPr>
      <w:r w:rsidRPr="007147F6">
        <w:t xml:space="preserve">Auf Ihrem System installierte Software-Komponenten, z.B. Media-Frameworks wie </w:t>
      </w:r>
      <w:proofErr w:type="spellStart"/>
      <w:r w:rsidRPr="007147F6">
        <w:t>Quicktime</w:t>
      </w:r>
      <w:proofErr w:type="spellEnd"/>
      <w:r w:rsidRPr="007147F6">
        <w:t xml:space="preserve"> oder bestimmte Codecs zur Entschlüsselung von </w:t>
      </w:r>
      <w:r w:rsidR="00C6718F" w:rsidRPr="007147F6">
        <w:t>Medi</w:t>
      </w:r>
      <w:r w:rsidR="00C6718F">
        <w:t>en</w:t>
      </w:r>
      <w:r w:rsidR="00C6718F" w:rsidRPr="007147F6">
        <w:t xml:space="preserve">formaten </w:t>
      </w:r>
      <w:r w:rsidRPr="007147F6">
        <w:t xml:space="preserve">wie </w:t>
      </w:r>
      <w:proofErr w:type="spellStart"/>
      <w:r w:rsidRPr="007147F6">
        <w:t>divx</w:t>
      </w:r>
      <w:proofErr w:type="spellEnd"/>
      <w:r w:rsidRPr="007147F6">
        <w:t>.</w:t>
      </w:r>
    </w:p>
    <w:p w:rsidR="0071190C" w:rsidRDefault="007147F6" w:rsidP="00F44750">
      <w:pPr>
        <w:pStyle w:val="Listenabsatz"/>
        <w:numPr>
          <w:ilvl w:val="0"/>
          <w:numId w:val="18"/>
        </w:numPr>
        <w:tabs>
          <w:tab w:val="left" w:pos="720"/>
        </w:tabs>
        <w:jc w:val="both"/>
      </w:pPr>
      <w:r w:rsidRPr="007147F6">
        <w:t xml:space="preserve">Das Format der </w:t>
      </w:r>
      <w:r w:rsidR="00C6718F" w:rsidRPr="007147F6">
        <w:t>Medi</w:t>
      </w:r>
      <w:r w:rsidR="00C6718F">
        <w:t>en</w:t>
      </w:r>
      <w:r w:rsidR="00C6718F" w:rsidRPr="007147F6">
        <w:t xml:space="preserve">datei </w:t>
      </w:r>
      <w:r w:rsidRPr="007147F6">
        <w:t xml:space="preserve">(z.B. </w:t>
      </w:r>
      <w:proofErr w:type="spellStart"/>
      <w:r w:rsidRPr="007147F6">
        <w:t>wav</w:t>
      </w:r>
      <w:proofErr w:type="spellEnd"/>
      <w:r w:rsidRPr="007147F6">
        <w:t xml:space="preserve">, </w:t>
      </w:r>
      <w:proofErr w:type="spellStart"/>
      <w:r w:rsidRPr="007147F6">
        <w:t>mov</w:t>
      </w:r>
      <w:proofErr w:type="spellEnd"/>
      <w:r w:rsidRPr="007147F6">
        <w:t xml:space="preserve"> oder </w:t>
      </w:r>
      <w:proofErr w:type="spellStart"/>
      <w:r w:rsidRPr="007147F6">
        <w:t>avi</w:t>
      </w:r>
      <w:proofErr w:type="spellEnd"/>
      <w:r w:rsidRPr="007147F6">
        <w:t>)</w:t>
      </w:r>
    </w:p>
    <w:p w:rsidR="0071190C" w:rsidRPr="007147F6" w:rsidRDefault="007147F6" w:rsidP="00F44750">
      <w:pPr>
        <w:pStyle w:val="Listenabsatz"/>
        <w:numPr>
          <w:ilvl w:val="0"/>
          <w:numId w:val="18"/>
        </w:numPr>
        <w:tabs>
          <w:tab w:val="left" w:pos="720"/>
        </w:tabs>
        <w:jc w:val="both"/>
      </w:pPr>
      <w:r w:rsidRPr="007147F6">
        <w:t>Der Codec, der für die Komprimierung in der Medi</w:t>
      </w:r>
      <w:r w:rsidR="00C6718F">
        <w:t>en</w:t>
      </w:r>
      <w:r w:rsidRPr="007147F6">
        <w:t xml:space="preserve">datei verwendet wurde (z.B. mpeg-2, </w:t>
      </w:r>
      <w:proofErr w:type="spellStart"/>
      <w:r w:rsidRPr="007147F6">
        <w:t>divx</w:t>
      </w:r>
      <w:proofErr w:type="spellEnd"/>
      <w:r w:rsidRPr="007147F6">
        <w:t xml:space="preserve">, </w:t>
      </w:r>
      <w:proofErr w:type="spellStart"/>
      <w:r w:rsidRPr="007147F6">
        <w:t>soerensen</w:t>
      </w:r>
      <w:proofErr w:type="spellEnd"/>
      <w:r w:rsidRPr="007147F6">
        <w:t xml:space="preserve"> etc.)</w:t>
      </w:r>
    </w:p>
    <w:p w:rsidR="0071190C" w:rsidRDefault="007147F6" w:rsidP="00F44750">
      <w:pPr>
        <w:pStyle w:val="Listenabsatz"/>
        <w:numPr>
          <w:ilvl w:val="0"/>
          <w:numId w:val="18"/>
        </w:numPr>
        <w:tabs>
          <w:tab w:val="left" w:pos="720"/>
        </w:tabs>
        <w:jc w:val="both"/>
      </w:pPr>
      <w:r w:rsidRPr="007147F6">
        <w:t xml:space="preserve">Weitere Verschlüsselungsparameter Ihrer </w:t>
      </w:r>
      <w:r w:rsidR="00C6718F" w:rsidRPr="007147F6">
        <w:t>Medi</w:t>
      </w:r>
      <w:r w:rsidR="00C6718F">
        <w:t>en</w:t>
      </w:r>
      <w:r w:rsidR="00C6718F" w:rsidRPr="007147F6">
        <w:t xml:space="preserve">datei </w:t>
      </w:r>
      <w:r w:rsidRPr="007147F6">
        <w:t>(z.B. Bitrate, Bildfrequenz)</w:t>
      </w:r>
    </w:p>
    <w:p w:rsidR="0051691F" w:rsidRDefault="0051691F">
      <w:pPr>
        <w:jc w:val="both"/>
      </w:pPr>
    </w:p>
    <w:p w:rsidR="0071190C" w:rsidRDefault="007147F6">
      <w:pPr>
        <w:jc w:val="both"/>
      </w:pPr>
      <w:r w:rsidRPr="007147F6">
        <w:t>Aufgrund der großen Auswahl an Kombinationsmöglichkeiten der Parameter, gestaltet sich eine lückenlose Auflistung aller Möglichkeiten und ihrer Kompatibilität in EXMARaLDA schwierig. Nachdem Sie dieses Dokument gelesen haben, sollten Sie sich dennoch in der Lage sehen zu bestimmen, ob Ihre Datei von EXMARaLDA unterstützt wird. Wenn Sie ein größeres Korpus planen, sollten Sie sich genügend Zeit zum Experimentieren zugestehen. Diese Zeit wird sich später durch eine reibungslose Unterstützung Ihres Formats auszahlen.</w:t>
      </w:r>
    </w:p>
    <w:p w:rsidR="0071190C" w:rsidRPr="007147F6" w:rsidRDefault="0071190C">
      <w:pPr>
        <w:jc w:val="both"/>
      </w:pPr>
    </w:p>
    <w:p w:rsidR="007E1E7D" w:rsidRDefault="0051691F" w:rsidP="007E1E7D">
      <w:pPr>
        <w:jc w:val="both"/>
      </w:pPr>
      <w:r>
        <w:t>Da</w:t>
      </w:r>
      <w:r w:rsidR="00BC1F36">
        <w:t xml:space="preserve"> konkrete Empfehlungen</w:t>
      </w:r>
      <w:r>
        <w:t xml:space="preserve"> </w:t>
      </w:r>
      <w:r w:rsidR="00BC1F36">
        <w:t xml:space="preserve">bezüglich </w:t>
      </w:r>
      <w:r>
        <w:t>(</w:t>
      </w:r>
      <w:r w:rsidR="00BC1F36">
        <w:t>kostenloser</w:t>
      </w:r>
      <w:r>
        <w:t>) Werkzeuge f</w:t>
      </w:r>
      <w:r w:rsidR="007147F6" w:rsidRPr="007147F6">
        <w:t xml:space="preserve">ür die Konvertierung zwischen verschiedenen Audio- und Videoformaten </w:t>
      </w:r>
      <w:r w:rsidR="00BC1F36">
        <w:t xml:space="preserve">schnell inaktuell werden, empfehlen wir Ihnen stattdessen, sich auf den </w:t>
      </w:r>
      <w:r w:rsidR="004541BB">
        <w:t xml:space="preserve">einschlägigen </w:t>
      </w:r>
      <w:r w:rsidR="00BC1F36">
        <w:t xml:space="preserve">Webseiten </w:t>
      </w:r>
      <w:r w:rsidR="004541BB">
        <w:t>einen aktuellen Überblick zu verschaffen.</w:t>
      </w:r>
    </w:p>
    <w:p w:rsidR="007E1E7D" w:rsidRDefault="007E1E7D" w:rsidP="007E1E7D">
      <w:pPr>
        <w:tabs>
          <w:tab w:val="left" w:pos="720"/>
        </w:tabs>
        <w:jc w:val="both"/>
      </w:pPr>
    </w:p>
    <w:p w:rsidR="0071190C" w:rsidRPr="00BD097F" w:rsidRDefault="00F44750" w:rsidP="007E1E7D">
      <w:pPr>
        <w:pStyle w:val="berschrift3"/>
        <w:spacing w:before="0" w:after="0"/>
        <w:rPr>
          <w:rStyle w:val="Fett"/>
          <w:b/>
        </w:rPr>
      </w:pPr>
      <w:bookmarkStart w:id="2" w:name="__RefHeading__3_1622135057"/>
      <w:bookmarkStart w:id="3" w:name="_Toc368650015"/>
      <w:bookmarkStart w:id="4" w:name="_Toc372109935"/>
      <w:r>
        <w:rPr>
          <w:rFonts w:ascii="Times New Roman" w:hAnsi="Times New Roman" w:cs="Times New Roman"/>
          <w:sz w:val="24"/>
          <w:szCs w:val="24"/>
          <w:u w:val="single"/>
        </w:rPr>
        <w:t>B</w:t>
      </w:r>
      <w:r w:rsidRPr="00F44750">
        <w:rPr>
          <w:rFonts w:ascii="Times New Roman" w:hAnsi="Times New Roman" w:cs="Times New Roman"/>
          <w:sz w:val="24"/>
          <w:szCs w:val="24"/>
          <w:u w:val="single"/>
        </w:rPr>
        <w:t xml:space="preserve">. </w:t>
      </w:r>
      <w:r w:rsidR="007147F6" w:rsidRPr="00F44750">
        <w:rPr>
          <w:rFonts w:ascii="Times New Roman" w:hAnsi="Times New Roman" w:cs="Times New Roman"/>
          <w:bCs w:val="0"/>
          <w:sz w:val="24"/>
          <w:szCs w:val="24"/>
          <w:u w:val="single"/>
        </w:rPr>
        <w:t>Typen von Media Playern</w:t>
      </w:r>
      <w:bookmarkEnd w:id="2"/>
      <w:bookmarkEnd w:id="3"/>
      <w:bookmarkEnd w:id="4"/>
    </w:p>
    <w:p w:rsidR="0071190C" w:rsidRPr="007147F6" w:rsidRDefault="0071190C" w:rsidP="007E1E7D"/>
    <w:p w:rsidR="0071190C" w:rsidRPr="007147F6" w:rsidRDefault="007147F6" w:rsidP="007E1E7D">
      <w:pPr>
        <w:jc w:val="both"/>
      </w:pPr>
      <w:r w:rsidRPr="007147F6">
        <w:t>EXMARa</w:t>
      </w:r>
      <w:r w:rsidR="00982C68">
        <w:t xml:space="preserve">LDA gibt Ihnen die Möglichkeit </w:t>
      </w:r>
      <w:r w:rsidRPr="007147F6">
        <w:t xml:space="preserve">zwischen unterschiedlichen Playern zu wählen. Die gewünschte Option kann im Partitur-Editor unter </w:t>
      </w:r>
      <w:r w:rsidRPr="00982C68">
        <w:rPr>
          <w:rFonts w:ascii="Arial Black" w:hAnsi="Arial Black"/>
          <w:sz w:val="20"/>
          <w:szCs w:val="20"/>
        </w:rPr>
        <w:t>Bearbeiten &gt; Voreinstellungen</w:t>
      </w:r>
      <w:r w:rsidRPr="007147F6">
        <w:t xml:space="preserve"> in der Registerkarte </w:t>
      </w:r>
      <w:r w:rsidRPr="00310A98">
        <w:rPr>
          <w:rFonts w:ascii="Arial Black" w:hAnsi="Arial Black"/>
          <w:sz w:val="20"/>
          <w:szCs w:val="20"/>
        </w:rPr>
        <w:t>Medien</w:t>
      </w:r>
      <w:r w:rsidRPr="007147F6">
        <w:t xml:space="preserve"> gewählt werden. Damit die Änderungen wirksam werden, bedarf es einem Neustart der Software.</w:t>
      </w:r>
    </w:p>
    <w:p w:rsidR="0071190C" w:rsidRPr="007147F6" w:rsidRDefault="0071190C"/>
    <w:p w:rsidR="0071190C" w:rsidRDefault="007147F6">
      <w:pPr>
        <w:jc w:val="center"/>
        <w:rPr>
          <w:lang w:val="en-GB"/>
        </w:rPr>
      </w:pPr>
      <w:r>
        <w:rPr>
          <w:noProof/>
          <w:lang w:eastAsia="de-DE"/>
        </w:rPr>
        <w:drawing>
          <wp:inline distT="0" distB="0" distL="0" distR="0" wp14:anchorId="18828687" wp14:editId="626F9805">
            <wp:extent cx="3881887" cy="1621766"/>
            <wp:effectExtent l="0" t="0" r="4445" b="0"/>
            <wp:docPr id="8"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881588" cy="1621641"/>
                    </a:xfrm>
                    <a:prstGeom prst="rect">
                      <a:avLst/>
                    </a:prstGeom>
                    <a:ln>
                      <a:noFill/>
                      <a:prstDash/>
                    </a:ln>
                  </pic:spPr>
                </pic:pic>
              </a:graphicData>
            </a:graphic>
          </wp:inline>
        </w:drawing>
      </w:r>
    </w:p>
    <w:p w:rsidR="0071190C" w:rsidRDefault="0071190C">
      <w:pPr>
        <w:rPr>
          <w:lang w:val="en-GB"/>
        </w:rPr>
      </w:pPr>
    </w:p>
    <w:p w:rsidR="0071190C" w:rsidRPr="007147F6" w:rsidRDefault="007147F6">
      <w:r w:rsidRPr="007147F6">
        <w:t>Die Player, zwischen denen Sie wählen können, sind folgende:</w:t>
      </w:r>
    </w:p>
    <w:p w:rsidR="0071190C" w:rsidRPr="007147F6" w:rsidRDefault="0071190C"/>
    <w:p w:rsidR="00F44750" w:rsidRDefault="00FE148C" w:rsidP="00F44750">
      <w:pPr>
        <w:pStyle w:val="Listenabsatz"/>
        <w:numPr>
          <w:ilvl w:val="0"/>
          <w:numId w:val="23"/>
        </w:numPr>
        <w:tabs>
          <w:tab w:val="left" w:pos="720"/>
        </w:tabs>
        <w:jc w:val="both"/>
      </w:pPr>
      <w:r w:rsidRPr="00D67E48">
        <w:rPr>
          <w:b/>
        </w:rPr>
        <w:t>JMF</w:t>
      </w:r>
      <w:r>
        <w:rPr>
          <w:b/>
        </w:rPr>
        <w:t>-</w:t>
      </w:r>
      <w:r w:rsidR="007147F6" w:rsidRPr="00D67E48">
        <w:rPr>
          <w:b/>
        </w:rPr>
        <w:t>Player</w:t>
      </w:r>
      <w:r w:rsidR="007147F6" w:rsidRPr="007147F6">
        <w:t xml:space="preserve"> - JMF steht für Java Media Framework. </w:t>
      </w:r>
      <w:r>
        <w:t xml:space="preserve">Dieser Player war </w:t>
      </w:r>
      <w:r w:rsidR="007147F6" w:rsidRPr="007147F6">
        <w:t>der Standardplayer für alle Systeme</w:t>
      </w:r>
      <w:r>
        <w:t>. Er</w:t>
      </w:r>
      <w:r w:rsidR="007147F6" w:rsidRPr="007147F6">
        <w:t xml:space="preserve"> läuft unter Windows, Linux und Macintosh</w:t>
      </w:r>
      <w:r>
        <w:t>-Computern</w:t>
      </w:r>
      <w:r w:rsidR="007147F6" w:rsidRPr="007147F6">
        <w:t xml:space="preserve"> mit Intel-Prozessoren problemlos, auf </w:t>
      </w:r>
      <w:r w:rsidRPr="007147F6">
        <w:t>Macintosh</w:t>
      </w:r>
      <w:r>
        <w:t>-</w:t>
      </w:r>
      <w:r w:rsidR="007147F6" w:rsidRPr="007147F6">
        <w:t xml:space="preserve">Computern mit PowerPC-Prozessoren hingegen nicht einwandfrei. Die Problematik des </w:t>
      </w:r>
      <w:r w:rsidRPr="007147F6">
        <w:t>JMF</w:t>
      </w:r>
      <w:r>
        <w:t>-</w:t>
      </w:r>
      <w:r w:rsidR="007147F6" w:rsidRPr="007147F6">
        <w:t xml:space="preserve">Players liegt darin, dass neuere Video-Codecs wie MPEG-4, </w:t>
      </w:r>
      <w:proofErr w:type="spellStart"/>
      <w:r w:rsidR="007147F6" w:rsidRPr="007147F6">
        <w:t>Div</w:t>
      </w:r>
      <w:proofErr w:type="spellEnd"/>
      <w:r w:rsidR="007147F6" w:rsidRPr="007147F6">
        <w:t xml:space="preserve">-X oder </w:t>
      </w:r>
      <w:proofErr w:type="spellStart"/>
      <w:r w:rsidR="007147F6" w:rsidRPr="007147F6">
        <w:t>xvid</w:t>
      </w:r>
      <w:proofErr w:type="spellEnd"/>
      <w:r w:rsidR="007147F6" w:rsidRPr="007147F6">
        <w:t xml:space="preserve"> nicht unterstützt werden. Seit Version 1.3.4 des EXMARaLDA Partitur-Editors, konnte dies durch die FOBS-Impleme</w:t>
      </w:r>
      <w:r>
        <w:t>n</w:t>
      </w:r>
      <w:r w:rsidR="007147F6" w:rsidRPr="007147F6">
        <w:t>t</w:t>
      </w:r>
      <w:r w:rsidR="00FA2F72">
        <w:t>ierung des JMF behoben werden.</w:t>
      </w:r>
    </w:p>
    <w:p w:rsidR="00D67E48" w:rsidRDefault="00D67E48" w:rsidP="00D67E48">
      <w:pPr>
        <w:pStyle w:val="Listenabsatz"/>
        <w:tabs>
          <w:tab w:val="left" w:pos="720"/>
        </w:tabs>
        <w:ind w:left="360"/>
        <w:jc w:val="both"/>
      </w:pPr>
    </w:p>
    <w:p w:rsidR="0071190C" w:rsidRDefault="00FE148C" w:rsidP="00F44750">
      <w:pPr>
        <w:pStyle w:val="Listenabsatz"/>
        <w:numPr>
          <w:ilvl w:val="0"/>
          <w:numId w:val="23"/>
        </w:numPr>
        <w:tabs>
          <w:tab w:val="left" w:pos="720"/>
        </w:tabs>
        <w:jc w:val="both"/>
      </w:pPr>
      <w:proofErr w:type="spellStart"/>
      <w:r w:rsidRPr="007147F6">
        <w:rPr>
          <w:b/>
        </w:rPr>
        <w:t>Quicktime</w:t>
      </w:r>
      <w:proofErr w:type="spellEnd"/>
      <w:r>
        <w:rPr>
          <w:b/>
        </w:rPr>
        <w:t>-</w:t>
      </w:r>
      <w:r w:rsidR="007147F6" w:rsidRPr="007147F6">
        <w:rPr>
          <w:b/>
        </w:rPr>
        <w:t>Player</w:t>
      </w:r>
      <w:r w:rsidR="007147F6" w:rsidRPr="007147F6">
        <w:t xml:space="preserve"> - Hierbei handelt es sich um einen Player, der grundsätzlich alle Dateitypen abspielen kann</w:t>
      </w:r>
      <w:r w:rsidR="001E6D39">
        <w:t xml:space="preserve">, die auch vom </w:t>
      </w:r>
      <w:r>
        <w:t>JMF-</w:t>
      </w:r>
      <w:r w:rsidR="001E6D39">
        <w:t>Player</w:t>
      </w:r>
      <w:r w:rsidR="007147F6" w:rsidRPr="007147F6">
        <w:t xml:space="preserve"> unterstützt werden. Diesen Player sollten Sie wählen, wenn Sie auf Macintosh </w:t>
      </w:r>
      <w:r w:rsidR="00D67E48">
        <w:t xml:space="preserve">Probleme mit den anderen </w:t>
      </w:r>
      <w:r>
        <w:t xml:space="preserve">Player </w:t>
      </w:r>
      <w:r w:rsidR="00D67E48">
        <w:t xml:space="preserve">haben. </w:t>
      </w:r>
      <w:r w:rsidR="007147F6" w:rsidRPr="007147F6">
        <w:t xml:space="preserve">Für </w:t>
      </w:r>
      <w:r w:rsidRPr="007147F6">
        <w:t>Macintosh</w:t>
      </w:r>
      <w:r>
        <w:t>-</w:t>
      </w:r>
      <w:r w:rsidR="007147F6" w:rsidRPr="007147F6">
        <w:t xml:space="preserve">Computer mit PowerPC-Prozessoren wird dies wahrscheinlich die beste Option sein. Wenn Sie auf einem </w:t>
      </w:r>
      <w:r w:rsidRPr="007147F6">
        <w:t>Windows</w:t>
      </w:r>
      <w:r>
        <w:t>-</w:t>
      </w:r>
      <w:r w:rsidR="007147F6" w:rsidRPr="007147F6">
        <w:t xml:space="preserve">Computer arbeiten, müssen Sie den </w:t>
      </w:r>
      <w:proofErr w:type="spellStart"/>
      <w:r w:rsidRPr="007147F6">
        <w:t>Quicktime</w:t>
      </w:r>
      <w:proofErr w:type="spellEnd"/>
      <w:r>
        <w:t>-</w:t>
      </w:r>
      <w:r w:rsidR="007147F6" w:rsidRPr="007147F6">
        <w:t>Player zuerst (</w:t>
      </w:r>
      <w:r>
        <w:t xml:space="preserve">von </w:t>
      </w:r>
      <w:r w:rsidR="007147F6" w:rsidRPr="00934FD8">
        <w:rPr>
          <w:rStyle w:val="Hyperlink"/>
        </w:rPr>
        <w:t>http://www.apple.com/de/quicktime/</w:t>
      </w:r>
      <w:r w:rsidR="007147F6" w:rsidRPr="007147F6">
        <w:t>) installieren.</w:t>
      </w:r>
      <w:r w:rsidR="007147F6">
        <w:rPr>
          <w:rStyle w:val="FootnoteSymbol"/>
          <w:lang w:val="en-GB"/>
        </w:rPr>
        <w:footnoteReference w:id="1"/>
      </w:r>
    </w:p>
    <w:p w:rsidR="00F44750" w:rsidRDefault="00F44750" w:rsidP="00F44750">
      <w:pPr>
        <w:tabs>
          <w:tab w:val="left" w:pos="720"/>
        </w:tabs>
        <w:jc w:val="both"/>
      </w:pPr>
    </w:p>
    <w:p w:rsidR="0071190C" w:rsidRPr="00F44750" w:rsidRDefault="00FE148C" w:rsidP="00F44750">
      <w:pPr>
        <w:pStyle w:val="Listenabsatz"/>
        <w:numPr>
          <w:ilvl w:val="0"/>
          <w:numId w:val="23"/>
        </w:numPr>
        <w:tabs>
          <w:tab w:val="left" w:pos="720"/>
        </w:tabs>
        <w:jc w:val="both"/>
      </w:pPr>
      <w:proofErr w:type="spellStart"/>
      <w:r w:rsidRPr="007147F6">
        <w:rPr>
          <w:b/>
        </w:rPr>
        <w:t>DirectShow</w:t>
      </w:r>
      <w:proofErr w:type="spellEnd"/>
      <w:r>
        <w:rPr>
          <w:b/>
        </w:rPr>
        <w:t>-</w:t>
      </w:r>
      <w:r w:rsidR="007147F6" w:rsidRPr="007147F6">
        <w:rPr>
          <w:b/>
        </w:rPr>
        <w:t>Player</w:t>
      </w:r>
      <w:r w:rsidR="007147F6" w:rsidRPr="007147F6">
        <w:t xml:space="preserve"> - Ein Player, der vom MPI in </w:t>
      </w:r>
      <w:proofErr w:type="spellStart"/>
      <w:r w:rsidR="007147F6" w:rsidRPr="007147F6">
        <w:t>Nijmegen</w:t>
      </w:r>
      <w:proofErr w:type="spellEnd"/>
      <w:r w:rsidR="007147F6" w:rsidRPr="007147F6">
        <w:t xml:space="preserve"> entwickelt wurde. Unter Windows wird der Player an das eigene Medienwie</w:t>
      </w:r>
      <w:r w:rsidR="00E378C1">
        <w:t>dergabe-Framework angeschlossen</w:t>
      </w:r>
      <w:r w:rsidR="007147F6" w:rsidRPr="007147F6">
        <w:t xml:space="preserve"> und ist deshalb auch nur auf solchen Computern vorhanden. Der </w:t>
      </w:r>
      <w:proofErr w:type="spellStart"/>
      <w:r w:rsidRPr="007147F6">
        <w:t>DirectShow</w:t>
      </w:r>
      <w:proofErr w:type="spellEnd"/>
      <w:r>
        <w:t>-</w:t>
      </w:r>
      <w:r w:rsidR="007147F6" w:rsidRPr="007147F6">
        <w:t xml:space="preserve">Player unterstützt eine große Auswahl von Dateitypen. Zudem ist er meist genauer als der </w:t>
      </w:r>
      <w:r w:rsidRPr="007147F6">
        <w:t>JMF</w:t>
      </w:r>
      <w:r>
        <w:t>-</w:t>
      </w:r>
      <w:r w:rsidR="007147F6" w:rsidRPr="007147F6">
        <w:t>Player und spielt Dateien reibungsloser ab.</w:t>
      </w:r>
      <w:r w:rsidR="007147F6" w:rsidRPr="00BD097F">
        <w:t xml:space="preserve"> Seit</w:t>
      </w:r>
      <w:r>
        <w:t xml:space="preserve"> </w:t>
      </w:r>
      <w:r w:rsidR="007147F6" w:rsidRPr="008B381D">
        <w:t>Version 1.4.4. ist</w:t>
      </w:r>
      <w:r w:rsidR="00310A98" w:rsidRPr="008B381D">
        <w:t xml:space="preserve"> </w:t>
      </w:r>
      <w:r w:rsidR="007147F6" w:rsidRPr="008B381D">
        <w:t>er der Standardplayer</w:t>
      </w:r>
      <w:r w:rsidR="00310A98" w:rsidRPr="008B381D">
        <w:t xml:space="preserve"> </w:t>
      </w:r>
      <w:r w:rsidR="007147F6" w:rsidRPr="008B381D">
        <w:t>unter Windows.</w:t>
      </w:r>
    </w:p>
    <w:p w:rsidR="00F44750" w:rsidRDefault="00F44750" w:rsidP="00F44750">
      <w:pPr>
        <w:tabs>
          <w:tab w:val="left" w:pos="720"/>
        </w:tabs>
        <w:jc w:val="both"/>
      </w:pPr>
    </w:p>
    <w:p w:rsidR="0071190C" w:rsidRPr="00F44750" w:rsidRDefault="007147F6" w:rsidP="00F44750">
      <w:pPr>
        <w:pStyle w:val="Listenabsatz"/>
        <w:numPr>
          <w:ilvl w:val="0"/>
          <w:numId w:val="23"/>
        </w:numPr>
        <w:tabs>
          <w:tab w:val="left" w:pos="720"/>
        </w:tabs>
        <w:jc w:val="both"/>
      </w:pPr>
      <w:r w:rsidRPr="007147F6">
        <w:rPr>
          <w:b/>
        </w:rPr>
        <w:t>ELAN-</w:t>
      </w:r>
      <w:proofErr w:type="spellStart"/>
      <w:r w:rsidR="00FE148C" w:rsidRPr="007147F6">
        <w:rPr>
          <w:b/>
        </w:rPr>
        <w:t>Quicktime</w:t>
      </w:r>
      <w:proofErr w:type="spellEnd"/>
      <w:r w:rsidR="00FE148C">
        <w:rPr>
          <w:b/>
        </w:rPr>
        <w:t>-</w:t>
      </w:r>
      <w:r w:rsidRPr="007147F6">
        <w:rPr>
          <w:b/>
        </w:rPr>
        <w:t>Player</w:t>
      </w:r>
      <w:r w:rsidRPr="007147F6">
        <w:t xml:space="preserve"> - Ein Player, der vom MPI in </w:t>
      </w:r>
      <w:proofErr w:type="spellStart"/>
      <w:r w:rsidRPr="007147F6">
        <w:t>Nijmegen</w:t>
      </w:r>
      <w:proofErr w:type="spellEnd"/>
      <w:r w:rsidRPr="007147F6">
        <w:t xml:space="preserve"> entwickelt wurde. Unter Macintosh wird der Player an das eigene Medienwiedergabe-Framework angeschlossen und ist deshalb nur auf </w:t>
      </w:r>
      <w:r w:rsidR="00FE148C" w:rsidRPr="007147F6">
        <w:t>Macintosh</w:t>
      </w:r>
      <w:r w:rsidR="00FE148C">
        <w:t>-</w:t>
      </w:r>
      <w:r w:rsidRPr="007147F6">
        <w:t>Computern vorhanden. D</w:t>
      </w:r>
      <w:r w:rsidR="00FE148C">
        <w:t>ies</w:t>
      </w:r>
      <w:r w:rsidRPr="007147F6">
        <w:t xml:space="preserve">er </w:t>
      </w:r>
      <w:r w:rsidR="00FE148C" w:rsidRPr="007147F6">
        <w:t>Macintosh</w:t>
      </w:r>
      <w:r w:rsidR="00FE148C">
        <w:t>-</w:t>
      </w:r>
      <w:r w:rsidRPr="007147F6">
        <w:t xml:space="preserve">Player unterstützt eine große Auswahl an Dateitypen und ist oft genauer und reibungsloser als der </w:t>
      </w:r>
      <w:r w:rsidR="00FE148C" w:rsidRPr="007147F6">
        <w:t>JMF</w:t>
      </w:r>
      <w:r w:rsidR="00FE148C">
        <w:t>-</w:t>
      </w:r>
      <w:r w:rsidRPr="007147F6">
        <w:t xml:space="preserve">Player. </w:t>
      </w:r>
      <w:r w:rsidRPr="00997A89">
        <w:t>Seit Version 1.4.5. wird</w:t>
      </w:r>
      <w:r w:rsidR="00310A98" w:rsidRPr="00997A89">
        <w:t xml:space="preserve"> </w:t>
      </w:r>
      <w:r w:rsidR="00997A89" w:rsidRPr="00997A89">
        <w:t>dieser Player</w:t>
      </w:r>
      <w:r w:rsidR="00310A98" w:rsidRPr="00997A89">
        <w:t xml:space="preserve"> </w:t>
      </w:r>
      <w:r w:rsidRPr="00997A89">
        <w:t xml:space="preserve">unter Macintosh </w:t>
      </w:r>
      <w:r w:rsidR="00FE148C">
        <w:t>standardmäßig</w:t>
      </w:r>
      <w:r w:rsidR="00FE148C" w:rsidRPr="00997A89">
        <w:t xml:space="preserve"> </w:t>
      </w:r>
      <w:r w:rsidRPr="00997A89">
        <w:t>verwendet.</w:t>
      </w:r>
    </w:p>
    <w:p w:rsidR="0071190C" w:rsidRPr="007147F6" w:rsidRDefault="007147F6" w:rsidP="00A7734B">
      <w:pPr>
        <w:pStyle w:val="berschrift3"/>
        <w:pBdr>
          <w:top w:val="single" w:sz="4" w:space="0" w:color="000000"/>
          <w:left w:val="single" w:sz="4" w:space="4" w:color="000000"/>
          <w:bottom w:val="single" w:sz="4" w:space="1" w:color="000000"/>
          <w:right w:val="single" w:sz="4" w:space="4" w:color="000000"/>
        </w:pBdr>
        <w:shd w:val="clear" w:color="auto" w:fill="E6E6E6"/>
        <w:rPr>
          <w:sz w:val="22"/>
          <w:szCs w:val="22"/>
        </w:rPr>
      </w:pPr>
      <w:bookmarkStart w:id="5" w:name="__RefHeading__5_1622135057"/>
      <w:bookmarkStart w:id="6" w:name="_Toc368650016"/>
      <w:bookmarkStart w:id="7" w:name="_Toc372109936"/>
      <w:r w:rsidRPr="007147F6">
        <w:rPr>
          <w:sz w:val="22"/>
          <w:szCs w:val="22"/>
        </w:rPr>
        <w:t>Implementierung von Sun und FOBS bei JMF</w:t>
      </w:r>
      <w:bookmarkEnd w:id="5"/>
      <w:bookmarkEnd w:id="6"/>
      <w:bookmarkEnd w:id="7"/>
    </w:p>
    <w:p w:rsidR="0071190C" w:rsidRDefault="007147F6" w:rsidP="00A7734B">
      <w:pPr>
        <w:pBdr>
          <w:top w:val="single" w:sz="4" w:space="0" w:color="000000"/>
          <w:left w:val="single" w:sz="4" w:space="4" w:color="000000"/>
          <w:bottom w:val="single" w:sz="4" w:space="1" w:color="000000"/>
          <w:right w:val="single" w:sz="4" w:space="4" w:color="000000"/>
        </w:pBdr>
        <w:shd w:val="clear" w:color="auto" w:fill="E6E6E6"/>
        <w:jc w:val="both"/>
        <w:rPr>
          <w:sz w:val="20"/>
          <w:szCs w:val="20"/>
        </w:rPr>
      </w:pPr>
      <w:r w:rsidRPr="007147F6">
        <w:rPr>
          <w:sz w:val="20"/>
          <w:szCs w:val="20"/>
        </w:rPr>
        <w:t xml:space="preserve">Es gibt zwei Implementierungen von Java Media Framework: eine von Sun und eine von FOBS. Die Implementierung von Sun ist dafür bekannt, dass sie auf Windows Computern gut läuft, allerdings fehlt hier die Unterstützung einiger neuerer Codecs wie MPEG-4, </w:t>
      </w:r>
      <w:proofErr w:type="spellStart"/>
      <w:r w:rsidRPr="007147F6">
        <w:rPr>
          <w:sz w:val="20"/>
          <w:szCs w:val="20"/>
        </w:rPr>
        <w:t>DivX</w:t>
      </w:r>
      <w:proofErr w:type="spellEnd"/>
      <w:r w:rsidRPr="007147F6">
        <w:rPr>
          <w:sz w:val="20"/>
          <w:szCs w:val="20"/>
        </w:rPr>
        <w:t xml:space="preserve"> oder </w:t>
      </w:r>
      <w:proofErr w:type="spellStart"/>
      <w:r w:rsidRPr="007147F6">
        <w:rPr>
          <w:sz w:val="20"/>
          <w:szCs w:val="20"/>
        </w:rPr>
        <w:t>xvid</w:t>
      </w:r>
      <w:proofErr w:type="spellEnd"/>
      <w:r w:rsidRPr="007147F6">
        <w:rPr>
          <w:sz w:val="20"/>
          <w:szCs w:val="20"/>
        </w:rPr>
        <w:t xml:space="preserve">. Die Implementierung von FOBS </w:t>
      </w:r>
      <w:r w:rsidR="00D1117A">
        <w:rPr>
          <w:sz w:val="20"/>
          <w:szCs w:val="20"/>
        </w:rPr>
        <w:t>zeichnet sich dadurch aus</w:t>
      </w:r>
      <w:r w:rsidRPr="007147F6">
        <w:rPr>
          <w:sz w:val="20"/>
          <w:szCs w:val="20"/>
        </w:rPr>
        <w:t>, besonders auf Windows-</w:t>
      </w:r>
      <w:r w:rsidR="00C27BEE">
        <w:rPr>
          <w:sz w:val="20"/>
          <w:szCs w:val="20"/>
        </w:rPr>
        <w:t>Computern</w:t>
      </w:r>
      <w:r w:rsidRPr="007147F6">
        <w:rPr>
          <w:sz w:val="20"/>
          <w:szCs w:val="20"/>
        </w:rPr>
        <w:t xml:space="preserve"> und </w:t>
      </w:r>
      <w:r w:rsidR="00C27BEE" w:rsidRPr="007147F6">
        <w:rPr>
          <w:sz w:val="20"/>
          <w:szCs w:val="20"/>
        </w:rPr>
        <w:t>Macintosh</w:t>
      </w:r>
      <w:r w:rsidR="00C27BEE">
        <w:rPr>
          <w:sz w:val="20"/>
          <w:szCs w:val="20"/>
        </w:rPr>
        <w:t>-</w:t>
      </w:r>
      <w:r w:rsidRPr="007147F6">
        <w:rPr>
          <w:sz w:val="20"/>
          <w:szCs w:val="20"/>
        </w:rPr>
        <w:t xml:space="preserve">Computern mit Intel-Prozessoren gut zu laufen. Auf </w:t>
      </w:r>
      <w:r w:rsidR="00C27BEE" w:rsidRPr="007147F6">
        <w:rPr>
          <w:sz w:val="20"/>
          <w:szCs w:val="20"/>
        </w:rPr>
        <w:t>Mac</w:t>
      </w:r>
      <w:r w:rsidR="00C27BEE">
        <w:rPr>
          <w:sz w:val="20"/>
          <w:szCs w:val="20"/>
        </w:rPr>
        <w:t>i</w:t>
      </w:r>
      <w:r w:rsidR="00C27BEE" w:rsidRPr="007147F6">
        <w:rPr>
          <w:sz w:val="20"/>
          <w:szCs w:val="20"/>
        </w:rPr>
        <w:t>ntosh</w:t>
      </w:r>
      <w:r w:rsidR="00C27BEE">
        <w:rPr>
          <w:sz w:val="20"/>
          <w:szCs w:val="20"/>
        </w:rPr>
        <w:t>-</w:t>
      </w:r>
      <w:r w:rsidRPr="007147F6">
        <w:rPr>
          <w:sz w:val="20"/>
          <w:szCs w:val="20"/>
        </w:rPr>
        <w:t>Computern mit PowerPC-Prozessoren funktioniert sie hingegen nicht gut.</w:t>
      </w:r>
    </w:p>
    <w:p w:rsidR="00D67E48" w:rsidRDefault="00D67E48" w:rsidP="00A7734B">
      <w:pPr>
        <w:pBdr>
          <w:top w:val="single" w:sz="4" w:space="0" w:color="000000"/>
          <w:left w:val="single" w:sz="4" w:space="4" w:color="000000"/>
          <w:bottom w:val="single" w:sz="4" w:space="1" w:color="000000"/>
          <w:right w:val="single" w:sz="4" w:space="4" w:color="000000"/>
        </w:pBdr>
        <w:shd w:val="clear" w:color="auto" w:fill="E6E6E6"/>
        <w:jc w:val="both"/>
      </w:pPr>
    </w:p>
    <w:p w:rsidR="0071190C" w:rsidRDefault="007147F6" w:rsidP="00A7734B">
      <w:pPr>
        <w:pBdr>
          <w:top w:val="single" w:sz="4" w:space="0" w:color="000000"/>
          <w:left w:val="single" w:sz="4" w:space="4" w:color="000000"/>
          <w:bottom w:val="single" w:sz="4" w:space="1" w:color="000000"/>
          <w:right w:val="single" w:sz="4" w:space="4" w:color="000000"/>
        </w:pBdr>
        <w:shd w:val="clear" w:color="auto" w:fill="E6E6E6"/>
        <w:jc w:val="both"/>
      </w:pPr>
      <w:r w:rsidRPr="007147F6">
        <w:rPr>
          <w:sz w:val="20"/>
          <w:szCs w:val="20"/>
        </w:rPr>
        <w:t xml:space="preserve">Daher </w:t>
      </w:r>
      <w:r w:rsidR="00997A89">
        <w:rPr>
          <w:sz w:val="20"/>
          <w:szCs w:val="20"/>
        </w:rPr>
        <w:t>haben Sie</w:t>
      </w:r>
      <w:r w:rsidRPr="007147F6">
        <w:rPr>
          <w:sz w:val="20"/>
          <w:szCs w:val="20"/>
        </w:rPr>
        <w:t xml:space="preserve"> unter Windows die Wahl zwischen der Verwendung der Implementierung von FOBS und der von Sun. Wenn Sie den Partitur-Editor oder EXAKT aus dem Startmenü oder vom Desktop starten, wird automatisch der </w:t>
      </w:r>
      <w:r w:rsidR="00C27BEE" w:rsidRPr="007147F6">
        <w:rPr>
          <w:sz w:val="20"/>
          <w:szCs w:val="20"/>
        </w:rPr>
        <w:t>JMF</w:t>
      </w:r>
      <w:r w:rsidR="00C27BEE">
        <w:rPr>
          <w:sz w:val="20"/>
          <w:szCs w:val="20"/>
        </w:rPr>
        <w:t>-</w:t>
      </w:r>
      <w:r w:rsidRPr="007147F6">
        <w:rPr>
          <w:sz w:val="20"/>
          <w:szCs w:val="20"/>
        </w:rPr>
        <w:t xml:space="preserve">Player von SUN verwendet. Wenn Sie stattdessen den </w:t>
      </w:r>
      <w:r w:rsidR="00C27BEE" w:rsidRPr="007147F6">
        <w:rPr>
          <w:sz w:val="20"/>
          <w:szCs w:val="20"/>
        </w:rPr>
        <w:t>JMF</w:t>
      </w:r>
      <w:r w:rsidR="00C27BEE">
        <w:rPr>
          <w:sz w:val="20"/>
          <w:szCs w:val="20"/>
        </w:rPr>
        <w:t>-</w:t>
      </w:r>
      <w:r w:rsidRPr="007147F6">
        <w:rPr>
          <w:sz w:val="20"/>
          <w:szCs w:val="20"/>
        </w:rPr>
        <w:t>Player von FOBS verwenden möchten, gehen Sie zunächst zum Programm</w:t>
      </w:r>
      <w:r w:rsidR="00C27BEE">
        <w:rPr>
          <w:sz w:val="20"/>
          <w:szCs w:val="20"/>
        </w:rPr>
        <w:t>v</w:t>
      </w:r>
      <w:r w:rsidRPr="007147F6">
        <w:rPr>
          <w:sz w:val="20"/>
          <w:szCs w:val="20"/>
        </w:rPr>
        <w:t xml:space="preserve">erzeichnis (typischerweise </w:t>
      </w:r>
      <w:r w:rsidR="00C27BEE">
        <w:rPr>
          <w:sz w:val="20"/>
          <w:szCs w:val="20"/>
        </w:rPr>
        <w:t>C</w:t>
      </w:r>
      <w:r w:rsidRPr="001E6D39">
        <w:rPr>
          <w:sz w:val="20"/>
          <w:szCs w:val="20"/>
        </w:rPr>
        <w:t>:\</w:t>
      </w:r>
      <w:r w:rsidR="00C27BEE">
        <w:rPr>
          <w:sz w:val="20"/>
          <w:szCs w:val="20"/>
        </w:rPr>
        <w:t>P</w:t>
      </w:r>
      <w:r w:rsidR="00C27BEE" w:rsidRPr="001E6D39">
        <w:rPr>
          <w:sz w:val="20"/>
          <w:szCs w:val="20"/>
        </w:rPr>
        <w:t>rogram</w:t>
      </w:r>
      <w:r w:rsidR="00C27BEE">
        <w:rPr>
          <w:sz w:val="20"/>
          <w:szCs w:val="20"/>
        </w:rPr>
        <w:t>me</w:t>
      </w:r>
      <w:r w:rsidRPr="001E6D39">
        <w:rPr>
          <w:sz w:val="20"/>
          <w:szCs w:val="20"/>
        </w:rPr>
        <w:t xml:space="preserve">\EXMARaLDA), suchen Sie das Unterverzeichnis </w:t>
      </w:r>
      <w:proofErr w:type="spellStart"/>
      <w:r w:rsidRPr="001E6D39">
        <w:rPr>
          <w:sz w:val="20"/>
          <w:szCs w:val="20"/>
        </w:rPr>
        <w:t>FobsJMF</w:t>
      </w:r>
      <w:proofErr w:type="spellEnd"/>
      <w:r w:rsidRPr="001E6D39">
        <w:rPr>
          <w:sz w:val="20"/>
          <w:szCs w:val="20"/>
        </w:rPr>
        <w:t xml:space="preserve"> und wählen Sie mit einem Doppelklick PartiturEditorWithFOBS.exe oder ExaktWithFOBS.exe. Selbstverständlich können Sie auch entsprechende Verknüpfungen auf dem Desktop oder im Startmenü erstellen.</w:t>
      </w:r>
    </w:p>
    <w:p w:rsidR="0071190C" w:rsidRPr="007147F6" w:rsidRDefault="0071190C" w:rsidP="00A7734B">
      <w:pPr>
        <w:pBdr>
          <w:top w:val="single" w:sz="4" w:space="0" w:color="000000"/>
          <w:left w:val="single" w:sz="4" w:space="4" w:color="000000"/>
          <w:bottom w:val="single" w:sz="4" w:space="1" w:color="000000"/>
          <w:right w:val="single" w:sz="4" w:space="4" w:color="000000"/>
        </w:pBdr>
        <w:shd w:val="clear" w:color="auto" w:fill="E6E6E6"/>
        <w:jc w:val="both"/>
      </w:pPr>
    </w:p>
    <w:p w:rsidR="0071190C" w:rsidRDefault="007147F6" w:rsidP="00A7734B">
      <w:pPr>
        <w:pBdr>
          <w:top w:val="single" w:sz="4" w:space="0" w:color="000000"/>
          <w:left w:val="single" w:sz="4" w:space="4" w:color="000000"/>
          <w:bottom w:val="single" w:sz="4" w:space="1" w:color="000000"/>
          <w:right w:val="single" w:sz="4" w:space="4" w:color="000000"/>
        </w:pBdr>
        <w:shd w:val="clear" w:color="auto" w:fill="E6E6E6"/>
        <w:jc w:val="center"/>
        <w:rPr>
          <w:lang w:val="en-GB"/>
        </w:rPr>
      </w:pPr>
      <w:r>
        <w:rPr>
          <w:noProof/>
          <w:lang w:eastAsia="de-DE"/>
        </w:rPr>
        <w:drawing>
          <wp:inline distT="0" distB="0" distL="0" distR="0">
            <wp:extent cx="4856672" cy="2553419"/>
            <wp:effectExtent l="0" t="0" r="1270" b="0"/>
            <wp:docPr id="9" name="Grafik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855492" cy="2552799"/>
                    </a:xfrm>
                    <a:prstGeom prst="rect">
                      <a:avLst/>
                    </a:prstGeom>
                    <a:ln>
                      <a:noFill/>
                      <a:prstDash/>
                    </a:ln>
                  </pic:spPr>
                </pic:pic>
              </a:graphicData>
            </a:graphic>
          </wp:inline>
        </w:drawing>
      </w:r>
    </w:p>
    <w:p w:rsidR="0071190C" w:rsidRDefault="0071190C" w:rsidP="00A7734B">
      <w:pPr>
        <w:pBdr>
          <w:top w:val="single" w:sz="4" w:space="0" w:color="000000"/>
          <w:left w:val="single" w:sz="4" w:space="4" w:color="000000"/>
          <w:bottom w:val="single" w:sz="4" w:space="1" w:color="000000"/>
          <w:right w:val="single" w:sz="4" w:space="4" w:color="000000"/>
        </w:pBdr>
        <w:shd w:val="clear" w:color="auto" w:fill="E6E6E6"/>
        <w:jc w:val="both"/>
        <w:rPr>
          <w:lang w:val="en-GB"/>
        </w:rPr>
      </w:pPr>
    </w:p>
    <w:p w:rsidR="0071190C" w:rsidRDefault="007147F6" w:rsidP="00A7734B">
      <w:pPr>
        <w:pBdr>
          <w:top w:val="single" w:sz="4" w:space="0" w:color="000000"/>
          <w:left w:val="single" w:sz="4" w:space="4" w:color="000000"/>
          <w:bottom w:val="single" w:sz="4" w:space="1" w:color="000000"/>
          <w:right w:val="single" w:sz="4" w:space="4" w:color="000000"/>
        </w:pBdr>
        <w:shd w:val="clear" w:color="auto" w:fill="E6E6E6"/>
        <w:jc w:val="both"/>
        <w:rPr>
          <w:sz w:val="20"/>
          <w:szCs w:val="20"/>
        </w:rPr>
      </w:pPr>
      <w:r w:rsidRPr="007147F6">
        <w:rPr>
          <w:sz w:val="20"/>
          <w:szCs w:val="20"/>
        </w:rPr>
        <w:t xml:space="preserve">Da der </w:t>
      </w:r>
      <w:proofErr w:type="spellStart"/>
      <w:r w:rsidR="00C27BEE" w:rsidRPr="007147F6">
        <w:rPr>
          <w:sz w:val="20"/>
          <w:szCs w:val="20"/>
        </w:rPr>
        <w:t>DirectShow</w:t>
      </w:r>
      <w:proofErr w:type="spellEnd"/>
      <w:r w:rsidR="00C27BEE">
        <w:rPr>
          <w:sz w:val="20"/>
          <w:szCs w:val="20"/>
        </w:rPr>
        <w:t>-</w:t>
      </w:r>
      <w:r w:rsidRPr="007147F6">
        <w:rPr>
          <w:sz w:val="20"/>
          <w:szCs w:val="20"/>
        </w:rPr>
        <w:t xml:space="preserve">Player die bevorzugte Option ist, werden Sie die </w:t>
      </w:r>
      <w:r w:rsidR="00C27BEE" w:rsidRPr="007147F6">
        <w:rPr>
          <w:sz w:val="20"/>
          <w:szCs w:val="20"/>
        </w:rPr>
        <w:t>JMF</w:t>
      </w:r>
      <w:r w:rsidR="00C27BEE">
        <w:rPr>
          <w:sz w:val="20"/>
          <w:szCs w:val="20"/>
        </w:rPr>
        <w:t>-</w:t>
      </w:r>
      <w:r w:rsidRPr="007147F6">
        <w:rPr>
          <w:sz w:val="20"/>
          <w:szCs w:val="20"/>
        </w:rPr>
        <w:t xml:space="preserve">Option von FOBS nur </w:t>
      </w:r>
      <w:r w:rsidR="00D1117A">
        <w:rPr>
          <w:sz w:val="20"/>
          <w:szCs w:val="20"/>
        </w:rPr>
        <w:t>selten</w:t>
      </w:r>
      <w:r w:rsidRPr="007147F6">
        <w:rPr>
          <w:sz w:val="20"/>
          <w:szCs w:val="20"/>
        </w:rPr>
        <w:t xml:space="preserve"> brauchen. Auf Macintosh wird d</w:t>
      </w:r>
      <w:r w:rsidR="001E6D39">
        <w:rPr>
          <w:sz w:val="20"/>
          <w:szCs w:val="20"/>
        </w:rPr>
        <w:t xml:space="preserve">ie Wahl vorab für Sie getroffen </w:t>
      </w:r>
      <w:r w:rsidRPr="007147F6">
        <w:rPr>
          <w:sz w:val="20"/>
          <w:szCs w:val="20"/>
        </w:rPr>
        <w:t>- die EXMARaLDA-Version für den Macintosh PowerPC kommt mit JMF von Sun, die für Macintosh-Intel mit JMF von FOBS. Auch die Version für Linux kommt mit JMF von FOBS.</w:t>
      </w:r>
    </w:p>
    <w:p w:rsidR="00D67E48" w:rsidRDefault="00D67E48" w:rsidP="00A7734B">
      <w:pPr>
        <w:pBdr>
          <w:top w:val="single" w:sz="4" w:space="0" w:color="000000"/>
          <w:left w:val="single" w:sz="4" w:space="4" w:color="000000"/>
          <w:bottom w:val="single" w:sz="4" w:space="1" w:color="000000"/>
          <w:right w:val="single" w:sz="4" w:space="4" w:color="000000"/>
        </w:pBdr>
        <w:shd w:val="clear" w:color="auto" w:fill="E6E6E6"/>
        <w:jc w:val="both"/>
      </w:pPr>
    </w:p>
    <w:p w:rsidR="0071190C" w:rsidRDefault="00D67E48">
      <w:pPr>
        <w:pStyle w:val="berschrift3"/>
      </w:pPr>
      <w:bookmarkStart w:id="8" w:name="__RefHeading__7_1622135057"/>
      <w:bookmarkStart w:id="9" w:name="_Toc368650017"/>
      <w:bookmarkStart w:id="10" w:name="_Toc372109937"/>
      <w:r>
        <w:rPr>
          <w:rFonts w:ascii="Times New Roman" w:hAnsi="Times New Roman" w:cs="Times New Roman"/>
          <w:sz w:val="24"/>
          <w:szCs w:val="24"/>
          <w:u w:val="single"/>
        </w:rPr>
        <w:lastRenderedPageBreak/>
        <w:t>C</w:t>
      </w:r>
      <w:r w:rsidRPr="00F44750">
        <w:rPr>
          <w:rFonts w:ascii="Times New Roman" w:hAnsi="Times New Roman" w:cs="Times New Roman"/>
          <w:sz w:val="24"/>
          <w:szCs w:val="24"/>
          <w:u w:val="single"/>
        </w:rPr>
        <w:t xml:space="preserve">. </w:t>
      </w:r>
      <w:r w:rsidR="007147F6" w:rsidRPr="00D67E48">
        <w:rPr>
          <w:rFonts w:ascii="Times New Roman" w:hAnsi="Times New Roman" w:cs="Times New Roman"/>
          <w:sz w:val="24"/>
          <w:szCs w:val="24"/>
          <w:u w:val="single"/>
        </w:rPr>
        <w:t>Empfohlene Medienformate und Codecs</w:t>
      </w:r>
      <w:bookmarkEnd w:id="8"/>
      <w:bookmarkEnd w:id="9"/>
      <w:bookmarkEnd w:id="10"/>
    </w:p>
    <w:p w:rsidR="0071190C" w:rsidRPr="007147F6" w:rsidRDefault="0071190C"/>
    <w:p w:rsidR="00711917" w:rsidRDefault="007147F6" w:rsidP="00711917">
      <w:pPr>
        <w:jc w:val="both"/>
      </w:pPr>
      <w:r w:rsidRPr="007147F6">
        <w:t xml:space="preserve">Das bevorzugte Audioformat ist </w:t>
      </w:r>
      <w:r w:rsidRPr="007147F6">
        <w:rPr>
          <w:b/>
        </w:rPr>
        <w:t xml:space="preserve">PCM/WAV </w:t>
      </w:r>
      <w:r w:rsidRPr="007147F6">
        <w:t>- ein Format, das von vielen Audio</w:t>
      </w:r>
      <w:r w:rsidR="00C27BEE">
        <w:t>a</w:t>
      </w:r>
      <w:r w:rsidRPr="007147F6">
        <w:t xml:space="preserve">nwendungen und Aufnahmegeräten verwendet wird. Alle </w:t>
      </w:r>
      <w:proofErr w:type="spellStart"/>
      <w:r w:rsidR="00C27BEE" w:rsidRPr="007147F6">
        <w:t>EXMARaLDA</w:t>
      </w:r>
      <w:proofErr w:type="spellEnd"/>
      <w:r w:rsidR="00C27BEE">
        <w:t>-</w:t>
      </w:r>
      <w:r w:rsidRPr="007147F6">
        <w:t>Player arbeiten gut mit diesem Format. Sie können es zudem mit unterschiedlichen Verschlüsselungsparametern, z.B. Mono</w:t>
      </w:r>
      <w:r w:rsidR="00C27BEE">
        <w:t xml:space="preserve"> </w:t>
      </w:r>
      <w:r w:rsidRPr="007147F6">
        <w:t xml:space="preserve">oder Stereo und verschiedenen Abtastraten verwenden. Entscheidend ist jedoch, dass </w:t>
      </w:r>
      <w:r w:rsidR="00AA58BA">
        <w:t xml:space="preserve">die </w:t>
      </w:r>
      <w:proofErr w:type="spellStart"/>
      <w:r w:rsidR="00AA58BA">
        <w:t>Samplingstiefe</w:t>
      </w:r>
      <w:proofErr w:type="spellEnd"/>
      <w:r w:rsidR="00AA58BA">
        <w:t xml:space="preserve"> 16 </w:t>
      </w:r>
      <w:proofErr w:type="spellStart"/>
      <w:r w:rsidR="00AA58BA">
        <w:t>bit</w:t>
      </w:r>
      <w:proofErr w:type="spellEnd"/>
      <w:r w:rsidR="00AA58BA">
        <w:t xml:space="preserve"> – und nicht 24 </w:t>
      </w:r>
      <w:proofErr w:type="spellStart"/>
      <w:r w:rsidR="00AA58BA">
        <w:t>bit</w:t>
      </w:r>
      <w:proofErr w:type="spellEnd"/>
      <w:r w:rsidR="00AA58BA">
        <w:t xml:space="preserve"> – ist und dass </w:t>
      </w:r>
      <w:r w:rsidRPr="007147F6">
        <w:t>die WAV-Datei</w:t>
      </w:r>
      <w:r w:rsidRPr="007147F6">
        <w:rPr>
          <w:b/>
        </w:rPr>
        <w:t xml:space="preserve"> nicht komprimiert </w:t>
      </w:r>
      <w:r w:rsidRPr="00BD097F">
        <w:t>ist</w:t>
      </w:r>
      <w:r w:rsidRPr="007147F6">
        <w:t>. Einige Aufnahmegeräte speichern Audiodateien in einem komprimierten Format, das ebenso die Dateierweiterung WAV hat. Diese komprimierten Audiodateien verursachen in EXMARaLDA Probleme für die Anzeige</w:t>
      </w:r>
      <w:r w:rsidR="00C27BEE">
        <w:t xml:space="preserve"> des Oszillogramms</w:t>
      </w:r>
      <w:r w:rsidRPr="007147F6">
        <w:t xml:space="preserve"> und die Player. Sie können komprimierte WAV</w:t>
      </w:r>
      <w:r w:rsidR="00C27BEE">
        <w:t>-Dateien</w:t>
      </w:r>
      <w:r w:rsidRPr="007147F6">
        <w:t xml:space="preserve"> mit einer geeignete</w:t>
      </w:r>
      <w:r w:rsidR="001E6D39">
        <w:t xml:space="preserve">n Software, wie z.B. </w:t>
      </w:r>
      <w:proofErr w:type="spellStart"/>
      <w:r w:rsidR="001E6D39">
        <w:t>Audacity</w:t>
      </w:r>
      <w:proofErr w:type="spellEnd"/>
      <w:r w:rsidR="00C27BEE">
        <w:t>,</w:t>
      </w:r>
      <w:r w:rsidR="00310A98">
        <w:t xml:space="preserve"> </w:t>
      </w:r>
      <w:r w:rsidRPr="007147F6">
        <w:t xml:space="preserve">in nicht komprimierte umwandeln. </w:t>
      </w:r>
      <w:r w:rsidRPr="007147F6">
        <w:rPr>
          <w:b/>
        </w:rPr>
        <w:t>MP3</w:t>
      </w:r>
      <w:r w:rsidRPr="007147F6">
        <w:t xml:space="preserve"> ist für viele Zwecke geeignet. Es sollte jedoch sichergestellt werden, dass beim Kodieren der</w:t>
      </w:r>
      <w:r w:rsidR="00C27BEE">
        <w:t xml:space="preserve"> </w:t>
      </w:r>
      <w:r w:rsidRPr="00BD097F">
        <w:t>MP3</w:t>
      </w:r>
      <w:r w:rsidRPr="007147F6">
        <w:rPr>
          <w:b/>
        </w:rPr>
        <w:t>-</w:t>
      </w:r>
      <w:r w:rsidRPr="007147F6">
        <w:t xml:space="preserve">Datei stets eine </w:t>
      </w:r>
      <w:r w:rsidRPr="00BD097F">
        <w:rPr>
          <w:b/>
        </w:rPr>
        <w:t>konstante Bitrate</w:t>
      </w:r>
      <w:r w:rsidRPr="007147F6">
        <w:t xml:space="preserve"> verwendet wird.</w:t>
      </w:r>
    </w:p>
    <w:p w:rsidR="00711917" w:rsidRDefault="00711917" w:rsidP="00711917">
      <w:pPr>
        <w:jc w:val="both"/>
      </w:pPr>
    </w:p>
    <w:p w:rsidR="00A40E3C" w:rsidRDefault="007147F6" w:rsidP="00D67E48">
      <w:pPr>
        <w:pStyle w:val="Listenabsatz"/>
        <w:ind w:left="0"/>
        <w:jc w:val="both"/>
      </w:pPr>
      <w:r w:rsidRPr="007147F6">
        <w:t xml:space="preserve">Eine eindeutige Empfehlung für Videos zu geben </w:t>
      </w:r>
      <w:r w:rsidR="00997A89">
        <w:t>gestaltet sich</w:t>
      </w:r>
      <w:r w:rsidRPr="007147F6">
        <w:t xml:space="preserve"> schwieriger. Stellen Sie vor der Wiedergabe von Videoformaten sicher, dass der entsprechende Codec auf Ihrem System installiert ist. Das lässt sich schnell überprüfen, indem Sie versuchen die Videodatei mit dem </w:t>
      </w:r>
      <w:r w:rsidR="00C27BEE">
        <w:t>s</w:t>
      </w:r>
      <w:r w:rsidR="00C27BEE" w:rsidRPr="007147F6">
        <w:t>ystem</w:t>
      </w:r>
      <w:r w:rsidR="00C27BEE">
        <w:t>eigenen</w:t>
      </w:r>
      <w:r w:rsidR="00C27BEE" w:rsidRPr="007147F6">
        <w:t xml:space="preserve"> </w:t>
      </w:r>
      <w:r w:rsidRPr="007147F6">
        <w:t>Medi</w:t>
      </w:r>
      <w:r w:rsidR="00C6718F">
        <w:t>en</w:t>
      </w:r>
      <w:r w:rsidR="00C27BEE">
        <w:t>p</w:t>
      </w:r>
      <w:r w:rsidRPr="007147F6">
        <w:t xml:space="preserve">layer (Windows Media Player oder </w:t>
      </w:r>
      <w:proofErr w:type="spellStart"/>
      <w:r w:rsidRPr="007147F6">
        <w:t>Quicktime</w:t>
      </w:r>
      <w:proofErr w:type="spellEnd"/>
      <w:r w:rsidRPr="007147F6">
        <w:t xml:space="preserve"> auf Macintosh) zu öffnen. Auch wenn EXMARaLDA ein bestimmtes Format und Codec wiedergeben kann, k</w:t>
      </w:r>
      <w:r w:rsidR="00C27BEE">
        <w:t>ö</w:t>
      </w:r>
      <w:r w:rsidRPr="007147F6">
        <w:t>nn</w:t>
      </w:r>
      <w:r w:rsidR="00C27BEE">
        <w:t>en</w:t>
      </w:r>
      <w:r w:rsidRPr="007147F6">
        <w:t xml:space="preserve"> sich die Leistung und die Genauigkeit als unbefriedigend herausstellen. Dies geschieht meist mit neueren Video-Codecs, die sehr fortschrittliche Komprimierungs</w:t>
      </w:r>
      <w:r w:rsidR="00C27BEE">
        <w:t>-</w:t>
      </w:r>
      <w:r w:rsidRPr="007147F6">
        <w:t xml:space="preserve">mechanismen verwenden. </w:t>
      </w:r>
      <w:r w:rsidR="001E6D39">
        <w:t xml:space="preserve">Es </w:t>
      </w:r>
      <w:r w:rsidR="00C27BEE">
        <w:t>hat sich erwiesen</w:t>
      </w:r>
      <w:r w:rsidRPr="007147F6">
        <w:t xml:space="preserve">, dass </w:t>
      </w:r>
      <w:r w:rsidRPr="001E6D39">
        <w:t>die Codecs</w:t>
      </w:r>
      <w:r w:rsidRPr="00711917">
        <w:rPr>
          <w:b/>
        </w:rPr>
        <w:t xml:space="preserve"> </w:t>
      </w:r>
      <w:proofErr w:type="spellStart"/>
      <w:r w:rsidRPr="00711917">
        <w:rPr>
          <w:b/>
        </w:rPr>
        <w:t>Cinepak</w:t>
      </w:r>
      <w:proofErr w:type="spellEnd"/>
      <w:r w:rsidRPr="007147F6">
        <w:t xml:space="preserve"> und </w:t>
      </w:r>
      <w:r w:rsidRPr="00711917">
        <w:rPr>
          <w:b/>
        </w:rPr>
        <w:t>MJPEG</w:t>
      </w:r>
      <w:r w:rsidRPr="007147F6">
        <w:t xml:space="preserve"> (=Motion JPEG) sehr gut funktionieren, wenn sie in einen </w:t>
      </w:r>
      <w:r w:rsidRPr="00711917">
        <w:rPr>
          <w:b/>
        </w:rPr>
        <w:t>MOV</w:t>
      </w:r>
      <w:r w:rsidRPr="007147F6">
        <w:t xml:space="preserve">- oder </w:t>
      </w:r>
      <w:r w:rsidRPr="00711917">
        <w:rPr>
          <w:b/>
        </w:rPr>
        <w:t>AVI</w:t>
      </w:r>
      <w:r w:rsidRPr="007147F6">
        <w:t>-Container gelegt werden.</w:t>
      </w:r>
      <w:bookmarkStart w:id="11" w:name="__RefHeading__9_1622135057"/>
      <w:bookmarkStart w:id="12" w:name="_Toc368650018"/>
    </w:p>
    <w:p w:rsidR="00A40E3C" w:rsidRDefault="00A40E3C" w:rsidP="00A40E3C">
      <w:pPr>
        <w:keepLines/>
        <w:contextualSpacing/>
        <w:jc w:val="both"/>
      </w:pPr>
    </w:p>
    <w:p w:rsidR="00BD097F" w:rsidRPr="00D67E48" w:rsidRDefault="00D67E48" w:rsidP="00A40E3C">
      <w:pPr>
        <w:pStyle w:val="berschrift3"/>
        <w:rPr>
          <w:rFonts w:ascii="Times New Roman" w:hAnsi="Times New Roman" w:cs="Times New Roman"/>
          <w:sz w:val="24"/>
          <w:szCs w:val="24"/>
          <w:u w:val="single"/>
        </w:rPr>
      </w:pPr>
      <w:bookmarkStart w:id="13" w:name="_Toc372109938"/>
      <w:r>
        <w:rPr>
          <w:rFonts w:ascii="Times New Roman" w:hAnsi="Times New Roman" w:cs="Times New Roman"/>
          <w:sz w:val="24"/>
          <w:szCs w:val="24"/>
          <w:u w:val="single"/>
        </w:rPr>
        <w:t>D</w:t>
      </w:r>
      <w:r w:rsidRPr="00F44750">
        <w:rPr>
          <w:rFonts w:ascii="Times New Roman" w:hAnsi="Times New Roman" w:cs="Times New Roman"/>
          <w:sz w:val="24"/>
          <w:szCs w:val="24"/>
          <w:u w:val="single"/>
        </w:rPr>
        <w:t xml:space="preserve">. </w:t>
      </w:r>
      <w:r w:rsidR="007147F6" w:rsidRPr="00D67E48">
        <w:rPr>
          <w:rFonts w:ascii="Times New Roman" w:hAnsi="Times New Roman" w:cs="Times New Roman"/>
          <w:sz w:val="24"/>
          <w:szCs w:val="24"/>
          <w:u w:val="single"/>
        </w:rPr>
        <w:t>Zusammenfassung: Welcher Player?</w:t>
      </w:r>
      <w:bookmarkEnd w:id="11"/>
      <w:bookmarkEnd w:id="12"/>
      <w:bookmarkEnd w:id="13"/>
    </w:p>
    <w:p w:rsidR="00711917" w:rsidRPr="00711917" w:rsidRDefault="00711917" w:rsidP="00711917"/>
    <w:p w:rsidR="0071190C" w:rsidRDefault="007147F6">
      <w:pPr>
        <w:keepNext/>
      </w:pPr>
      <w:r w:rsidRPr="007147F6">
        <w:t>Folgende Kombination</w:t>
      </w:r>
      <w:r w:rsidR="00BD097F">
        <w:t>en</w:t>
      </w:r>
      <w:r w:rsidR="00C27BEE">
        <w:t xml:space="preserve"> </w:t>
      </w:r>
      <w:r w:rsidR="00BD097F">
        <w:t>sind</w:t>
      </w:r>
      <w:r w:rsidRPr="007147F6">
        <w:t xml:space="preserve"> empfehlenswert:</w:t>
      </w:r>
    </w:p>
    <w:p w:rsidR="0071190C" w:rsidRPr="007147F6" w:rsidRDefault="0071190C">
      <w:pPr>
        <w:keepNext/>
      </w:pPr>
    </w:p>
    <w:p w:rsidR="0071190C" w:rsidRDefault="007147F6" w:rsidP="00CD528D">
      <w:pPr>
        <w:keepNext/>
        <w:tabs>
          <w:tab w:val="left" w:pos="3119"/>
        </w:tabs>
        <w:ind w:left="2880" w:hanging="2880"/>
        <w:jc w:val="both"/>
      </w:pPr>
      <w:r w:rsidRPr="007147F6">
        <w:rPr>
          <w:b/>
        </w:rPr>
        <w:t>Windows PC</w:t>
      </w:r>
      <w:r w:rsidR="00310A98">
        <w:rPr>
          <w:b/>
        </w:rPr>
        <w:t>:</w:t>
      </w:r>
      <w:r w:rsidRPr="007147F6">
        <w:tab/>
        <w:t xml:space="preserve">Verwenden Sie den </w:t>
      </w:r>
      <w:proofErr w:type="spellStart"/>
      <w:r w:rsidRPr="007147F6">
        <w:rPr>
          <w:b/>
        </w:rPr>
        <w:t>DirectShow</w:t>
      </w:r>
      <w:proofErr w:type="spellEnd"/>
      <w:r w:rsidR="00C27BEE">
        <w:rPr>
          <w:b/>
        </w:rPr>
        <w:t>-</w:t>
      </w:r>
      <w:r w:rsidRPr="00CD528D">
        <w:rPr>
          <w:b/>
        </w:rPr>
        <w:t>Player</w:t>
      </w:r>
      <w:r w:rsidRPr="007147F6">
        <w:t xml:space="preserve">. </w:t>
      </w:r>
      <w:r w:rsidR="00C27BEE">
        <w:t>In Bezug auf JMF: Wenn</w:t>
      </w:r>
      <w:r w:rsidRPr="007147F6">
        <w:t xml:space="preserve"> die Standardversion des Partitur-Editors („Partitur-Editor (</w:t>
      </w:r>
      <w:proofErr w:type="spellStart"/>
      <w:r w:rsidRPr="007147F6">
        <w:t>with</w:t>
      </w:r>
      <w:proofErr w:type="spellEnd"/>
      <w:r w:rsidRPr="007147F6">
        <w:t xml:space="preserve"> SUN JMF)“) die </w:t>
      </w:r>
      <w:r w:rsidR="00C27BEE">
        <w:t>D</w:t>
      </w:r>
      <w:r w:rsidR="00C27BEE" w:rsidRPr="007147F6">
        <w:t xml:space="preserve">ateien </w:t>
      </w:r>
      <w:r w:rsidRPr="007147F6">
        <w:t xml:space="preserve">nicht unterstützt, </w:t>
      </w:r>
      <w:r w:rsidR="001E6D39">
        <w:t>starten</w:t>
      </w:r>
      <w:r w:rsidRPr="007147F6">
        <w:t xml:space="preserve"> Sie den Partitur-Editor mit „Partitur-Editor (mit FOBS JMF)“.</w:t>
      </w:r>
    </w:p>
    <w:p w:rsidR="00D67E48" w:rsidRDefault="00D67E48" w:rsidP="00BD097F">
      <w:pPr>
        <w:keepNext/>
        <w:tabs>
          <w:tab w:val="left" w:pos="3119"/>
        </w:tabs>
        <w:ind w:left="2880" w:hanging="2880"/>
        <w:jc w:val="both"/>
      </w:pPr>
    </w:p>
    <w:p w:rsidR="0071190C" w:rsidRDefault="007147F6" w:rsidP="00D67E48">
      <w:pPr>
        <w:keepNext/>
        <w:tabs>
          <w:tab w:val="left" w:pos="568"/>
        </w:tabs>
        <w:jc w:val="both"/>
        <w:rPr>
          <w:b/>
        </w:rPr>
      </w:pPr>
      <w:r w:rsidRPr="007147F6">
        <w:rPr>
          <w:b/>
        </w:rPr>
        <w:t>Macintosh Intel PC</w:t>
      </w:r>
      <w:r w:rsidR="00310A98">
        <w:rPr>
          <w:b/>
        </w:rPr>
        <w:t>:</w:t>
      </w:r>
      <w:r w:rsidRPr="007147F6">
        <w:tab/>
      </w:r>
      <w:r w:rsidR="00D67E48">
        <w:tab/>
      </w:r>
      <w:r w:rsidRPr="007147F6">
        <w:t xml:space="preserve">Verwenden Sie den </w:t>
      </w:r>
      <w:r w:rsidRPr="007147F6">
        <w:rPr>
          <w:b/>
        </w:rPr>
        <w:t>ELAN-</w:t>
      </w:r>
      <w:proofErr w:type="spellStart"/>
      <w:r w:rsidR="00C27BEE" w:rsidRPr="007147F6">
        <w:rPr>
          <w:b/>
        </w:rPr>
        <w:t>Quicktime</w:t>
      </w:r>
      <w:proofErr w:type="spellEnd"/>
      <w:r w:rsidR="00C27BEE">
        <w:rPr>
          <w:b/>
        </w:rPr>
        <w:t>-</w:t>
      </w:r>
      <w:r w:rsidRPr="007147F6">
        <w:rPr>
          <w:b/>
        </w:rPr>
        <w:t>Player</w:t>
      </w:r>
      <w:r w:rsidR="00066A46" w:rsidRPr="00066A46">
        <w:t>.</w:t>
      </w:r>
    </w:p>
    <w:p w:rsidR="00D67E48" w:rsidRDefault="00D67E48" w:rsidP="00D67E48">
      <w:pPr>
        <w:keepNext/>
        <w:tabs>
          <w:tab w:val="left" w:pos="568"/>
        </w:tabs>
        <w:jc w:val="both"/>
      </w:pPr>
    </w:p>
    <w:p w:rsidR="0071190C" w:rsidRDefault="007147F6" w:rsidP="00D67E48">
      <w:pPr>
        <w:keepNext/>
        <w:tabs>
          <w:tab w:val="left" w:pos="568"/>
        </w:tabs>
        <w:jc w:val="both"/>
      </w:pPr>
      <w:r w:rsidRPr="007147F6">
        <w:rPr>
          <w:b/>
        </w:rPr>
        <w:t>Macintosh Power PC</w:t>
      </w:r>
      <w:r w:rsidR="00310A98">
        <w:rPr>
          <w:b/>
        </w:rPr>
        <w:t>:</w:t>
      </w:r>
      <w:r w:rsidRPr="007147F6">
        <w:tab/>
      </w:r>
      <w:r w:rsidRPr="00BD097F">
        <w:t>Verwenden Sie den</w:t>
      </w:r>
      <w:r w:rsidR="00066A46">
        <w:t xml:space="preserve"> </w:t>
      </w:r>
      <w:proofErr w:type="spellStart"/>
      <w:r w:rsidR="00C27BEE" w:rsidRPr="00C27BEE">
        <w:rPr>
          <w:b/>
        </w:rPr>
        <w:t>Quicktime</w:t>
      </w:r>
      <w:proofErr w:type="spellEnd"/>
      <w:r w:rsidR="00C27BEE" w:rsidRPr="008B381D">
        <w:rPr>
          <w:b/>
        </w:rPr>
        <w:t>-</w:t>
      </w:r>
      <w:r w:rsidRPr="008B381D">
        <w:rPr>
          <w:b/>
        </w:rPr>
        <w:t>Player</w:t>
      </w:r>
      <w:r w:rsidRPr="007147F6">
        <w:t>.</w:t>
      </w:r>
    </w:p>
    <w:p w:rsidR="00D67E48" w:rsidRDefault="00D67E48" w:rsidP="00D67E48">
      <w:pPr>
        <w:keepNext/>
        <w:tabs>
          <w:tab w:val="left" w:pos="568"/>
        </w:tabs>
        <w:jc w:val="both"/>
      </w:pPr>
    </w:p>
    <w:p w:rsidR="0071190C" w:rsidRDefault="007147F6" w:rsidP="00D67E48">
      <w:pPr>
        <w:keepNext/>
        <w:tabs>
          <w:tab w:val="left" w:pos="568"/>
        </w:tabs>
        <w:jc w:val="both"/>
      </w:pPr>
      <w:r w:rsidRPr="007147F6">
        <w:rPr>
          <w:b/>
        </w:rPr>
        <w:t>Linux</w:t>
      </w:r>
      <w:r w:rsidR="00310A98">
        <w:rPr>
          <w:b/>
        </w:rPr>
        <w:t>:</w:t>
      </w:r>
      <w:r w:rsidR="00CD528D">
        <w:rPr>
          <w:b/>
        </w:rPr>
        <w:tab/>
      </w:r>
      <w:r w:rsidRPr="007147F6">
        <w:rPr>
          <w:b/>
        </w:rPr>
        <w:tab/>
      </w:r>
      <w:r w:rsidRPr="007147F6">
        <w:rPr>
          <w:b/>
        </w:rPr>
        <w:tab/>
      </w:r>
      <w:r w:rsidRPr="007147F6">
        <w:rPr>
          <w:b/>
        </w:rPr>
        <w:tab/>
      </w:r>
      <w:r w:rsidRPr="007147F6">
        <w:t xml:space="preserve">Verwenden Sie den </w:t>
      </w:r>
      <w:r w:rsidR="00C27BEE" w:rsidRPr="00C27BEE">
        <w:rPr>
          <w:b/>
        </w:rPr>
        <w:t>JMF</w:t>
      </w:r>
      <w:r w:rsidR="00C27BEE" w:rsidRPr="008B381D">
        <w:rPr>
          <w:b/>
        </w:rPr>
        <w:t>-</w:t>
      </w:r>
      <w:r w:rsidRPr="008B381D">
        <w:rPr>
          <w:b/>
        </w:rPr>
        <w:t>Player</w:t>
      </w:r>
      <w:r w:rsidRPr="007147F6">
        <w:t>.</w:t>
      </w:r>
    </w:p>
    <w:p w:rsidR="009E5C8D" w:rsidRDefault="009E5C8D" w:rsidP="009E5C8D">
      <w:pPr>
        <w:keepNext/>
        <w:tabs>
          <w:tab w:val="left" w:pos="568"/>
        </w:tabs>
        <w:ind w:left="284"/>
      </w:pPr>
    </w:p>
    <w:p w:rsidR="00A40E3C" w:rsidRDefault="00A40E3C" w:rsidP="009E5C8D">
      <w:pPr>
        <w:keepNext/>
        <w:tabs>
          <w:tab w:val="left" w:pos="568"/>
        </w:tabs>
        <w:ind w:left="284"/>
      </w:pPr>
    </w:p>
    <w:p w:rsidR="0071190C" w:rsidRPr="00D67E48" w:rsidRDefault="00D67E48" w:rsidP="00A40E3C">
      <w:pPr>
        <w:pStyle w:val="berschrift3"/>
        <w:spacing w:before="0" w:after="0"/>
        <w:rPr>
          <w:rFonts w:ascii="Times New Roman" w:hAnsi="Times New Roman" w:cs="Times New Roman"/>
          <w:sz w:val="24"/>
          <w:szCs w:val="24"/>
          <w:u w:val="single"/>
        </w:rPr>
      </w:pPr>
      <w:bookmarkStart w:id="14" w:name="__RefHeading__11_1622135057"/>
      <w:bookmarkStart w:id="15" w:name="_Toc368650019"/>
      <w:bookmarkStart w:id="16" w:name="_Toc372109939"/>
      <w:r>
        <w:rPr>
          <w:rFonts w:ascii="Times New Roman" w:hAnsi="Times New Roman" w:cs="Times New Roman"/>
          <w:sz w:val="24"/>
          <w:szCs w:val="24"/>
          <w:u w:val="single"/>
        </w:rPr>
        <w:t>E</w:t>
      </w:r>
      <w:r w:rsidRPr="00F44750">
        <w:rPr>
          <w:rFonts w:ascii="Times New Roman" w:hAnsi="Times New Roman" w:cs="Times New Roman"/>
          <w:sz w:val="24"/>
          <w:szCs w:val="24"/>
          <w:u w:val="single"/>
        </w:rPr>
        <w:t xml:space="preserve">. </w:t>
      </w:r>
      <w:r w:rsidR="007147F6" w:rsidRPr="00D67E48">
        <w:rPr>
          <w:rFonts w:ascii="Times New Roman" w:hAnsi="Times New Roman" w:cs="Times New Roman"/>
          <w:sz w:val="24"/>
          <w:szCs w:val="24"/>
          <w:u w:val="single"/>
        </w:rPr>
        <w:t>Weitere Empfehlungen</w:t>
      </w:r>
      <w:bookmarkEnd w:id="14"/>
      <w:bookmarkEnd w:id="15"/>
      <w:bookmarkEnd w:id="16"/>
    </w:p>
    <w:p w:rsidR="0071190C" w:rsidRPr="00BD097F" w:rsidRDefault="0071190C" w:rsidP="00A40E3C"/>
    <w:p w:rsidR="0071190C" w:rsidRDefault="007147F6" w:rsidP="00CD528D">
      <w:pPr>
        <w:pStyle w:val="Listenabsatz"/>
        <w:numPr>
          <w:ilvl w:val="0"/>
          <w:numId w:val="21"/>
        </w:numPr>
        <w:jc w:val="both"/>
      </w:pPr>
      <w:r w:rsidRPr="007147F6">
        <w:t>Verwenden Sie WAV</w:t>
      </w:r>
      <w:r w:rsidR="00D67E48">
        <w:t>-D</w:t>
      </w:r>
      <w:r w:rsidRPr="007147F6">
        <w:t>ateien, um eine maximale Übertragbarkeit von Ton zwischen verschiedenen Computern zu ermöglichen. Wenn Sie Speicherplatz sparen müssen, ist MP3 die bessere Option.</w:t>
      </w:r>
    </w:p>
    <w:p w:rsidR="00D67E48" w:rsidRPr="007147F6" w:rsidRDefault="00D67E48" w:rsidP="00D67E48">
      <w:pPr>
        <w:pStyle w:val="Listenabsatz"/>
        <w:ind w:left="360"/>
      </w:pPr>
    </w:p>
    <w:p w:rsidR="00BD097F" w:rsidRDefault="007147F6" w:rsidP="00BD097F">
      <w:pPr>
        <w:pStyle w:val="Listenabsatz"/>
        <w:numPr>
          <w:ilvl w:val="0"/>
          <w:numId w:val="21"/>
        </w:numPr>
        <w:jc w:val="both"/>
      </w:pPr>
      <w:r w:rsidRPr="007147F6">
        <w:t xml:space="preserve">Bitte beachten Sie, dass einige Aufnahmegeräte Audiodateien mit dem Suffix WAV erzeugen, die komprimierte Daten enthalten. Wenn Sie versuchen solche Dateien in den </w:t>
      </w:r>
      <w:r w:rsidRPr="007147F6">
        <w:lastRenderedPageBreak/>
        <w:t xml:space="preserve">Partitur-Editor zu laden, wird </w:t>
      </w:r>
      <w:r w:rsidR="00C27BEE">
        <w:t>das Oszillogramm</w:t>
      </w:r>
      <w:r w:rsidRPr="007147F6">
        <w:t xml:space="preserve"> nicht korrekt angezeigt und auch die Wiedergabe erfolgt nicht fehlerfrei. Dieses Problem lässt sich beheben, indem Sie die Datei in </w:t>
      </w:r>
      <w:r w:rsidR="00C27BEE">
        <w:t xml:space="preserve">z.B. </w:t>
      </w:r>
      <w:proofErr w:type="spellStart"/>
      <w:r w:rsidRPr="007147F6">
        <w:t>Audacity</w:t>
      </w:r>
      <w:proofErr w:type="spellEnd"/>
      <w:r w:rsidRPr="007147F6">
        <w:t xml:space="preserve"> öffnen und sie als nicht-komprimierte WAV-Datei speichern.</w:t>
      </w:r>
    </w:p>
    <w:p w:rsidR="00D67E48" w:rsidRDefault="00D67E48" w:rsidP="00D67E48">
      <w:pPr>
        <w:jc w:val="both"/>
      </w:pPr>
    </w:p>
    <w:p w:rsidR="00BD097F" w:rsidRDefault="00111875" w:rsidP="00BD097F">
      <w:pPr>
        <w:pStyle w:val="Listenabsatz"/>
        <w:numPr>
          <w:ilvl w:val="0"/>
          <w:numId w:val="21"/>
        </w:numPr>
        <w:jc w:val="both"/>
      </w:pPr>
      <w:r>
        <w:t>Wenn S</w:t>
      </w:r>
      <w:r w:rsidR="007147F6" w:rsidRPr="007147F6">
        <w:t xml:space="preserve">ie ein größeres Korpus erstellen möchten, sollten Sie vor dem Transkribieren </w:t>
      </w:r>
      <w:r w:rsidR="00C27BEE">
        <w:t xml:space="preserve">ausgiebig mit </w:t>
      </w:r>
      <w:r w:rsidR="00091F7A">
        <w:t xml:space="preserve">Wiedergabe auf </w:t>
      </w:r>
      <w:r w:rsidR="007147F6" w:rsidRPr="007147F6">
        <w:t xml:space="preserve">verschiedenen </w:t>
      </w:r>
      <w:r w:rsidR="00091F7A">
        <w:t xml:space="preserve">Systemen und </w:t>
      </w:r>
      <w:r w:rsidR="007147F6" w:rsidRPr="007147F6">
        <w:t xml:space="preserve">Computern </w:t>
      </w:r>
      <w:r w:rsidR="00C6718F">
        <w:t xml:space="preserve">experimentieren, damit die Wiedergabe des gewählten Formats später </w:t>
      </w:r>
      <w:r w:rsidR="00091F7A">
        <w:t xml:space="preserve">mit Sicherheit </w:t>
      </w:r>
      <w:r w:rsidR="00C6718F">
        <w:t>überall funktioniert</w:t>
      </w:r>
      <w:r w:rsidR="007147F6" w:rsidRPr="007147F6">
        <w:t>.</w:t>
      </w:r>
    </w:p>
    <w:p w:rsidR="00D67E48" w:rsidRDefault="00D67E48" w:rsidP="00D67E48">
      <w:pPr>
        <w:pStyle w:val="Listenabsatz"/>
        <w:ind w:left="360"/>
        <w:jc w:val="both"/>
      </w:pPr>
    </w:p>
    <w:p w:rsidR="00BD097F" w:rsidRDefault="007147F6" w:rsidP="00BD097F">
      <w:pPr>
        <w:pStyle w:val="Listenabsatz"/>
        <w:numPr>
          <w:ilvl w:val="0"/>
          <w:numId w:val="21"/>
        </w:numPr>
        <w:jc w:val="both"/>
      </w:pPr>
      <w:r w:rsidRPr="007147F6">
        <w:t>In der Regel ist es weniger aufwändig</w:t>
      </w:r>
      <w:r w:rsidR="00091F7A">
        <w:t>,</w:t>
      </w:r>
      <w:r w:rsidRPr="007147F6">
        <w:t xml:space="preserve"> die Medi</w:t>
      </w:r>
      <w:r w:rsidR="00C6718F">
        <w:t>en</w:t>
      </w:r>
      <w:r w:rsidRPr="007147F6">
        <w:t>dateien in ein anständiges Format zu konvertieren, statt mit einem Format zu arbeiten, dessen vollständige Unterstützung nicht sichergestellt ist.</w:t>
      </w:r>
    </w:p>
    <w:p w:rsidR="00D67E48" w:rsidRDefault="00D67E48" w:rsidP="00D67E48">
      <w:pPr>
        <w:jc w:val="both"/>
      </w:pPr>
    </w:p>
    <w:p w:rsidR="00BD097F" w:rsidRDefault="00111875" w:rsidP="00BD097F">
      <w:pPr>
        <w:pStyle w:val="Listenabsatz"/>
        <w:numPr>
          <w:ilvl w:val="0"/>
          <w:numId w:val="21"/>
        </w:numPr>
        <w:jc w:val="both"/>
      </w:pPr>
      <w:r>
        <w:t xml:space="preserve">Viele </w:t>
      </w:r>
      <w:r w:rsidR="00091F7A">
        <w:t>Codec-</w:t>
      </w:r>
      <w:r>
        <w:t>Probleme</w:t>
      </w:r>
      <w:r w:rsidR="00091F7A">
        <w:t xml:space="preserve"> </w:t>
      </w:r>
      <w:r w:rsidR="00091F7A" w:rsidRPr="007147F6">
        <w:t>unter Windows</w:t>
      </w:r>
      <w:r>
        <w:t xml:space="preserve"> lassen sich durch die</w:t>
      </w:r>
      <w:r w:rsidR="007147F6" w:rsidRPr="007147F6">
        <w:t xml:space="preserve"> Installation vom </w:t>
      </w:r>
      <w:proofErr w:type="spellStart"/>
      <w:r w:rsidR="00091F7A" w:rsidRPr="007147F6">
        <w:t>Combine</w:t>
      </w:r>
      <w:r w:rsidR="00091F7A">
        <w:t>d</w:t>
      </w:r>
      <w:proofErr w:type="spellEnd"/>
      <w:r w:rsidR="00091F7A" w:rsidRPr="007147F6">
        <w:t xml:space="preserve"> </w:t>
      </w:r>
      <w:r w:rsidR="007147F6" w:rsidRPr="007147F6">
        <w:t>Community Codec Pack (CCCP</w:t>
      </w:r>
      <w:r w:rsidR="007147F6" w:rsidRPr="00BD097F">
        <w:t>,</w:t>
      </w:r>
      <w:r>
        <w:t xml:space="preserve"> </w:t>
      </w:r>
      <w:hyperlink r:id="rId17" w:history="1">
        <w:r w:rsidR="007147F6" w:rsidRPr="00934FD8">
          <w:rPr>
            <w:rStyle w:val="Hyperlink"/>
          </w:rPr>
          <w:t>http://www.cccp-project.net</w:t>
        </w:r>
      </w:hyperlink>
      <w:r w:rsidR="007147F6" w:rsidRPr="007147F6">
        <w:t xml:space="preserve">) </w:t>
      </w:r>
      <w:r>
        <w:t>beheben</w:t>
      </w:r>
      <w:r w:rsidR="007147F6">
        <w:t>.</w:t>
      </w:r>
    </w:p>
    <w:p w:rsidR="00D67E48" w:rsidRDefault="00D67E48" w:rsidP="00D67E48">
      <w:pPr>
        <w:jc w:val="both"/>
      </w:pPr>
    </w:p>
    <w:p w:rsidR="00BD097F" w:rsidRDefault="007147F6" w:rsidP="00BD097F">
      <w:pPr>
        <w:pStyle w:val="Listenabsatz"/>
        <w:numPr>
          <w:ilvl w:val="0"/>
          <w:numId w:val="21"/>
        </w:numPr>
        <w:jc w:val="both"/>
      </w:pPr>
      <w:r w:rsidRPr="007147F6">
        <w:t>Wenn sich eine bestimmte Medi</w:t>
      </w:r>
      <w:r w:rsidR="00C6718F">
        <w:t>en</w:t>
      </w:r>
      <w:r w:rsidRPr="007147F6">
        <w:t>datei nicht abspielen lässt, versuchen Sie zunächst sie mit einem anderen Player wiederzugeben.</w:t>
      </w:r>
      <w:r w:rsidR="00111875">
        <w:t xml:space="preserve"> W</w:t>
      </w:r>
      <w:r w:rsidRPr="007147F6">
        <w:t>enn das nicht hilft und Sie mit Windows arbeiten, versuchen Sie es anstatt mit Sun, mit der F</w:t>
      </w:r>
      <w:r w:rsidR="00BD097F">
        <w:t>OBS-Implementierung (s. oben).</w:t>
      </w:r>
    </w:p>
    <w:p w:rsidR="00D67E48" w:rsidRDefault="00D67E48" w:rsidP="00D67E48">
      <w:pPr>
        <w:jc w:val="both"/>
      </w:pPr>
    </w:p>
    <w:p w:rsidR="0071190C" w:rsidRDefault="007147F6" w:rsidP="00DA36A0">
      <w:pPr>
        <w:pStyle w:val="Listenabsatz"/>
        <w:widowControl w:val="0"/>
        <w:numPr>
          <w:ilvl w:val="0"/>
          <w:numId w:val="21"/>
        </w:numPr>
        <w:jc w:val="both"/>
      </w:pPr>
      <w:r w:rsidRPr="007147F6">
        <w:t>Um Problemen beim Anzeigen von Videodateien vorzubeugen, stellen Sie vor</w:t>
      </w:r>
      <w:bookmarkStart w:id="17" w:name="_GoBack"/>
      <w:r w:rsidR="00091F7A">
        <w:t xml:space="preserve"> de</w:t>
      </w:r>
      <w:bookmarkEnd w:id="17"/>
      <w:r w:rsidRPr="007147F6">
        <w:t>m Laden der Datei sicher, dass das Video-Werkzeug (</w:t>
      </w:r>
      <w:r w:rsidRPr="00BD097F">
        <w:t xml:space="preserve">unter </w:t>
      </w:r>
      <w:r w:rsidRPr="00111875">
        <w:rPr>
          <w:rFonts w:ascii="Arial Black" w:hAnsi="Arial Black"/>
          <w:sz w:val="20"/>
          <w:szCs w:val="20"/>
        </w:rPr>
        <w:t>A</w:t>
      </w:r>
      <w:r w:rsidR="00DA36A0" w:rsidRPr="00111875">
        <w:rPr>
          <w:rFonts w:ascii="Arial Black" w:hAnsi="Arial Black"/>
          <w:sz w:val="20"/>
          <w:szCs w:val="20"/>
        </w:rPr>
        <w:t>nsicht</w:t>
      </w:r>
      <w:r w:rsidRPr="00111875">
        <w:rPr>
          <w:rFonts w:ascii="Arial Black" w:hAnsi="Arial Black"/>
          <w:sz w:val="20"/>
          <w:szCs w:val="20"/>
        </w:rPr>
        <w:t>)</w:t>
      </w:r>
      <w:r w:rsidRPr="007147F6">
        <w:t xml:space="preserve"> angezeigt wird.</w:t>
      </w:r>
    </w:p>
    <w:sectPr w:rsidR="0071190C" w:rsidSect="00D67E48">
      <w:footerReference w:type="default" r:id="rId18"/>
      <w:type w:val="continuous"/>
      <w:pgSz w:w="11907" w:h="16839" w:code="9"/>
      <w:pgMar w:top="1417" w:right="1417" w:bottom="1134" w:left="141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138" w:rsidRDefault="00FC5138">
      <w:r>
        <w:separator/>
      </w:r>
    </w:p>
  </w:endnote>
  <w:endnote w:type="continuationSeparator" w:id="0">
    <w:p w:rsidR="00FC5138" w:rsidRDefault="00FC5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916986"/>
      <w:docPartObj>
        <w:docPartGallery w:val="Page Numbers (Bottom of Page)"/>
        <w:docPartUnique/>
      </w:docPartObj>
    </w:sdtPr>
    <w:sdtEndPr/>
    <w:sdtContent>
      <w:p w:rsidR="00877C8A" w:rsidRDefault="00C166B6">
        <w:pPr>
          <w:pStyle w:val="Fuzeile"/>
          <w:jc w:val="right"/>
        </w:pPr>
        <w:r>
          <w:fldChar w:fldCharType="begin"/>
        </w:r>
        <w:r w:rsidR="00877C8A">
          <w:instrText>PAGE   \* MERGEFORMAT</w:instrText>
        </w:r>
        <w:r>
          <w:fldChar w:fldCharType="separate"/>
        </w:r>
        <w:r w:rsidR="008B381D">
          <w:rPr>
            <w:noProof/>
          </w:rPr>
          <w:t>2</w:t>
        </w:r>
        <w:r>
          <w:fldChar w:fldCharType="end"/>
        </w:r>
      </w:p>
    </w:sdtContent>
  </w:sdt>
  <w:p w:rsidR="00877C8A" w:rsidRDefault="00877C8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138" w:rsidRDefault="00FC5138">
      <w:r>
        <w:rPr>
          <w:color w:val="000000"/>
        </w:rPr>
        <w:separator/>
      </w:r>
    </w:p>
  </w:footnote>
  <w:footnote w:type="continuationSeparator" w:id="0">
    <w:p w:rsidR="00FC5138" w:rsidRDefault="00FC5138">
      <w:r>
        <w:continuationSeparator/>
      </w:r>
    </w:p>
  </w:footnote>
  <w:footnote w:id="1">
    <w:p w:rsidR="0071190C" w:rsidRDefault="007147F6" w:rsidP="00D67E48">
      <w:pPr>
        <w:pStyle w:val="Footnote"/>
        <w:jc w:val="both"/>
      </w:pPr>
      <w:r>
        <w:rPr>
          <w:rStyle w:val="Funotenzeichen"/>
        </w:rPr>
        <w:footnoteRef/>
      </w:r>
      <w:r w:rsidRPr="007147F6">
        <w:t>Es gab Meldungen, d</w:t>
      </w:r>
      <w:r w:rsidR="00E378C1">
        <w:t xml:space="preserve">ass der </w:t>
      </w:r>
      <w:proofErr w:type="spellStart"/>
      <w:r w:rsidR="00E378C1">
        <w:t>Quicktime</w:t>
      </w:r>
      <w:proofErr w:type="spellEnd"/>
      <w:r w:rsidR="00E378C1">
        <w:t xml:space="preserve"> Player unter „</w:t>
      </w:r>
      <w:r w:rsidRPr="007147F6">
        <w:t xml:space="preserve">Drift" beim Abspielen von Dateien im MP3- und </w:t>
      </w:r>
      <w:r w:rsidR="00FE148C">
        <w:t xml:space="preserve">möglicherweise auch </w:t>
      </w:r>
      <w:r w:rsidRPr="007147F6">
        <w:t>WAV</w:t>
      </w:r>
      <w:r w:rsidR="00D67E48">
        <w:t>-F</w:t>
      </w:r>
      <w:r w:rsidRPr="007147F6">
        <w:t>ormat auf Macintosh le</w:t>
      </w:r>
      <w:r w:rsidR="00E378C1">
        <w:t>idet. Unter „</w:t>
      </w:r>
      <w:r w:rsidRPr="007147F6">
        <w:t xml:space="preserve">Drift" versteht man, dass der Player gegen Ende längerer Audiodateien an Genauigkeit verliert. Dadurch können Zeitstempel sogar </w:t>
      </w:r>
      <w:r w:rsidR="00FE148C">
        <w:t xml:space="preserve">um </w:t>
      </w:r>
      <w:r w:rsidRPr="007147F6">
        <w:t xml:space="preserve">einige Sekunden </w:t>
      </w:r>
      <w:r w:rsidR="00FE148C">
        <w:t xml:space="preserve">falsch </w:t>
      </w:r>
      <w:r w:rsidRPr="007147F6">
        <w:t>sein. Wenn Ihr System auf dem aktuellsten Stand ist, sollten sie daher auf den ELAN-</w:t>
      </w:r>
      <w:proofErr w:type="spellStart"/>
      <w:r w:rsidRPr="007147F6">
        <w:t>Quicktime</w:t>
      </w:r>
      <w:proofErr w:type="spellEnd"/>
      <w:r w:rsidRPr="007147F6">
        <w:t xml:space="preserve"> Player zurückgreifen.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679"/>
    <w:multiLevelType w:val="hybridMultilevel"/>
    <w:tmpl w:val="0CEAA8E2"/>
    <w:lvl w:ilvl="0" w:tplc="78446AB0">
      <w:start w:val="1"/>
      <w:numFmt w:val="bullet"/>
      <w:lvlText w:val=""/>
      <w:lvlJc w:val="left"/>
      <w:pPr>
        <w:ind w:left="360" w:hanging="360"/>
      </w:pPr>
      <w:rPr>
        <w:rFonts w:ascii="Symbol" w:hAnsi="Symbol" w:hint="default"/>
        <w:color w:val="auto"/>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094E13DE"/>
    <w:multiLevelType w:val="multilevel"/>
    <w:tmpl w:val="D676E4BE"/>
    <w:styleLink w:val="WW8Num7"/>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11D43880"/>
    <w:multiLevelType w:val="multilevel"/>
    <w:tmpl w:val="5B6A6C26"/>
    <w:styleLink w:val="WW8Num6"/>
    <w:lvl w:ilvl="0">
      <w:start w:val="1"/>
      <w:numFmt w:val="bullet"/>
      <w:lvlText w:val=""/>
      <w:lvlJc w:val="left"/>
      <w:rPr>
        <w:rFonts w:ascii="Wingdings" w:hAnsi="Wingdings" w:hint="default"/>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14ED094D"/>
    <w:multiLevelType w:val="hybridMultilevel"/>
    <w:tmpl w:val="06148E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nsid w:val="29903E56"/>
    <w:multiLevelType w:val="multilevel"/>
    <w:tmpl w:val="380ECBA6"/>
    <w:styleLink w:val="WW8Num5"/>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2EA237EC"/>
    <w:multiLevelType w:val="multilevel"/>
    <w:tmpl w:val="5B6A6C26"/>
    <w:numStyleLink w:val="WW8Num6"/>
  </w:abstractNum>
  <w:abstractNum w:abstractNumId="6">
    <w:nsid w:val="32F40487"/>
    <w:multiLevelType w:val="hybridMultilevel"/>
    <w:tmpl w:val="E6920DA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33404B83"/>
    <w:multiLevelType w:val="multilevel"/>
    <w:tmpl w:val="6276A44C"/>
    <w:styleLink w:val="WW8Num1"/>
    <w:lvl w:ilvl="0">
      <w:numFmt w:val="bullet"/>
      <w:lvlText w:val="•"/>
      <w:lvlJc w:val="left"/>
    </w:lvl>
    <w:lvl w:ilvl="1">
      <w:numFmt w:val="decimal"/>
      <w:lvlText w:val="%2"/>
      <w:lvlJc w:val="left"/>
    </w:lvl>
    <w:lvl w:ilvl="2">
      <w:numFmt w:val="decimal"/>
      <w:lvlText w:val="%3"/>
      <w:lvlJc w:val="left"/>
    </w:lvl>
    <w:lvl w:ilvl="3">
      <w:numFmt w:val="decimal"/>
      <w:lvlText w:val="%4"/>
      <w:lvlJc w:val="left"/>
    </w:lvl>
    <w:lvl w:ilvl="4">
      <w:numFmt w:val="decimal"/>
      <w:lvlText w:val="%5"/>
      <w:lvlJc w:val="left"/>
    </w:lvl>
    <w:lvl w:ilvl="5">
      <w:numFmt w:val="decimal"/>
      <w:lvlText w:val="%6"/>
      <w:lvlJc w:val="left"/>
    </w:lvl>
    <w:lvl w:ilvl="6">
      <w:numFmt w:val="decimal"/>
      <w:lvlText w:val="%7"/>
      <w:lvlJc w:val="left"/>
    </w:lvl>
    <w:lvl w:ilvl="7">
      <w:numFmt w:val="decimal"/>
      <w:lvlText w:val="%8"/>
      <w:lvlJc w:val="left"/>
    </w:lvl>
    <w:lvl w:ilvl="8">
      <w:numFmt w:val="decimal"/>
      <w:lvlText w:val="%9"/>
      <w:lvlJc w:val="left"/>
    </w:lvl>
  </w:abstractNum>
  <w:abstractNum w:abstractNumId="8">
    <w:nsid w:val="37340669"/>
    <w:multiLevelType w:val="multilevel"/>
    <w:tmpl w:val="40D82280"/>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3A4E778B"/>
    <w:multiLevelType w:val="hybridMultilevel"/>
    <w:tmpl w:val="C36242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40063C8"/>
    <w:multiLevelType w:val="multilevel"/>
    <w:tmpl w:val="5528417E"/>
    <w:styleLink w:val="WW8Num10"/>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612518B6"/>
    <w:multiLevelType w:val="hybridMultilevel"/>
    <w:tmpl w:val="646CEB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5E9757D"/>
    <w:multiLevelType w:val="multilevel"/>
    <w:tmpl w:val="2DC89BA6"/>
    <w:styleLink w:val="WW8Num3"/>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67184242"/>
    <w:multiLevelType w:val="multilevel"/>
    <w:tmpl w:val="4EE63236"/>
    <w:styleLink w:val="WW8Num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67EB6CB6"/>
    <w:multiLevelType w:val="multilevel"/>
    <w:tmpl w:val="1F5A13A8"/>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5">
    <w:nsid w:val="6A767AB7"/>
    <w:multiLevelType w:val="multilevel"/>
    <w:tmpl w:val="3B405924"/>
    <w:styleLink w:val="WW8Num4"/>
    <w:lvl w:ilvl="0">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7"/>
  </w:num>
  <w:num w:numId="2">
    <w:abstractNumId w:val="8"/>
  </w:num>
  <w:num w:numId="3">
    <w:abstractNumId w:val="12"/>
  </w:num>
  <w:num w:numId="4">
    <w:abstractNumId w:val="15"/>
  </w:num>
  <w:num w:numId="5">
    <w:abstractNumId w:val="4"/>
  </w:num>
  <w:num w:numId="6">
    <w:abstractNumId w:val="2"/>
    <w:lvlOverride w:ilvl="0">
      <w:lvl w:ilvl="0">
        <w:start w:val="1"/>
        <w:numFmt w:val="bullet"/>
        <w:lvlText w:val=""/>
        <w:lvlJc w:val="left"/>
        <w:rPr>
          <w:rFonts w:ascii="Wingdings" w:hAnsi="Wingdings" w:hint="default"/>
        </w:rPr>
      </w:lvl>
    </w:lvlOverride>
  </w:num>
  <w:num w:numId="7">
    <w:abstractNumId w:val="1"/>
  </w:num>
  <w:num w:numId="8">
    <w:abstractNumId w:val="14"/>
    <w:lvlOverride w:ilvl="0">
      <w:lvl w:ilvl="0">
        <w:start w:val="1"/>
        <w:numFmt w:val="decimal"/>
        <w:lvlText w:val="%1)"/>
        <w:lvlJc w:val="left"/>
        <w:rPr>
          <w:b w:val="0"/>
        </w:rPr>
      </w:lvl>
    </w:lvlOverride>
  </w:num>
  <w:num w:numId="9">
    <w:abstractNumId w:val="13"/>
  </w:num>
  <w:num w:numId="10">
    <w:abstractNumId w:val="10"/>
  </w:num>
  <w:num w:numId="11">
    <w:abstractNumId w:val="13"/>
    <w:lvlOverride w:ilvl="0">
      <w:startOverride w:val="1"/>
    </w:lvlOverride>
  </w:num>
  <w:num w:numId="12">
    <w:abstractNumId w:val="2"/>
  </w:num>
  <w:num w:numId="13">
    <w:abstractNumId w:val="14"/>
    <w:lvlOverride w:ilvl="0">
      <w:startOverride w:val="1"/>
    </w:lvlOverride>
  </w:num>
  <w:num w:numId="14">
    <w:abstractNumId w:val="1"/>
  </w:num>
  <w:num w:numId="15">
    <w:abstractNumId w:val="4"/>
  </w:num>
  <w:num w:numId="16">
    <w:abstractNumId w:val="12"/>
  </w:num>
  <w:num w:numId="17">
    <w:abstractNumId w:val="5"/>
  </w:num>
  <w:num w:numId="18">
    <w:abstractNumId w:val="0"/>
  </w:num>
  <w:num w:numId="19">
    <w:abstractNumId w:val="14"/>
  </w:num>
  <w:num w:numId="20">
    <w:abstractNumId w:val="11"/>
  </w:num>
  <w:num w:numId="21">
    <w:abstractNumId w:val="6"/>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190C"/>
    <w:rsid w:val="00010E07"/>
    <w:rsid w:val="0003527A"/>
    <w:rsid w:val="00041D68"/>
    <w:rsid w:val="00066A46"/>
    <w:rsid w:val="00091F7A"/>
    <w:rsid w:val="00111875"/>
    <w:rsid w:val="00147D2C"/>
    <w:rsid w:val="001B6402"/>
    <w:rsid w:val="001E6D39"/>
    <w:rsid w:val="00310A98"/>
    <w:rsid w:val="004541BB"/>
    <w:rsid w:val="00503342"/>
    <w:rsid w:val="00515E60"/>
    <w:rsid w:val="0051691F"/>
    <w:rsid w:val="00570967"/>
    <w:rsid w:val="00585512"/>
    <w:rsid w:val="0071190C"/>
    <w:rsid w:val="00711917"/>
    <w:rsid w:val="007147F6"/>
    <w:rsid w:val="007E1E7D"/>
    <w:rsid w:val="00877C8A"/>
    <w:rsid w:val="008A675C"/>
    <w:rsid w:val="008B381D"/>
    <w:rsid w:val="008E1283"/>
    <w:rsid w:val="00934FD8"/>
    <w:rsid w:val="00982C68"/>
    <w:rsid w:val="00997A89"/>
    <w:rsid w:val="009E5C8D"/>
    <w:rsid w:val="00A40E3C"/>
    <w:rsid w:val="00A7734B"/>
    <w:rsid w:val="00AA58BA"/>
    <w:rsid w:val="00AB27A7"/>
    <w:rsid w:val="00B06512"/>
    <w:rsid w:val="00BC1F36"/>
    <w:rsid w:val="00BD097F"/>
    <w:rsid w:val="00C166B6"/>
    <w:rsid w:val="00C27BEE"/>
    <w:rsid w:val="00C654FA"/>
    <w:rsid w:val="00C6718F"/>
    <w:rsid w:val="00CD528D"/>
    <w:rsid w:val="00CE2636"/>
    <w:rsid w:val="00D1117A"/>
    <w:rsid w:val="00D67E48"/>
    <w:rsid w:val="00DA36A0"/>
    <w:rsid w:val="00E21DD7"/>
    <w:rsid w:val="00E378C1"/>
    <w:rsid w:val="00E9101D"/>
    <w:rsid w:val="00EA5A65"/>
    <w:rsid w:val="00F44750"/>
    <w:rsid w:val="00FA2F72"/>
    <w:rsid w:val="00FC5138"/>
    <w:rsid w:val="00FE0663"/>
    <w:rsid w:val="00FE148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AF2C8-C5FC-4777-9E5C-DA09CDBA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C166B6"/>
    <w:pPr>
      <w:widowControl/>
    </w:pPr>
    <w:rPr>
      <w:rFonts w:eastAsia="Times New Roman" w:cs="Times New Roman"/>
      <w:lang w:bidi="ar-SA"/>
    </w:rPr>
  </w:style>
  <w:style w:type="paragraph" w:styleId="berschrift1">
    <w:name w:val="heading 1"/>
    <w:basedOn w:val="Standard"/>
    <w:next w:val="Standard"/>
    <w:rsid w:val="00C166B6"/>
    <w:pPr>
      <w:keepNext/>
      <w:spacing w:before="240" w:after="60"/>
      <w:outlineLvl w:val="0"/>
    </w:pPr>
    <w:rPr>
      <w:rFonts w:ascii="Arial" w:hAnsi="Arial" w:cs="Arial"/>
      <w:b/>
      <w:bCs/>
      <w:sz w:val="32"/>
      <w:szCs w:val="32"/>
    </w:rPr>
  </w:style>
  <w:style w:type="paragraph" w:styleId="berschrift2">
    <w:name w:val="heading 2"/>
    <w:basedOn w:val="Standard"/>
    <w:next w:val="Standard"/>
    <w:rsid w:val="00C166B6"/>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C166B6"/>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A5A65"/>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A5A65"/>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A5A65"/>
    <w:pPr>
      <w:keepNext/>
      <w:keepLines/>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A5A65"/>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A5A6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qFormat/>
    <w:rsid w:val="00EA5A6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C166B6"/>
    <w:pPr>
      <w:keepNext/>
      <w:spacing w:before="240" w:after="120"/>
    </w:pPr>
    <w:rPr>
      <w:rFonts w:ascii="Arial" w:eastAsia="Microsoft YaHei" w:hAnsi="Arial" w:cs="Mangal"/>
      <w:sz w:val="28"/>
      <w:szCs w:val="28"/>
    </w:rPr>
  </w:style>
  <w:style w:type="paragraph" w:customStyle="1" w:styleId="Textbody">
    <w:name w:val="Text body"/>
    <w:basedOn w:val="Standard"/>
    <w:rsid w:val="00C166B6"/>
    <w:pPr>
      <w:spacing w:after="120"/>
    </w:pPr>
  </w:style>
  <w:style w:type="paragraph" w:styleId="Liste">
    <w:name w:val="List"/>
    <w:basedOn w:val="Textbody"/>
    <w:rsid w:val="00C166B6"/>
    <w:rPr>
      <w:rFonts w:cs="Mangal"/>
    </w:rPr>
  </w:style>
  <w:style w:type="paragraph" w:styleId="Beschriftung">
    <w:name w:val="caption"/>
    <w:basedOn w:val="Standard"/>
    <w:rsid w:val="00C166B6"/>
    <w:pPr>
      <w:suppressLineNumbers/>
      <w:spacing w:before="120" w:after="120"/>
    </w:pPr>
    <w:rPr>
      <w:rFonts w:cs="Mangal"/>
      <w:i/>
      <w:iCs/>
    </w:rPr>
  </w:style>
  <w:style w:type="paragraph" w:customStyle="1" w:styleId="Index">
    <w:name w:val="Index"/>
    <w:basedOn w:val="Standard"/>
    <w:rsid w:val="00C166B6"/>
    <w:pPr>
      <w:suppressLineNumbers/>
    </w:pPr>
    <w:rPr>
      <w:rFonts w:cs="Mangal"/>
    </w:rPr>
  </w:style>
  <w:style w:type="paragraph" w:customStyle="1" w:styleId="Default">
    <w:name w:val="Default"/>
    <w:rsid w:val="00C166B6"/>
    <w:pPr>
      <w:autoSpaceDE w:val="0"/>
    </w:pPr>
    <w:rPr>
      <w:rFonts w:eastAsia="Times New Roman" w:cs="Times New Roman"/>
      <w:color w:val="000000"/>
      <w:lang w:bidi="ar-SA"/>
    </w:rPr>
  </w:style>
  <w:style w:type="paragraph" w:customStyle="1" w:styleId="CM1">
    <w:name w:val="CM1"/>
    <w:basedOn w:val="Default"/>
    <w:next w:val="Default"/>
    <w:rsid w:val="00C166B6"/>
  </w:style>
  <w:style w:type="paragraph" w:customStyle="1" w:styleId="CM10">
    <w:name w:val="CM10"/>
    <w:basedOn w:val="Default"/>
    <w:next w:val="Default"/>
    <w:rsid w:val="00C166B6"/>
  </w:style>
  <w:style w:type="paragraph" w:customStyle="1" w:styleId="CM2">
    <w:name w:val="CM2"/>
    <w:basedOn w:val="Default"/>
    <w:next w:val="Default"/>
    <w:rsid w:val="00C166B6"/>
    <w:pPr>
      <w:spacing w:line="276" w:lineRule="atLeast"/>
    </w:pPr>
  </w:style>
  <w:style w:type="paragraph" w:customStyle="1" w:styleId="CM11">
    <w:name w:val="CM11"/>
    <w:basedOn w:val="Default"/>
    <w:next w:val="Default"/>
    <w:rsid w:val="00C166B6"/>
  </w:style>
  <w:style w:type="paragraph" w:customStyle="1" w:styleId="CM3">
    <w:name w:val="CM3"/>
    <w:basedOn w:val="Default"/>
    <w:next w:val="Default"/>
    <w:rsid w:val="00C166B6"/>
    <w:pPr>
      <w:spacing w:line="276" w:lineRule="atLeast"/>
    </w:pPr>
  </w:style>
  <w:style w:type="paragraph" w:customStyle="1" w:styleId="CM4">
    <w:name w:val="CM4"/>
    <w:basedOn w:val="Default"/>
    <w:next w:val="Default"/>
    <w:rsid w:val="00C166B6"/>
    <w:pPr>
      <w:spacing w:line="276" w:lineRule="atLeast"/>
    </w:pPr>
  </w:style>
  <w:style w:type="paragraph" w:customStyle="1" w:styleId="CM5">
    <w:name w:val="CM5"/>
    <w:basedOn w:val="Default"/>
    <w:next w:val="Default"/>
    <w:rsid w:val="00C166B6"/>
    <w:pPr>
      <w:spacing w:line="276" w:lineRule="atLeast"/>
    </w:pPr>
  </w:style>
  <w:style w:type="paragraph" w:customStyle="1" w:styleId="CM6">
    <w:name w:val="CM6"/>
    <w:basedOn w:val="Default"/>
    <w:next w:val="Default"/>
    <w:rsid w:val="00C166B6"/>
    <w:pPr>
      <w:spacing w:line="276" w:lineRule="atLeast"/>
    </w:pPr>
  </w:style>
  <w:style w:type="paragraph" w:customStyle="1" w:styleId="CM7">
    <w:name w:val="CM7"/>
    <w:basedOn w:val="Default"/>
    <w:next w:val="Default"/>
    <w:rsid w:val="00C166B6"/>
    <w:pPr>
      <w:spacing w:line="276" w:lineRule="atLeast"/>
    </w:pPr>
  </w:style>
  <w:style w:type="paragraph" w:customStyle="1" w:styleId="CM8">
    <w:name w:val="CM8"/>
    <w:basedOn w:val="Default"/>
    <w:next w:val="Default"/>
    <w:rsid w:val="00C166B6"/>
    <w:pPr>
      <w:spacing w:line="276" w:lineRule="atLeast"/>
    </w:pPr>
  </w:style>
  <w:style w:type="paragraph" w:customStyle="1" w:styleId="Contents1">
    <w:name w:val="Contents 1"/>
    <w:basedOn w:val="Standard"/>
    <w:next w:val="Standard"/>
    <w:rsid w:val="00C166B6"/>
    <w:rPr>
      <w:b/>
    </w:rPr>
  </w:style>
  <w:style w:type="paragraph" w:customStyle="1" w:styleId="Contents2">
    <w:name w:val="Contents 2"/>
    <w:basedOn w:val="Standard"/>
    <w:next w:val="Standard"/>
    <w:rsid w:val="00C166B6"/>
    <w:pPr>
      <w:ind w:left="240"/>
    </w:pPr>
  </w:style>
  <w:style w:type="paragraph" w:customStyle="1" w:styleId="Contents3">
    <w:name w:val="Contents 3"/>
    <w:basedOn w:val="Standard"/>
    <w:next w:val="Standard"/>
    <w:rsid w:val="00C166B6"/>
    <w:pPr>
      <w:ind w:left="480"/>
    </w:pPr>
  </w:style>
  <w:style w:type="paragraph" w:customStyle="1" w:styleId="Footnote">
    <w:name w:val="Footnote"/>
    <w:basedOn w:val="Standard"/>
    <w:rsid w:val="00C166B6"/>
    <w:rPr>
      <w:sz w:val="20"/>
      <w:szCs w:val="20"/>
    </w:rPr>
  </w:style>
  <w:style w:type="paragraph" w:customStyle="1" w:styleId="TableContents">
    <w:name w:val="Table Contents"/>
    <w:basedOn w:val="Standard"/>
    <w:rsid w:val="00C166B6"/>
    <w:pPr>
      <w:suppressLineNumbers/>
    </w:pPr>
  </w:style>
  <w:style w:type="paragraph" w:customStyle="1" w:styleId="TableHeading">
    <w:name w:val="Table Heading"/>
    <w:basedOn w:val="TableContents"/>
    <w:rsid w:val="00C166B6"/>
    <w:pPr>
      <w:jc w:val="center"/>
    </w:pPr>
    <w:rPr>
      <w:b/>
      <w:bCs/>
    </w:rPr>
  </w:style>
  <w:style w:type="paragraph" w:customStyle="1" w:styleId="Contents4">
    <w:name w:val="Contents 4"/>
    <w:basedOn w:val="Index"/>
    <w:rsid w:val="00C166B6"/>
    <w:pPr>
      <w:tabs>
        <w:tab w:val="right" w:leader="dot" w:pos="9638"/>
      </w:tabs>
      <w:ind w:left="849"/>
    </w:pPr>
  </w:style>
  <w:style w:type="paragraph" w:customStyle="1" w:styleId="Contents5">
    <w:name w:val="Contents 5"/>
    <w:basedOn w:val="Index"/>
    <w:rsid w:val="00C166B6"/>
    <w:pPr>
      <w:tabs>
        <w:tab w:val="right" w:leader="dot" w:pos="9638"/>
      </w:tabs>
      <w:ind w:left="1132"/>
    </w:pPr>
  </w:style>
  <w:style w:type="paragraph" w:customStyle="1" w:styleId="Contents6">
    <w:name w:val="Contents 6"/>
    <w:basedOn w:val="Index"/>
    <w:rsid w:val="00C166B6"/>
    <w:pPr>
      <w:tabs>
        <w:tab w:val="right" w:leader="dot" w:pos="9638"/>
      </w:tabs>
      <w:ind w:left="1415"/>
    </w:pPr>
  </w:style>
  <w:style w:type="paragraph" w:customStyle="1" w:styleId="Contents7">
    <w:name w:val="Contents 7"/>
    <w:basedOn w:val="Index"/>
    <w:rsid w:val="00C166B6"/>
    <w:pPr>
      <w:tabs>
        <w:tab w:val="right" w:leader="dot" w:pos="9638"/>
      </w:tabs>
      <w:ind w:left="1698"/>
    </w:pPr>
  </w:style>
  <w:style w:type="paragraph" w:customStyle="1" w:styleId="Contents8">
    <w:name w:val="Contents 8"/>
    <w:basedOn w:val="Index"/>
    <w:rsid w:val="00C166B6"/>
    <w:pPr>
      <w:tabs>
        <w:tab w:val="right" w:leader="dot" w:pos="9638"/>
      </w:tabs>
      <w:ind w:left="1981"/>
    </w:pPr>
  </w:style>
  <w:style w:type="paragraph" w:customStyle="1" w:styleId="Contents9">
    <w:name w:val="Contents 9"/>
    <w:basedOn w:val="Index"/>
    <w:rsid w:val="00C166B6"/>
    <w:pPr>
      <w:tabs>
        <w:tab w:val="right" w:leader="dot" w:pos="9638"/>
      </w:tabs>
      <w:ind w:left="2264"/>
    </w:pPr>
  </w:style>
  <w:style w:type="paragraph" w:customStyle="1" w:styleId="Contents10">
    <w:name w:val="Contents 10"/>
    <w:basedOn w:val="Index"/>
    <w:rsid w:val="00C166B6"/>
    <w:pPr>
      <w:tabs>
        <w:tab w:val="right" w:leader="dot" w:pos="9638"/>
      </w:tabs>
      <w:ind w:left="2547"/>
    </w:pPr>
  </w:style>
  <w:style w:type="character" w:customStyle="1" w:styleId="WW8Num3z0">
    <w:name w:val="WW8Num3z0"/>
    <w:rsid w:val="00C166B6"/>
    <w:rPr>
      <w:rFonts w:ascii="Wingdings" w:hAnsi="Wingdings" w:cs="Wingdings"/>
    </w:rPr>
  </w:style>
  <w:style w:type="character" w:customStyle="1" w:styleId="WW8Num3z1">
    <w:name w:val="WW8Num3z1"/>
    <w:rsid w:val="00C166B6"/>
    <w:rPr>
      <w:rFonts w:ascii="Courier New" w:hAnsi="Courier New" w:cs="Courier New"/>
    </w:rPr>
  </w:style>
  <w:style w:type="character" w:customStyle="1" w:styleId="WW8Num3z3">
    <w:name w:val="WW8Num3z3"/>
    <w:rsid w:val="00C166B6"/>
    <w:rPr>
      <w:rFonts w:ascii="Symbol" w:hAnsi="Symbol" w:cs="Symbol"/>
    </w:rPr>
  </w:style>
  <w:style w:type="character" w:customStyle="1" w:styleId="WW8Num5z0">
    <w:name w:val="WW8Num5z0"/>
    <w:rsid w:val="00C166B6"/>
    <w:rPr>
      <w:rFonts w:ascii="Wingdings" w:hAnsi="Wingdings" w:cs="Wingdings"/>
    </w:rPr>
  </w:style>
  <w:style w:type="character" w:customStyle="1" w:styleId="WW8Num5z1">
    <w:name w:val="WW8Num5z1"/>
    <w:rsid w:val="00C166B6"/>
    <w:rPr>
      <w:rFonts w:ascii="Courier New" w:hAnsi="Courier New" w:cs="Courier New"/>
    </w:rPr>
  </w:style>
  <w:style w:type="character" w:customStyle="1" w:styleId="WW8Num5z3">
    <w:name w:val="WW8Num5z3"/>
    <w:rsid w:val="00C166B6"/>
    <w:rPr>
      <w:rFonts w:ascii="Symbol" w:hAnsi="Symbol" w:cs="Symbol"/>
    </w:rPr>
  </w:style>
  <w:style w:type="character" w:customStyle="1" w:styleId="WW8Num6z0">
    <w:name w:val="WW8Num6z0"/>
    <w:rsid w:val="00C166B6"/>
    <w:rPr>
      <w:rFonts w:ascii="Wingdings" w:hAnsi="Wingdings" w:cs="Wingdings"/>
    </w:rPr>
  </w:style>
  <w:style w:type="character" w:customStyle="1" w:styleId="WW8Num6z1">
    <w:name w:val="WW8Num6z1"/>
    <w:rsid w:val="00C166B6"/>
    <w:rPr>
      <w:rFonts w:ascii="Courier New" w:hAnsi="Courier New" w:cs="Courier New"/>
    </w:rPr>
  </w:style>
  <w:style w:type="character" w:customStyle="1" w:styleId="WW8Num6z3">
    <w:name w:val="WW8Num6z3"/>
    <w:rsid w:val="00C166B6"/>
    <w:rPr>
      <w:rFonts w:ascii="Symbol" w:hAnsi="Symbol" w:cs="Symbol"/>
    </w:rPr>
  </w:style>
  <w:style w:type="character" w:customStyle="1" w:styleId="WW8Num7z0">
    <w:name w:val="WW8Num7z0"/>
    <w:rsid w:val="00C166B6"/>
    <w:rPr>
      <w:rFonts w:ascii="Wingdings" w:hAnsi="Wingdings" w:cs="Wingdings"/>
    </w:rPr>
  </w:style>
  <w:style w:type="character" w:customStyle="1" w:styleId="WW8Num7z1">
    <w:name w:val="WW8Num7z1"/>
    <w:rsid w:val="00C166B6"/>
    <w:rPr>
      <w:rFonts w:ascii="Courier New" w:hAnsi="Courier New" w:cs="Courier New"/>
    </w:rPr>
  </w:style>
  <w:style w:type="character" w:customStyle="1" w:styleId="WW8Num7z3">
    <w:name w:val="WW8Num7z3"/>
    <w:rsid w:val="00C166B6"/>
    <w:rPr>
      <w:rFonts w:ascii="Symbol" w:hAnsi="Symbol" w:cs="Symbol"/>
    </w:rPr>
  </w:style>
  <w:style w:type="character" w:customStyle="1" w:styleId="WW8Num10z0">
    <w:name w:val="WW8Num10z0"/>
    <w:rsid w:val="00C166B6"/>
    <w:rPr>
      <w:rFonts w:ascii="Times New Roman" w:eastAsia="Times New Roman" w:hAnsi="Times New Roman" w:cs="Times New Roman"/>
    </w:rPr>
  </w:style>
  <w:style w:type="character" w:customStyle="1" w:styleId="WW8Num10z1">
    <w:name w:val="WW8Num10z1"/>
    <w:rsid w:val="00C166B6"/>
    <w:rPr>
      <w:rFonts w:ascii="Courier New" w:hAnsi="Courier New" w:cs="Courier New"/>
    </w:rPr>
  </w:style>
  <w:style w:type="character" w:customStyle="1" w:styleId="WW8Num10z2">
    <w:name w:val="WW8Num10z2"/>
    <w:rsid w:val="00C166B6"/>
    <w:rPr>
      <w:rFonts w:ascii="Wingdings" w:hAnsi="Wingdings" w:cs="Wingdings"/>
    </w:rPr>
  </w:style>
  <w:style w:type="character" w:customStyle="1" w:styleId="WW8Num10z3">
    <w:name w:val="WW8Num10z3"/>
    <w:rsid w:val="00C166B6"/>
    <w:rPr>
      <w:rFonts w:ascii="Symbol" w:hAnsi="Symbol" w:cs="Symbol"/>
    </w:rPr>
  </w:style>
  <w:style w:type="character" w:customStyle="1" w:styleId="Internetlink">
    <w:name w:val="Internet link"/>
    <w:basedOn w:val="Absatz-Standardschriftart"/>
    <w:rsid w:val="00C166B6"/>
    <w:rPr>
      <w:color w:val="0000FF"/>
      <w:u w:val="single"/>
    </w:rPr>
  </w:style>
  <w:style w:type="character" w:customStyle="1" w:styleId="FootnoteSymbol">
    <w:name w:val="Footnote Symbol"/>
    <w:basedOn w:val="Absatz-Standardschriftart"/>
    <w:rsid w:val="00C166B6"/>
    <w:rPr>
      <w:position w:val="0"/>
      <w:vertAlign w:val="superscript"/>
    </w:rPr>
  </w:style>
  <w:style w:type="character" w:customStyle="1" w:styleId="Footnoteanchor">
    <w:name w:val="Footnote anchor"/>
    <w:rsid w:val="00C166B6"/>
    <w:rPr>
      <w:position w:val="0"/>
      <w:vertAlign w:val="superscript"/>
    </w:rPr>
  </w:style>
  <w:style w:type="numbering" w:customStyle="1" w:styleId="WW8Num1">
    <w:name w:val="WW8Num1"/>
    <w:basedOn w:val="KeineListe"/>
    <w:rsid w:val="00C166B6"/>
    <w:pPr>
      <w:numPr>
        <w:numId w:val="1"/>
      </w:numPr>
    </w:pPr>
  </w:style>
  <w:style w:type="numbering" w:customStyle="1" w:styleId="WW8Num2">
    <w:name w:val="WW8Num2"/>
    <w:basedOn w:val="KeineListe"/>
    <w:rsid w:val="00C166B6"/>
    <w:pPr>
      <w:numPr>
        <w:numId w:val="2"/>
      </w:numPr>
    </w:pPr>
  </w:style>
  <w:style w:type="numbering" w:customStyle="1" w:styleId="WW8Num3">
    <w:name w:val="WW8Num3"/>
    <w:basedOn w:val="KeineListe"/>
    <w:rsid w:val="00C166B6"/>
    <w:pPr>
      <w:numPr>
        <w:numId w:val="3"/>
      </w:numPr>
    </w:pPr>
  </w:style>
  <w:style w:type="numbering" w:customStyle="1" w:styleId="WW8Num4">
    <w:name w:val="WW8Num4"/>
    <w:basedOn w:val="KeineListe"/>
    <w:rsid w:val="00C166B6"/>
    <w:pPr>
      <w:numPr>
        <w:numId w:val="4"/>
      </w:numPr>
    </w:pPr>
  </w:style>
  <w:style w:type="numbering" w:customStyle="1" w:styleId="WW8Num5">
    <w:name w:val="WW8Num5"/>
    <w:basedOn w:val="KeineListe"/>
    <w:rsid w:val="00C166B6"/>
    <w:pPr>
      <w:numPr>
        <w:numId w:val="5"/>
      </w:numPr>
    </w:pPr>
  </w:style>
  <w:style w:type="numbering" w:customStyle="1" w:styleId="WW8Num6">
    <w:name w:val="WW8Num6"/>
    <w:basedOn w:val="KeineListe"/>
    <w:rsid w:val="00C166B6"/>
    <w:pPr>
      <w:numPr>
        <w:numId w:val="12"/>
      </w:numPr>
    </w:pPr>
  </w:style>
  <w:style w:type="numbering" w:customStyle="1" w:styleId="WW8Num7">
    <w:name w:val="WW8Num7"/>
    <w:basedOn w:val="KeineListe"/>
    <w:rsid w:val="00C166B6"/>
    <w:pPr>
      <w:numPr>
        <w:numId w:val="7"/>
      </w:numPr>
    </w:pPr>
  </w:style>
  <w:style w:type="numbering" w:customStyle="1" w:styleId="WW8Num8">
    <w:name w:val="WW8Num8"/>
    <w:basedOn w:val="KeineListe"/>
    <w:rsid w:val="00C166B6"/>
    <w:pPr>
      <w:numPr>
        <w:numId w:val="19"/>
      </w:numPr>
    </w:pPr>
  </w:style>
  <w:style w:type="numbering" w:customStyle="1" w:styleId="WW8Num9">
    <w:name w:val="WW8Num9"/>
    <w:basedOn w:val="KeineListe"/>
    <w:rsid w:val="00C166B6"/>
    <w:pPr>
      <w:numPr>
        <w:numId w:val="9"/>
      </w:numPr>
    </w:pPr>
  </w:style>
  <w:style w:type="numbering" w:customStyle="1" w:styleId="WW8Num10">
    <w:name w:val="WW8Num10"/>
    <w:basedOn w:val="KeineListe"/>
    <w:rsid w:val="00C166B6"/>
    <w:pPr>
      <w:numPr>
        <w:numId w:val="10"/>
      </w:numPr>
    </w:pPr>
  </w:style>
  <w:style w:type="character" w:styleId="Funotenzeichen">
    <w:name w:val="footnote reference"/>
    <w:basedOn w:val="Absatz-Standardschriftart"/>
    <w:uiPriority w:val="99"/>
    <w:semiHidden/>
    <w:unhideWhenUsed/>
    <w:rsid w:val="00C166B6"/>
    <w:rPr>
      <w:vertAlign w:val="superscript"/>
    </w:rPr>
  </w:style>
  <w:style w:type="paragraph" w:styleId="Sprechblasentext">
    <w:name w:val="Balloon Text"/>
    <w:basedOn w:val="Standard"/>
    <w:link w:val="SprechblasentextZchn"/>
    <w:uiPriority w:val="99"/>
    <w:semiHidden/>
    <w:unhideWhenUsed/>
    <w:rsid w:val="007147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47F6"/>
    <w:rPr>
      <w:rFonts w:ascii="Tahoma" w:eastAsia="Times New Roman" w:hAnsi="Tahoma" w:cs="Tahoma"/>
      <w:sz w:val="16"/>
      <w:szCs w:val="16"/>
      <w:lang w:bidi="ar-SA"/>
    </w:rPr>
  </w:style>
  <w:style w:type="paragraph" w:styleId="Inhaltsverzeichnisberschrift">
    <w:name w:val="TOC Heading"/>
    <w:basedOn w:val="berschrift1"/>
    <w:next w:val="Standard"/>
    <w:uiPriority w:val="39"/>
    <w:unhideWhenUsed/>
    <w:qFormat/>
    <w:rsid w:val="00EA5A65"/>
    <w:pPr>
      <w:keepLines/>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lang w:eastAsia="de-DE"/>
    </w:rPr>
  </w:style>
  <w:style w:type="paragraph" w:styleId="Verzeichnis1">
    <w:name w:val="toc 1"/>
    <w:basedOn w:val="Standard"/>
    <w:next w:val="Standard"/>
    <w:autoRedefine/>
    <w:uiPriority w:val="39"/>
    <w:unhideWhenUsed/>
    <w:rsid w:val="00EA5A65"/>
    <w:pPr>
      <w:spacing w:after="100"/>
    </w:pPr>
  </w:style>
  <w:style w:type="paragraph" w:styleId="Verzeichnis3">
    <w:name w:val="toc 3"/>
    <w:basedOn w:val="Standard"/>
    <w:next w:val="Standard"/>
    <w:autoRedefine/>
    <w:uiPriority w:val="39"/>
    <w:unhideWhenUsed/>
    <w:rsid w:val="00A7734B"/>
    <w:pPr>
      <w:tabs>
        <w:tab w:val="right" w:leader="dot" w:pos="9063"/>
      </w:tabs>
    </w:pPr>
  </w:style>
  <w:style w:type="character" w:styleId="Hyperlink">
    <w:name w:val="Hyperlink"/>
    <w:basedOn w:val="Absatz-Standardschriftart"/>
    <w:uiPriority w:val="99"/>
    <w:unhideWhenUsed/>
    <w:rsid w:val="00EA5A65"/>
    <w:rPr>
      <w:color w:val="0000FF" w:themeColor="hyperlink"/>
      <w:u w:val="single"/>
    </w:rPr>
  </w:style>
  <w:style w:type="paragraph" w:styleId="KeinLeerraum">
    <w:name w:val="No Spacing"/>
    <w:uiPriority w:val="1"/>
    <w:qFormat/>
    <w:rsid w:val="00EA5A65"/>
    <w:pPr>
      <w:widowControl/>
    </w:pPr>
    <w:rPr>
      <w:rFonts w:eastAsia="Times New Roman" w:cs="Times New Roman"/>
      <w:lang w:bidi="ar-SA"/>
    </w:rPr>
  </w:style>
  <w:style w:type="character" w:styleId="Fett">
    <w:name w:val="Strong"/>
    <w:basedOn w:val="Absatz-Standardschriftart"/>
    <w:uiPriority w:val="22"/>
    <w:qFormat/>
    <w:rsid w:val="00EA5A65"/>
    <w:rPr>
      <w:b/>
      <w:bCs/>
    </w:rPr>
  </w:style>
  <w:style w:type="character" w:customStyle="1" w:styleId="berschrift4Zchn">
    <w:name w:val="Überschrift 4 Zchn"/>
    <w:basedOn w:val="Absatz-Standardschriftart"/>
    <w:link w:val="berschrift4"/>
    <w:uiPriority w:val="9"/>
    <w:rsid w:val="00EA5A65"/>
    <w:rPr>
      <w:rFonts w:asciiTheme="majorHAnsi" w:eastAsiaTheme="majorEastAsia" w:hAnsiTheme="majorHAnsi" w:cstheme="majorBidi"/>
      <w:b/>
      <w:bCs/>
      <w:i/>
      <w:iCs/>
      <w:color w:val="4F81BD" w:themeColor="accent1"/>
      <w:lang w:bidi="ar-SA"/>
    </w:rPr>
  </w:style>
  <w:style w:type="character" w:customStyle="1" w:styleId="berschrift5Zchn">
    <w:name w:val="Überschrift 5 Zchn"/>
    <w:basedOn w:val="Absatz-Standardschriftart"/>
    <w:link w:val="berschrift5"/>
    <w:uiPriority w:val="9"/>
    <w:rsid w:val="00EA5A65"/>
    <w:rPr>
      <w:rFonts w:asciiTheme="majorHAnsi" w:eastAsiaTheme="majorEastAsia" w:hAnsiTheme="majorHAnsi" w:cstheme="majorBidi"/>
      <w:color w:val="243F60" w:themeColor="accent1" w:themeShade="7F"/>
      <w:lang w:bidi="ar-SA"/>
    </w:rPr>
  </w:style>
  <w:style w:type="character" w:customStyle="1" w:styleId="berschrift6Zchn">
    <w:name w:val="Überschrift 6 Zchn"/>
    <w:basedOn w:val="Absatz-Standardschriftart"/>
    <w:link w:val="berschrift6"/>
    <w:uiPriority w:val="9"/>
    <w:rsid w:val="00EA5A65"/>
    <w:rPr>
      <w:rFonts w:asciiTheme="majorHAnsi" w:eastAsiaTheme="majorEastAsia" w:hAnsiTheme="majorHAnsi" w:cstheme="majorBidi"/>
      <w:i/>
      <w:iCs/>
      <w:color w:val="243F60" w:themeColor="accent1" w:themeShade="7F"/>
      <w:lang w:bidi="ar-SA"/>
    </w:rPr>
  </w:style>
  <w:style w:type="character" w:customStyle="1" w:styleId="berschrift7Zchn">
    <w:name w:val="Überschrift 7 Zchn"/>
    <w:basedOn w:val="Absatz-Standardschriftart"/>
    <w:link w:val="berschrift7"/>
    <w:uiPriority w:val="9"/>
    <w:rsid w:val="00EA5A65"/>
    <w:rPr>
      <w:rFonts w:asciiTheme="majorHAnsi" w:eastAsiaTheme="majorEastAsia" w:hAnsiTheme="majorHAnsi" w:cstheme="majorBidi"/>
      <w:i/>
      <w:iCs/>
      <w:color w:val="404040" w:themeColor="text1" w:themeTint="BF"/>
      <w:lang w:bidi="ar-SA"/>
    </w:rPr>
  </w:style>
  <w:style w:type="character" w:customStyle="1" w:styleId="berschrift8Zchn">
    <w:name w:val="Überschrift 8 Zchn"/>
    <w:basedOn w:val="Absatz-Standardschriftart"/>
    <w:link w:val="berschrift8"/>
    <w:uiPriority w:val="9"/>
    <w:rsid w:val="00EA5A65"/>
    <w:rPr>
      <w:rFonts w:asciiTheme="majorHAnsi" w:eastAsiaTheme="majorEastAsia" w:hAnsiTheme="majorHAnsi" w:cstheme="majorBidi"/>
      <w:color w:val="404040" w:themeColor="text1" w:themeTint="BF"/>
      <w:sz w:val="20"/>
      <w:szCs w:val="20"/>
      <w:lang w:bidi="ar-SA"/>
    </w:rPr>
  </w:style>
  <w:style w:type="character" w:customStyle="1" w:styleId="berschrift9Zchn">
    <w:name w:val="Überschrift 9 Zchn"/>
    <w:basedOn w:val="Absatz-Standardschriftart"/>
    <w:link w:val="berschrift9"/>
    <w:uiPriority w:val="9"/>
    <w:rsid w:val="00EA5A65"/>
    <w:rPr>
      <w:rFonts w:asciiTheme="majorHAnsi" w:eastAsiaTheme="majorEastAsia" w:hAnsiTheme="majorHAnsi" w:cstheme="majorBidi"/>
      <w:i/>
      <w:iCs/>
      <w:color w:val="404040" w:themeColor="text1" w:themeTint="BF"/>
      <w:sz w:val="20"/>
      <w:szCs w:val="20"/>
      <w:lang w:bidi="ar-SA"/>
    </w:rPr>
  </w:style>
  <w:style w:type="paragraph" w:styleId="Titel">
    <w:name w:val="Title"/>
    <w:basedOn w:val="Standard"/>
    <w:next w:val="Standard"/>
    <w:link w:val="TitelZchn"/>
    <w:uiPriority w:val="10"/>
    <w:qFormat/>
    <w:rsid w:val="00EA5A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A5A65"/>
    <w:rPr>
      <w:rFonts w:asciiTheme="majorHAnsi" w:eastAsiaTheme="majorEastAsia" w:hAnsiTheme="majorHAnsi" w:cstheme="majorBidi"/>
      <w:color w:val="17365D" w:themeColor="text2" w:themeShade="BF"/>
      <w:spacing w:val="5"/>
      <w:kern w:val="28"/>
      <w:sz w:val="52"/>
      <w:szCs w:val="52"/>
      <w:lang w:bidi="ar-SA"/>
    </w:rPr>
  </w:style>
  <w:style w:type="paragraph" w:styleId="Untertitel">
    <w:name w:val="Subtitle"/>
    <w:basedOn w:val="Standard"/>
    <w:next w:val="Standard"/>
    <w:link w:val="UntertitelZchn"/>
    <w:uiPriority w:val="11"/>
    <w:qFormat/>
    <w:rsid w:val="00EA5A65"/>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EA5A65"/>
    <w:rPr>
      <w:rFonts w:asciiTheme="majorHAnsi" w:eastAsiaTheme="majorEastAsia" w:hAnsiTheme="majorHAnsi" w:cstheme="majorBidi"/>
      <w:i/>
      <w:iCs/>
      <w:color w:val="4F81BD" w:themeColor="accent1"/>
      <w:spacing w:val="15"/>
      <w:lang w:bidi="ar-SA"/>
    </w:rPr>
  </w:style>
  <w:style w:type="character" w:styleId="SchwacheHervorhebung">
    <w:name w:val="Subtle Emphasis"/>
    <w:basedOn w:val="Absatz-Standardschriftart"/>
    <w:uiPriority w:val="19"/>
    <w:qFormat/>
    <w:rsid w:val="00EA5A65"/>
    <w:rPr>
      <w:i/>
      <w:iCs/>
      <w:color w:val="808080" w:themeColor="text1" w:themeTint="7F"/>
    </w:rPr>
  </w:style>
  <w:style w:type="character" w:styleId="Hervorhebung">
    <w:name w:val="Emphasis"/>
    <w:basedOn w:val="Absatz-Standardschriftart"/>
    <w:uiPriority w:val="20"/>
    <w:qFormat/>
    <w:rsid w:val="00EA5A65"/>
    <w:rPr>
      <w:i/>
      <w:iCs/>
    </w:rPr>
  </w:style>
  <w:style w:type="character" w:styleId="SchwacherVerweis">
    <w:name w:val="Subtle Reference"/>
    <w:basedOn w:val="Absatz-Standardschriftart"/>
    <w:uiPriority w:val="31"/>
    <w:qFormat/>
    <w:rsid w:val="00EA5A65"/>
    <w:rPr>
      <w:smallCaps/>
      <w:color w:val="C0504D" w:themeColor="accent2"/>
      <w:u w:val="single"/>
    </w:rPr>
  </w:style>
  <w:style w:type="paragraph" w:styleId="Listenabsatz">
    <w:name w:val="List Paragraph"/>
    <w:basedOn w:val="Standard"/>
    <w:uiPriority w:val="34"/>
    <w:qFormat/>
    <w:rsid w:val="007E1E7D"/>
    <w:pPr>
      <w:ind w:left="720"/>
      <w:contextualSpacing/>
    </w:pPr>
  </w:style>
  <w:style w:type="paragraph" w:styleId="Kopfzeile">
    <w:name w:val="header"/>
    <w:basedOn w:val="Standard"/>
    <w:link w:val="KopfzeileZchn"/>
    <w:uiPriority w:val="99"/>
    <w:unhideWhenUsed/>
    <w:rsid w:val="00877C8A"/>
    <w:pPr>
      <w:tabs>
        <w:tab w:val="center" w:pos="4536"/>
        <w:tab w:val="right" w:pos="9072"/>
      </w:tabs>
    </w:pPr>
  </w:style>
  <w:style w:type="character" w:customStyle="1" w:styleId="KopfzeileZchn">
    <w:name w:val="Kopfzeile Zchn"/>
    <w:basedOn w:val="Absatz-Standardschriftart"/>
    <w:link w:val="Kopfzeile"/>
    <w:uiPriority w:val="99"/>
    <w:rsid w:val="00877C8A"/>
    <w:rPr>
      <w:rFonts w:eastAsia="Times New Roman" w:cs="Times New Roman"/>
      <w:lang w:bidi="ar-SA"/>
    </w:rPr>
  </w:style>
  <w:style w:type="paragraph" w:styleId="Fuzeile">
    <w:name w:val="footer"/>
    <w:basedOn w:val="Standard"/>
    <w:link w:val="FuzeileZchn"/>
    <w:uiPriority w:val="99"/>
    <w:unhideWhenUsed/>
    <w:rsid w:val="00877C8A"/>
    <w:pPr>
      <w:tabs>
        <w:tab w:val="center" w:pos="4536"/>
        <w:tab w:val="right" w:pos="9072"/>
      </w:tabs>
    </w:pPr>
  </w:style>
  <w:style w:type="character" w:customStyle="1" w:styleId="FuzeileZchn">
    <w:name w:val="Fußzeile Zchn"/>
    <w:basedOn w:val="Absatz-Standardschriftart"/>
    <w:link w:val="Fuzeile"/>
    <w:uiPriority w:val="99"/>
    <w:rsid w:val="00877C8A"/>
    <w:rPr>
      <w:rFonts w:eastAsia="Times New Roman" w:cs="Times New Roman"/>
      <w:lang w:bidi="ar-SA"/>
    </w:rPr>
  </w:style>
  <w:style w:type="character" w:styleId="BesuchterHyperlink">
    <w:name w:val="FollowedHyperlink"/>
    <w:basedOn w:val="Absatz-Standardschriftart"/>
    <w:uiPriority w:val="99"/>
    <w:semiHidden/>
    <w:unhideWhenUsed/>
    <w:rsid w:val="00B06512"/>
    <w:rPr>
      <w:color w:val="800080" w:themeColor="followedHyperlink"/>
      <w:u w:val="single"/>
    </w:rPr>
  </w:style>
  <w:style w:type="character" w:styleId="Kommentarzeichen">
    <w:name w:val="annotation reference"/>
    <w:basedOn w:val="Absatz-Standardschriftart"/>
    <w:uiPriority w:val="99"/>
    <w:semiHidden/>
    <w:unhideWhenUsed/>
    <w:rsid w:val="00FE148C"/>
    <w:rPr>
      <w:sz w:val="16"/>
      <w:szCs w:val="16"/>
    </w:rPr>
  </w:style>
  <w:style w:type="paragraph" w:styleId="Kommentartext">
    <w:name w:val="annotation text"/>
    <w:basedOn w:val="Standard"/>
    <w:link w:val="KommentartextZchn"/>
    <w:uiPriority w:val="99"/>
    <w:semiHidden/>
    <w:unhideWhenUsed/>
    <w:rsid w:val="00FE148C"/>
    <w:rPr>
      <w:sz w:val="20"/>
      <w:szCs w:val="20"/>
    </w:rPr>
  </w:style>
  <w:style w:type="character" w:customStyle="1" w:styleId="KommentartextZchn">
    <w:name w:val="Kommentartext Zchn"/>
    <w:basedOn w:val="Absatz-Standardschriftart"/>
    <w:link w:val="Kommentartext"/>
    <w:uiPriority w:val="99"/>
    <w:semiHidden/>
    <w:rsid w:val="00FE148C"/>
    <w:rPr>
      <w:rFonts w:eastAsia="Times New Roman" w:cs="Times New Roman"/>
      <w:sz w:val="20"/>
      <w:szCs w:val="20"/>
      <w:lang w:bidi="ar-SA"/>
    </w:rPr>
  </w:style>
  <w:style w:type="paragraph" w:styleId="Kommentarthema">
    <w:name w:val="annotation subject"/>
    <w:basedOn w:val="Kommentartext"/>
    <w:next w:val="Kommentartext"/>
    <w:link w:val="KommentarthemaZchn"/>
    <w:uiPriority w:val="99"/>
    <w:semiHidden/>
    <w:unhideWhenUsed/>
    <w:rsid w:val="00FE148C"/>
    <w:rPr>
      <w:b/>
      <w:bCs/>
    </w:rPr>
  </w:style>
  <w:style w:type="character" w:customStyle="1" w:styleId="KommentarthemaZchn">
    <w:name w:val="Kommentarthema Zchn"/>
    <w:basedOn w:val="KommentartextZchn"/>
    <w:link w:val="Kommentarthema"/>
    <w:uiPriority w:val="99"/>
    <w:semiHidden/>
    <w:rsid w:val="00FE148C"/>
    <w:rPr>
      <w:rFonts w:eastAsia="Times New Roman" w:cs="Times New Roman"/>
      <w:b/>
      <w:bCs/>
      <w:sz w:val="20"/>
      <w:szCs w:val="20"/>
      <w:lang w:bidi="ar-SA"/>
    </w:rPr>
  </w:style>
  <w:style w:type="paragraph" w:styleId="berarbeitung">
    <w:name w:val="Revision"/>
    <w:hidden/>
    <w:uiPriority w:val="99"/>
    <w:semiHidden/>
    <w:rsid w:val="00FE148C"/>
    <w:pPr>
      <w:widowControl/>
      <w:suppressAutoHyphens w:val="0"/>
      <w:autoSpaceDN/>
      <w:textAlignment w:val="auto"/>
    </w:pPr>
    <w:rPr>
      <w:rFonts w:eastAsia="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ccp-project.ne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12DD4-9A0B-41EE-B918-CC520DE3B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1458</Words>
  <Characters>9191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Microsoft Word - Audio and Video support in EXMARaLDA.doc</vt:lpstr>
    </vt:vector>
  </TitlesOfParts>
  <Company/>
  <LinksUpToDate>false</LinksUpToDate>
  <CharactersWithSpaces>10628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Audio and Video support in EXMARaLDA.doc</dc:title>
  <dc:creator>thomas</dc:creator>
  <cp:lastModifiedBy>Karolina Kaminska</cp:lastModifiedBy>
  <cp:revision>17</cp:revision>
  <cp:lastPrinted>2013-11-13T11:44:00Z</cp:lastPrinted>
  <dcterms:created xsi:type="dcterms:W3CDTF">2013-11-13T11:44:00Z</dcterms:created>
  <dcterms:modified xsi:type="dcterms:W3CDTF">2014-08-07T12:09:00Z</dcterms:modified>
</cp:coreProperties>
</file>