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363" w:rsidRPr="00502225" w:rsidRDefault="006549C9" w:rsidP="006652C2">
      <w:pPr>
        <w:pStyle w:val="berschrift2"/>
        <w:rPr>
          <w:rFonts w:ascii="Times New Roman" w:hAnsi="Times New Roman" w:cs="Times New Roman"/>
          <w:lang w:val="en-GB"/>
        </w:rPr>
      </w:pPr>
      <w:r w:rsidRPr="00502225">
        <w:rPr>
          <w:rFonts w:ascii="Times New Roman" w:hAnsi="Times New Roman" w:cs="Times New Roman"/>
          <w:lang w:val="en-GB"/>
        </w:rPr>
        <w:t xml:space="preserve">Quickstart – </w:t>
      </w:r>
      <w:r w:rsidR="002F6C2C" w:rsidRPr="00502225">
        <w:rPr>
          <w:rFonts w:ascii="Times New Roman" w:hAnsi="Times New Roman" w:cs="Times New Roman"/>
          <w:lang w:val="en-GB"/>
        </w:rPr>
        <w:t>Regular Expressions</w:t>
      </w:r>
    </w:p>
    <w:p w:rsidR="00087A63" w:rsidRPr="00AF2348" w:rsidRDefault="00087A63" w:rsidP="00087A63">
      <w:pPr>
        <w:tabs>
          <w:tab w:val="num" w:pos="720"/>
        </w:tabs>
        <w:rPr>
          <w:lang w:val="en-GB"/>
        </w:rPr>
      </w:pPr>
    </w:p>
    <w:p w:rsidR="008368D7" w:rsidRPr="006549C9" w:rsidRDefault="002A7504" w:rsidP="00AF2348">
      <w:pPr>
        <w:tabs>
          <w:tab w:val="num" w:pos="720"/>
        </w:tabs>
        <w:jc w:val="both"/>
        <w:rPr>
          <w:lang w:val="en-GB"/>
        </w:rPr>
      </w:pPr>
      <w:r w:rsidRPr="006549C9">
        <w:rPr>
          <w:lang w:val="en-GB"/>
        </w:rPr>
        <w:t xml:space="preserve">A regular expression is a text pattern consisting of ordinary characters and </w:t>
      </w:r>
      <w:r w:rsidRPr="006549C9">
        <w:rPr>
          <w:b/>
          <w:lang w:val="en-GB"/>
        </w:rPr>
        <w:t>meta characters/ symbols</w:t>
      </w:r>
      <w:r w:rsidRPr="006549C9">
        <w:rPr>
          <w:lang w:val="en-GB"/>
        </w:rPr>
        <w:t xml:space="preserve"> which is matched against simple strings. In order to find complex patterns in the corpus, you can use regular expressions as search expressions. </w:t>
      </w:r>
      <w:r w:rsidR="00771981" w:rsidRPr="006549C9">
        <w:rPr>
          <w:lang w:val="en-GB"/>
        </w:rPr>
        <w:t>The purpose is optimizing symbol based operations (especially search operations), i.e.</w:t>
      </w:r>
      <w:r w:rsidR="00017F22" w:rsidRPr="006549C9">
        <w:rPr>
          <w:lang w:val="en-GB"/>
        </w:rPr>
        <w:t xml:space="preserve"> find</w:t>
      </w:r>
      <w:r w:rsidR="00771981" w:rsidRPr="006549C9">
        <w:rPr>
          <w:lang w:val="en-GB"/>
        </w:rPr>
        <w:t>ing strings in larger strings or</w:t>
      </w:r>
      <w:r w:rsidR="00017F22" w:rsidRPr="006549C9">
        <w:rPr>
          <w:lang w:val="en-GB"/>
        </w:rPr>
        <w:t xml:space="preserve"> texts</w:t>
      </w:r>
      <w:r w:rsidRPr="006549C9">
        <w:rPr>
          <w:lang w:val="en-GB"/>
        </w:rPr>
        <w:t xml:space="preserve"> without listing all alternatives separately</w:t>
      </w:r>
      <w:r w:rsidR="00771981" w:rsidRPr="006549C9">
        <w:rPr>
          <w:lang w:val="en-GB"/>
        </w:rPr>
        <w:t xml:space="preserve">. </w:t>
      </w:r>
      <w:r w:rsidR="00AF2348" w:rsidRPr="006549C9">
        <w:rPr>
          <w:lang w:val="en-GB"/>
        </w:rPr>
        <w:t>Examples:</w:t>
      </w:r>
      <w:r w:rsidRPr="006549C9">
        <w:rPr>
          <w:lang w:val="en-GB"/>
        </w:rPr>
        <w:t xml:space="preserve">  </w:t>
      </w:r>
    </w:p>
    <w:p w:rsidR="00087A63" w:rsidRPr="006549C9" w:rsidRDefault="00087A63" w:rsidP="006652C2">
      <w:pPr>
        <w:rPr>
          <w:lang w:val="en-GB"/>
        </w:rPr>
      </w:pPr>
    </w:p>
    <w:p w:rsidR="008368D7" w:rsidRPr="006549C9" w:rsidRDefault="00017F22" w:rsidP="00087A63">
      <w:pPr>
        <w:numPr>
          <w:ilvl w:val="0"/>
          <w:numId w:val="7"/>
        </w:numPr>
        <w:rPr>
          <w:lang w:val="en-GB"/>
        </w:rPr>
      </w:pPr>
      <w:r w:rsidRPr="006549C9">
        <w:rPr>
          <w:lang w:val="en-GB"/>
        </w:rPr>
        <w:t xml:space="preserve">The words </w:t>
      </w:r>
      <w:r w:rsidRPr="006549C9">
        <w:rPr>
          <w:i/>
          <w:iCs/>
          <w:lang w:val="en-GB"/>
        </w:rPr>
        <w:t>this, that, those</w:t>
      </w:r>
      <w:r w:rsidRPr="006549C9">
        <w:rPr>
          <w:lang w:val="en-GB"/>
        </w:rPr>
        <w:t xml:space="preserve"> and </w:t>
      </w:r>
      <w:r w:rsidRPr="006549C9">
        <w:rPr>
          <w:i/>
          <w:iCs/>
          <w:lang w:val="en-GB"/>
        </w:rPr>
        <w:t>these</w:t>
      </w:r>
      <w:r w:rsidRPr="006549C9">
        <w:rPr>
          <w:lang w:val="en-GB"/>
        </w:rPr>
        <w:t xml:space="preserve"> and their capitalized variants</w:t>
      </w:r>
      <w:r w:rsidR="00AF2348" w:rsidRPr="006549C9">
        <w:rPr>
          <w:lang w:val="en-GB"/>
        </w:rPr>
        <w:t>:</w:t>
      </w:r>
    </w:p>
    <w:p w:rsidR="00087A63" w:rsidRPr="006549C9" w:rsidRDefault="00087A63" w:rsidP="00087A63">
      <w:pPr>
        <w:rPr>
          <w:lang w:val="en-GB"/>
        </w:rPr>
      </w:pPr>
      <w:r w:rsidRPr="006549C9">
        <w:rPr>
          <w:lang w:val="en-GB"/>
        </w:rPr>
        <w:tab/>
        <w:t xml:space="preserve"> </w:t>
      </w:r>
      <w:r w:rsidRPr="006549C9">
        <w:rPr>
          <w:b/>
          <w:bCs/>
          <w:lang w:val="en-GB"/>
        </w:rPr>
        <w:t>[Tt]h(is|at|ose|ese)</w:t>
      </w:r>
    </w:p>
    <w:p w:rsidR="008368D7" w:rsidRPr="006549C9" w:rsidRDefault="00017F22" w:rsidP="00087A63">
      <w:pPr>
        <w:numPr>
          <w:ilvl w:val="0"/>
          <w:numId w:val="8"/>
        </w:numPr>
        <w:rPr>
          <w:lang w:val="en-GB"/>
        </w:rPr>
      </w:pPr>
      <w:r w:rsidRPr="006549C9">
        <w:rPr>
          <w:lang w:val="en-GB"/>
        </w:rPr>
        <w:t xml:space="preserve">Words starting with </w:t>
      </w:r>
      <w:r w:rsidRPr="006549C9">
        <w:rPr>
          <w:i/>
          <w:iCs/>
          <w:lang w:val="en-GB"/>
        </w:rPr>
        <w:t>in</w:t>
      </w:r>
      <w:r w:rsidRPr="006549C9">
        <w:rPr>
          <w:lang w:val="en-GB"/>
        </w:rPr>
        <w:t xml:space="preserve"> and ending in </w:t>
      </w:r>
      <w:r w:rsidRPr="006549C9">
        <w:rPr>
          <w:i/>
          <w:iCs/>
          <w:lang w:val="en-GB"/>
        </w:rPr>
        <w:t>able</w:t>
      </w:r>
      <w:r w:rsidRPr="006549C9">
        <w:rPr>
          <w:lang w:val="en-GB"/>
        </w:rPr>
        <w:t xml:space="preserve"> or </w:t>
      </w:r>
      <w:r w:rsidRPr="006549C9">
        <w:rPr>
          <w:i/>
          <w:iCs/>
          <w:lang w:val="en-GB"/>
        </w:rPr>
        <w:t>ably</w:t>
      </w:r>
      <w:r w:rsidRPr="006549C9">
        <w:rPr>
          <w:lang w:val="en-GB"/>
        </w:rPr>
        <w:t xml:space="preserve"> (e.g. </w:t>
      </w:r>
      <w:r w:rsidRPr="006549C9">
        <w:rPr>
          <w:i/>
          <w:iCs/>
          <w:lang w:val="en-GB"/>
        </w:rPr>
        <w:t>indisputable, indescribably, ineffable, indistinguishable</w:t>
      </w:r>
      <w:r w:rsidRPr="006549C9">
        <w:rPr>
          <w:lang w:val="en-GB"/>
        </w:rPr>
        <w:t xml:space="preserve"> etc.)</w:t>
      </w:r>
      <w:r w:rsidR="00AF2348" w:rsidRPr="006549C9">
        <w:rPr>
          <w:lang w:val="en-GB"/>
        </w:rPr>
        <w:t>:</w:t>
      </w:r>
    </w:p>
    <w:p w:rsidR="00087A63" w:rsidRPr="006549C9" w:rsidRDefault="00087A63" w:rsidP="00087A63">
      <w:pPr>
        <w:rPr>
          <w:lang w:val="en-GB"/>
        </w:rPr>
      </w:pPr>
      <w:r w:rsidRPr="006549C9">
        <w:rPr>
          <w:lang w:val="en-GB"/>
        </w:rPr>
        <w:tab/>
        <w:t xml:space="preserve"> </w:t>
      </w:r>
      <w:r w:rsidRPr="006549C9">
        <w:rPr>
          <w:b/>
          <w:bCs/>
          <w:lang w:val="en-GB"/>
        </w:rPr>
        <w:t>\bin[a-z]+abl[ey]\b</w:t>
      </w:r>
    </w:p>
    <w:p w:rsidR="008368D7" w:rsidRPr="006549C9" w:rsidRDefault="00017F22" w:rsidP="00087A63">
      <w:pPr>
        <w:numPr>
          <w:ilvl w:val="0"/>
          <w:numId w:val="9"/>
        </w:numPr>
        <w:rPr>
          <w:lang w:val="en-GB"/>
        </w:rPr>
      </w:pPr>
      <w:r w:rsidRPr="006549C9">
        <w:rPr>
          <w:lang w:val="en-GB"/>
        </w:rPr>
        <w:t>All sequences of three words followed by a question mark, i.e. the last three words of questions</w:t>
      </w:r>
    </w:p>
    <w:p w:rsidR="00087A63" w:rsidRPr="006549C9" w:rsidRDefault="00087A63" w:rsidP="00087A63">
      <w:pPr>
        <w:rPr>
          <w:b/>
          <w:bCs/>
          <w:lang w:val="en-GB"/>
        </w:rPr>
      </w:pPr>
      <w:r w:rsidRPr="006549C9">
        <w:rPr>
          <w:lang w:val="en-GB"/>
        </w:rPr>
        <w:tab/>
        <w:t xml:space="preserve"> </w:t>
      </w:r>
      <w:r w:rsidRPr="006549C9">
        <w:rPr>
          <w:b/>
          <w:bCs/>
          <w:lang w:val="en-GB"/>
        </w:rPr>
        <w:t xml:space="preserve">(\b[A-Za-z]+\b){3,3}\? </w:t>
      </w:r>
    </w:p>
    <w:p w:rsidR="00087A63" w:rsidRPr="006549C9" w:rsidRDefault="00087A63" w:rsidP="006652C2">
      <w:pPr>
        <w:rPr>
          <w:lang w:val="en-GB"/>
        </w:rPr>
      </w:pPr>
    </w:p>
    <w:p w:rsidR="006652C2" w:rsidRPr="006549C9" w:rsidRDefault="006652C2" w:rsidP="006652C2">
      <w:pPr>
        <w:pStyle w:val="berschrift2"/>
        <w:rPr>
          <w:rFonts w:ascii="Times New Roman" w:hAnsi="Times New Roman" w:cs="Times New Roman"/>
          <w:b w:val="0"/>
          <w:color w:val="000000" w:themeColor="text1"/>
          <w:sz w:val="24"/>
          <w:szCs w:val="24"/>
          <w:u w:val="single"/>
          <w:lang w:val="en-GB"/>
        </w:rPr>
      </w:pPr>
      <w:r w:rsidRPr="006549C9">
        <w:rPr>
          <w:rFonts w:ascii="Times New Roman" w:hAnsi="Times New Roman" w:cs="Times New Roman"/>
          <w:b w:val="0"/>
          <w:color w:val="000000" w:themeColor="text1"/>
          <w:sz w:val="24"/>
          <w:szCs w:val="24"/>
          <w:u w:val="single"/>
          <w:lang w:val="en-GB"/>
        </w:rPr>
        <w:t xml:space="preserve">A. </w:t>
      </w:r>
      <w:r w:rsidR="00AF2348" w:rsidRPr="006549C9">
        <w:rPr>
          <w:rFonts w:ascii="Times New Roman" w:hAnsi="Times New Roman" w:cs="Times New Roman"/>
          <w:b w:val="0"/>
          <w:color w:val="000000" w:themeColor="text1"/>
          <w:sz w:val="24"/>
          <w:szCs w:val="24"/>
          <w:u w:val="single"/>
          <w:lang w:val="en-GB"/>
        </w:rPr>
        <w:t>Symbols a</w:t>
      </w:r>
      <w:r w:rsidRPr="006549C9">
        <w:rPr>
          <w:rFonts w:ascii="Times New Roman" w:hAnsi="Times New Roman" w:cs="Times New Roman"/>
          <w:b w:val="0"/>
          <w:color w:val="000000" w:themeColor="text1"/>
          <w:sz w:val="24"/>
          <w:szCs w:val="24"/>
          <w:u w:val="single"/>
          <w:lang w:val="en-GB"/>
        </w:rPr>
        <w:t xml:space="preserve">nd </w:t>
      </w:r>
      <w:r w:rsidR="00AF2348" w:rsidRPr="006549C9">
        <w:rPr>
          <w:rFonts w:ascii="Times New Roman" w:hAnsi="Times New Roman" w:cs="Times New Roman"/>
          <w:b w:val="0"/>
          <w:color w:val="000000" w:themeColor="text1"/>
          <w:sz w:val="24"/>
          <w:szCs w:val="24"/>
          <w:u w:val="single"/>
          <w:lang w:val="en-GB"/>
        </w:rPr>
        <w:t>symbol classes</w:t>
      </w:r>
    </w:p>
    <w:p w:rsidR="006652C2" w:rsidRPr="006549C9" w:rsidRDefault="006652C2" w:rsidP="006652C2">
      <w:pPr>
        <w:pStyle w:val="KeinLeerraum"/>
        <w:rPr>
          <w:rFonts w:ascii="Times New Roman" w:hAnsi="Times New Roman" w:cs="Times New Roman"/>
          <w:color w:val="000000" w:themeColor="text1"/>
          <w:lang w:val="en-GB"/>
        </w:rPr>
      </w:pPr>
    </w:p>
    <w:tbl>
      <w:tblPr>
        <w:tblStyle w:val="Tabellenraster"/>
        <w:tblW w:w="8648" w:type="dxa"/>
        <w:tblInd w:w="250" w:type="dxa"/>
        <w:tblLook w:val="04A0" w:firstRow="1" w:lastRow="0" w:firstColumn="1" w:lastColumn="0" w:noHBand="0" w:noVBand="1"/>
      </w:tblPr>
      <w:tblGrid>
        <w:gridCol w:w="1843"/>
        <w:gridCol w:w="6805"/>
      </w:tblGrid>
      <w:tr w:rsidR="006652C2" w:rsidRPr="00502225" w:rsidTr="00EA6A55">
        <w:trPr>
          <w:trHeight w:val="263"/>
        </w:trPr>
        <w:tc>
          <w:tcPr>
            <w:tcW w:w="1843" w:type="dxa"/>
          </w:tcPr>
          <w:p w:rsidR="006652C2" w:rsidRPr="006549C9" w:rsidRDefault="006652C2" w:rsidP="00AF2BAF">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color w:val="000000" w:themeColor="text1"/>
                <w:sz w:val="24"/>
                <w:szCs w:val="24"/>
                <w:lang w:val="en-GB"/>
              </w:rPr>
              <w:t>a</w:t>
            </w:r>
          </w:p>
        </w:tc>
        <w:tc>
          <w:tcPr>
            <w:tcW w:w="6805" w:type="dxa"/>
          </w:tcPr>
          <w:p w:rsidR="006652C2" w:rsidRPr="006549C9" w:rsidRDefault="00AF2348" w:rsidP="00AF2BAF">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color w:val="000000" w:themeColor="text1"/>
                <w:sz w:val="24"/>
                <w:szCs w:val="24"/>
                <w:lang w:val="en-GB"/>
              </w:rPr>
              <w:t xml:space="preserve">matches the </w:t>
            </w:r>
            <w:r w:rsidRPr="006549C9">
              <w:rPr>
                <w:rFonts w:ascii="Times New Roman" w:hAnsi="Times New Roman" w:cs="Times New Roman"/>
                <w:b/>
                <w:color w:val="000000" w:themeColor="text1"/>
                <w:sz w:val="24"/>
                <w:szCs w:val="24"/>
                <w:lang w:val="en-GB"/>
              </w:rPr>
              <w:t>symbol</w:t>
            </w:r>
            <w:r w:rsidRPr="006549C9">
              <w:rPr>
                <w:rFonts w:ascii="Times New Roman" w:hAnsi="Times New Roman" w:cs="Times New Roman"/>
                <w:color w:val="000000" w:themeColor="text1"/>
                <w:sz w:val="24"/>
                <w:szCs w:val="24"/>
                <w:lang w:val="en-GB"/>
              </w:rPr>
              <w:t xml:space="preserve"> a (case sensitive!)</w:t>
            </w:r>
          </w:p>
        </w:tc>
      </w:tr>
      <w:tr w:rsidR="006652C2" w:rsidRPr="006549C9" w:rsidTr="00EA6A55">
        <w:trPr>
          <w:trHeight w:val="263"/>
        </w:trPr>
        <w:tc>
          <w:tcPr>
            <w:tcW w:w="1843" w:type="dxa"/>
          </w:tcPr>
          <w:p w:rsidR="006652C2" w:rsidRPr="006549C9" w:rsidRDefault="006652C2" w:rsidP="00AF2BAF">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color w:val="000000" w:themeColor="text1"/>
                <w:sz w:val="24"/>
                <w:szCs w:val="24"/>
                <w:lang w:val="en-GB"/>
              </w:rPr>
              <w:t>.</w:t>
            </w:r>
          </w:p>
        </w:tc>
        <w:tc>
          <w:tcPr>
            <w:tcW w:w="6805" w:type="dxa"/>
          </w:tcPr>
          <w:p w:rsidR="006652C2" w:rsidRPr="006549C9" w:rsidRDefault="00AF2348" w:rsidP="00AF2BAF">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color w:val="000000" w:themeColor="text1"/>
                <w:sz w:val="24"/>
                <w:szCs w:val="24"/>
                <w:lang w:val="en-GB"/>
              </w:rPr>
              <w:t xml:space="preserve">matches </w:t>
            </w:r>
            <w:r w:rsidRPr="006549C9">
              <w:rPr>
                <w:rFonts w:ascii="Times New Roman" w:hAnsi="Times New Roman" w:cs="Times New Roman"/>
                <w:b/>
                <w:color w:val="000000" w:themeColor="text1"/>
                <w:sz w:val="24"/>
                <w:szCs w:val="24"/>
                <w:lang w:val="en-GB"/>
              </w:rPr>
              <w:t>any symbol</w:t>
            </w:r>
          </w:p>
        </w:tc>
      </w:tr>
      <w:tr w:rsidR="006652C2" w:rsidRPr="00502225" w:rsidTr="00EA6A55">
        <w:trPr>
          <w:trHeight w:val="263"/>
        </w:trPr>
        <w:tc>
          <w:tcPr>
            <w:tcW w:w="1843" w:type="dxa"/>
          </w:tcPr>
          <w:p w:rsidR="006652C2" w:rsidRPr="006549C9" w:rsidRDefault="006652C2" w:rsidP="00AF2BAF">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color w:val="000000" w:themeColor="text1"/>
                <w:sz w:val="24"/>
                <w:szCs w:val="24"/>
                <w:lang w:val="en-GB"/>
              </w:rPr>
              <w:t>[ui]</w:t>
            </w:r>
          </w:p>
        </w:tc>
        <w:tc>
          <w:tcPr>
            <w:tcW w:w="6805" w:type="dxa"/>
          </w:tcPr>
          <w:p w:rsidR="006652C2" w:rsidRPr="006549C9" w:rsidRDefault="00AF2348" w:rsidP="00AF2348">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b/>
                <w:bCs/>
                <w:color w:val="000000" w:themeColor="text1"/>
                <w:sz w:val="24"/>
                <w:szCs w:val="24"/>
                <w:lang w:val="en-GB"/>
              </w:rPr>
              <w:t>symbol class</w:t>
            </w:r>
            <w:r w:rsidRPr="006549C9">
              <w:rPr>
                <w:rFonts w:ascii="Times New Roman" w:hAnsi="Times New Roman" w:cs="Times New Roman"/>
                <w:color w:val="000000" w:themeColor="text1"/>
                <w:sz w:val="24"/>
                <w:szCs w:val="24"/>
                <w:lang w:val="en-GB"/>
              </w:rPr>
              <w:t>, matches “u” o</w:t>
            </w:r>
            <w:r w:rsidR="006652C2" w:rsidRPr="006549C9">
              <w:rPr>
                <w:rFonts w:ascii="Times New Roman" w:hAnsi="Times New Roman" w:cs="Times New Roman"/>
                <w:color w:val="000000" w:themeColor="text1"/>
                <w:sz w:val="24"/>
                <w:szCs w:val="24"/>
                <w:lang w:val="en-GB"/>
              </w:rPr>
              <w:t xml:space="preserve">r </w:t>
            </w:r>
            <w:r w:rsidRPr="006549C9">
              <w:rPr>
                <w:rFonts w:ascii="Times New Roman" w:hAnsi="Times New Roman" w:cs="Times New Roman"/>
                <w:color w:val="000000" w:themeColor="text1"/>
                <w:sz w:val="24"/>
                <w:szCs w:val="24"/>
                <w:lang w:val="en-GB"/>
              </w:rPr>
              <w:t>“i”</w:t>
            </w:r>
          </w:p>
        </w:tc>
      </w:tr>
      <w:tr w:rsidR="006652C2" w:rsidRPr="00502225" w:rsidTr="00EA6A55">
        <w:trPr>
          <w:trHeight w:val="275"/>
        </w:trPr>
        <w:tc>
          <w:tcPr>
            <w:tcW w:w="1843" w:type="dxa"/>
          </w:tcPr>
          <w:p w:rsidR="006652C2" w:rsidRPr="006549C9" w:rsidRDefault="006652C2" w:rsidP="00AF2BAF">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color w:val="000000" w:themeColor="text1"/>
                <w:sz w:val="24"/>
                <w:szCs w:val="24"/>
                <w:lang w:val="en-GB"/>
              </w:rPr>
              <w:t>[^AaEeIiOoUu]</w:t>
            </w:r>
          </w:p>
        </w:tc>
        <w:tc>
          <w:tcPr>
            <w:tcW w:w="6805" w:type="dxa"/>
          </w:tcPr>
          <w:p w:rsidR="006652C2" w:rsidRPr="006549C9" w:rsidRDefault="00AF2348" w:rsidP="00AF2348">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b/>
                <w:bCs/>
                <w:color w:val="000000" w:themeColor="text1"/>
                <w:sz w:val="24"/>
                <w:szCs w:val="24"/>
                <w:lang w:val="en-GB"/>
              </w:rPr>
              <w:t>negated</w:t>
            </w:r>
            <w:r w:rsidR="006652C2" w:rsidRPr="006549C9">
              <w:rPr>
                <w:rFonts w:ascii="Times New Roman" w:hAnsi="Times New Roman" w:cs="Times New Roman"/>
                <w:b/>
                <w:bCs/>
                <w:color w:val="000000" w:themeColor="text1"/>
                <w:sz w:val="24"/>
                <w:szCs w:val="24"/>
                <w:lang w:val="en-GB"/>
              </w:rPr>
              <w:t xml:space="preserve"> </w:t>
            </w:r>
            <w:r w:rsidRPr="006549C9">
              <w:rPr>
                <w:rFonts w:ascii="Times New Roman" w:hAnsi="Times New Roman" w:cs="Times New Roman"/>
                <w:b/>
                <w:bCs/>
                <w:color w:val="000000" w:themeColor="text1"/>
                <w:sz w:val="24"/>
                <w:szCs w:val="24"/>
                <w:lang w:val="en-GB"/>
              </w:rPr>
              <w:t>symbol class</w:t>
            </w:r>
            <w:r w:rsidR="006652C2" w:rsidRPr="006549C9">
              <w:rPr>
                <w:rFonts w:ascii="Times New Roman" w:hAnsi="Times New Roman" w:cs="Times New Roman"/>
                <w:b/>
                <w:bCs/>
                <w:color w:val="000000" w:themeColor="text1"/>
                <w:sz w:val="24"/>
                <w:szCs w:val="24"/>
                <w:lang w:val="en-GB"/>
              </w:rPr>
              <w:t xml:space="preserve"> </w:t>
            </w:r>
            <w:r w:rsidR="006652C2" w:rsidRPr="006549C9">
              <w:rPr>
                <w:rFonts w:ascii="Times New Roman" w:hAnsi="Times New Roman" w:cs="Times New Roman"/>
                <w:color w:val="000000" w:themeColor="text1"/>
                <w:sz w:val="24"/>
                <w:szCs w:val="24"/>
                <w:lang w:val="en-GB"/>
              </w:rPr>
              <w:t>match</w:t>
            </w:r>
            <w:r w:rsidRPr="006549C9">
              <w:rPr>
                <w:rFonts w:ascii="Times New Roman" w:hAnsi="Times New Roman" w:cs="Times New Roman"/>
                <w:color w:val="000000" w:themeColor="text1"/>
                <w:sz w:val="24"/>
                <w:szCs w:val="24"/>
                <w:lang w:val="en-GB"/>
              </w:rPr>
              <w:t>es</w:t>
            </w:r>
            <w:r w:rsidR="006652C2" w:rsidRPr="006549C9">
              <w:rPr>
                <w:rFonts w:ascii="Times New Roman" w:hAnsi="Times New Roman" w:cs="Times New Roman"/>
                <w:color w:val="000000" w:themeColor="text1"/>
                <w:sz w:val="24"/>
                <w:szCs w:val="24"/>
                <w:lang w:val="en-GB"/>
              </w:rPr>
              <w:t xml:space="preserve"> </w:t>
            </w:r>
            <w:r w:rsidRPr="006549C9">
              <w:rPr>
                <w:rFonts w:ascii="Times New Roman" w:hAnsi="Times New Roman" w:cs="Times New Roman"/>
                <w:color w:val="000000" w:themeColor="text1"/>
                <w:sz w:val="24"/>
                <w:szCs w:val="24"/>
                <w:lang w:val="en-GB"/>
              </w:rPr>
              <w:t>all symbols except vowels</w:t>
            </w:r>
          </w:p>
        </w:tc>
      </w:tr>
      <w:tr w:rsidR="006652C2" w:rsidRPr="006549C9" w:rsidTr="00EA6A55">
        <w:trPr>
          <w:trHeight w:val="275"/>
        </w:trPr>
        <w:tc>
          <w:tcPr>
            <w:tcW w:w="1843" w:type="dxa"/>
          </w:tcPr>
          <w:p w:rsidR="006652C2" w:rsidRPr="006549C9" w:rsidRDefault="006652C2" w:rsidP="00AF2BAF">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color w:val="000000" w:themeColor="text1"/>
                <w:sz w:val="24"/>
                <w:szCs w:val="24"/>
                <w:lang w:val="en-GB"/>
              </w:rPr>
              <w:t>[A-Ka-k] [0-5]</w:t>
            </w:r>
          </w:p>
        </w:tc>
        <w:tc>
          <w:tcPr>
            <w:tcW w:w="6805" w:type="dxa"/>
          </w:tcPr>
          <w:p w:rsidR="006652C2" w:rsidRPr="006549C9" w:rsidRDefault="00AF2348" w:rsidP="00AF2348">
            <w:pPr>
              <w:pStyle w:val="KeinLeerraum"/>
              <w:rPr>
                <w:rFonts w:ascii="Times New Roman" w:hAnsi="Times New Roman" w:cs="Times New Roman"/>
                <w:color w:val="000000" w:themeColor="text1"/>
                <w:sz w:val="24"/>
                <w:szCs w:val="24"/>
                <w:lang w:val="en-GB"/>
              </w:rPr>
            </w:pPr>
            <w:r w:rsidRPr="006549C9">
              <w:rPr>
                <w:rFonts w:ascii="Times New Roman" w:hAnsi="Times New Roman" w:cs="Times New Roman"/>
                <w:b/>
                <w:bCs/>
                <w:color w:val="000000" w:themeColor="text1"/>
                <w:sz w:val="24"/>
                <w:szCs w:val="24"/>
                <w:lang w:val="en-GB"/>
              </w:rPr>
              <w:t>range</w:t>
            </w:r>
            <w:r w:rsidRPr="006549C9">
              <w:rPr>
                <w:rFonts w:ascii="Times New Roman" w:hAnsi="Times New Roman" w:cs="Times New Roman"/>
                <w:color w:val="000000" w:themeColor="text1"/>
                <w:sz w:val="24"/>
                <w:szCs w:val="24"/>
                <w:lang w:val="en-GB"/>
              </w:rPr>
              <w:t xml:space="preserve"> of</w:t>
            </w:r>
            <w:r w:rsidR="006652C2" w:rsidRPr="006549C9">
              <w:rPr>
                <w:rFonts w:ascii="Times New Roman" w:hAnsi="Times New Roman" w:cs="Times New Roman"/>
                <w:color w:val="000000" w:themeColor="text1"/>
                <w:sz w:val="24"/>
                <w:szCs w:val="24"/>
                <w:lang w:val="en-GB"/>
              </w:rPr>
              <w:t xml:space="preserve"> </w:t>
            </w:r>
            <w:r w:rsidRPr="006549C9">
              <w:rPr>
                <w:rFonts w:ascii="Times New Roman" w:hAnsi="Times New Roman" w:cs="Times New Roman"/>
                <w:color w:val="000000" w:themeColor="text1"/>
                <w:sz w:val="24"/>
                <w:szCs w:val="24"/>
                <w:lang w:val="en-GB"/>
              </w:rPr>
              <w:t>symbols</w:t>
            </w:r>
          </w:p>
        </w:tc>
      </w:tr>
    </w:tbl>
    <w:p w:rsidR="006652C2" w:rsidRPr="006549C9" w:rsidRDefault="006652C2" w:rsidP="006652C2">
      <w:pPr>
        <w:pStyle w:val="KeinLeerraum"/>
        <w:rPr>
          <w:rFonts w:ascii="Times New Roman" w:hAnsi="Times New Roman" w:cs="Times New Roman"/>
          <w:color w:val="000000" w:themeColor="text1"/>
          <w:lang w:val="en-GB"/>
        </w:rPr>
      </w:pPr>
    </w:p>
    <w:p w:rsidR="006652C2" w:rsidRPr="006549C9" w:rsidRDefault="00AF2348" w:rsidP="006652C2">
      <w:pPr>
        <w:pStyle w:val="KeinLeerraum"/>
        <w:rPr>
          <w:rFonts w:ascii="Times New Roman" w:hAnsi="Times New Roman" w:cs="Times New Roman"/>
          <w:lang w:val="en-GB"/>
        </w:rPr>
      </w:pPr>
      <w:r w:rsidRPr="006549C9">
        <w:rPr>
          <w:rFonts w:ascii="Times New Roman" w:hAnsi="Times New Roman" w:cs="Times New Roman"/>
          <w:lang w:val="en-GB"/>
        </w:rPr>
        <w:t>Examples</w:t>
      </w:r>
      <w:r w:rsidR="006652C2" w:rsidRPr="006549C9">
        <w:rPr>
          <w:rFonts w:ascii="Times New Roman" w:hAnsi="Times New Roman" w:cs="Times New Roman"/>
          <w:lang w:val="en-GB"/>
        </w:rPr>
        <w:t>:</w:t>
      </w:r>
    </w:p>
    <w:p w:rsidR="006652C2" w:rsidRPr="006549C9" w:rsidRDefault="006652C2" w:rsidP="006652C2">
      <w:pPr>
        <w:pStyle w:val="KeinLeerraum"/>
        <w:rPr>
          <w:rFonts w:ascii="Times New Roman" w:hAnsi="Times New Roman" w:cs="Times New Roman"/>
          <w:lang w:val="en-GB"/>
        </w:rPr>
      </w:pPr>
      <w:r w:rsidRPr="006549C9">
        <w:rPr>
          <w:rFonts w:ascii="Times New Roman" w:hAnsi="Times New Roman" w:cs="Times New Roman"/>
          <w:b/>
          <w:bCs/>
          <w:lang w:val="en-GB"/>
        </w:rPr>
        <w:t>B[ui]rma</w:t>
      </w:r>
      <w:r w:rsidRPr="006549C9">
        <w:rPr>
          <w:rFonts w:ascii="Times New Roman" w:hAnsi="Times New Roman" w:cs="Times New Roman"/>
          <w:lang w:val="en-GB"/>
        </w:rPr>
        <w:t xml:space="preserve"> </w:t>
      </w:r>
      <w:r w:rsidRPr="006549C9">
        <w:rPr>
          <w:rFonts w:ascii="Times New Roman" w:hAnsi="Times New Roman" w:cs="Times New Roman"/>
          <w:lang w:val="en-GB"/>
        </w:rPr>
        <w:sym w:font="Wingdings" w:char="00E0"/>
      </w:r>
      <w:r w:rsidRPr="006549C9">
        <w:rPr>
          <w:rFonts w:ascii="Times New Roman" w:hAnsi="Times New Roman" w:cs="Times New Roman"/>
          <w:lang w:val="en-GB"/>
        </w:rPr>
        <w:t xml:space="preserve"> match</w:t>
      </w:r>
      <w:r w:rsidR="00AF2348" w:rsidRPr="006549C9">
        <w:rPr>
          <w:rFonts w:ascii="Times New Roman" w:hAnsi="Times New Roman" w:cs="Times New Roman"/>
          <w:lang w:val="en-GB"/>
        </w:rPr>
        <w:t>es “</w:t>
      </w:r>
      <w:r w:rsidRPr="006549C9">
        <w:rPr>
          <w:rFonts w:ascii="Times New Roman" w:hAnsi="Times New Roman" w:cs="Times New Roman"/>
          <w:lang w:val="en-GB"/>
        </w:rPr>
        <w:t>Burma</w:t>
      </w:r>
      <w:r w:rsidR="00AF2348" w:rsidRPr="006549C9">
        <w:rPr>
          <w:rFonts w:ascii="Times New Roman" w:hAnsi="Times New Roman" w:cs="Times New Roman"/>
          <w:lang w:val="en-GB"/>
        </w:rPr>
        <w:t>”</w:t>
      </w:r>
      <w:r w:rsidRPr="006549C9">
        <w:rPr>
          <w:rFonts w:ascii="Times New Roman" w:hAnsi="Times New Roman" w:cs="Times New Roman"/>
          <w:lang w:val="en-GB"/>
        </w:rPr>
        <w:t xml:space="preserve"> </w:t>
      </w:r>
      <w:r w:rsidR="00AF2348" w:rsidRPr="006549C9">
        <w:rPr>
          <w:rFonts w:ascii="Times New Roman" w:hAnsi="Times New Roman" w:cs="Times New Roman"/>
          <w:lang w:val="en-GB"/>
        </w:rPr>
        <w:t>and</w:t>
      </w:r>
      <w:r w:rsidRPr="006549C9">
        <w:rPr>
          <w:rFonts w:ascii="Times New Roman" w:hAnsi="Times New Roman" w:cs="Times New Roman"/>
          <w:lang w:val="en-GB"/>
        </w:rPr>
        <w:t xml:space="preserve"> </w:t>
      </w:r>
      <w:r w:rsidR="00AF2348" w:rsidRPr="006549C9">
        <w:rPr>
          <w:rFonts w:ascii="Times New Roman" w:hAnsi="Times New Roman" w:cs="Times New Roman"/>
          <w:lang w:val="en-GB"/>
        </w:rPr>
        <w:t>“Birma”</w:t>
      </w:r>
      <w:r w:rsidR="00581C63" w:rsidRPr="006549C9">
        <w:rPr>
          <w:rFonts w:ascii="Times New Roman" w:hAnsi="Times New Roman" w:cs="Times New Roman"/>
          <w:lang w:val="en-GB"/>
        </w:rPr>
        <w:t xml:space="preserve"> </w:t>
      </w:r>
    </w:p>
    <w:p w:rsidR="006652C2" w:rsidRPr="006549C9" w:rsidRDefault="006652C2" w:rsidP="00641CF9">
      <w:pPr>
        <w:pStyle w:val="KeinLeerraum"/>
        <w:rPr>
          <w:rFonts w:ascii="Times New Roman" w:hAnsi="Times New Roman" w:cs="Times New Roman"/>
          <w:lang w:val="en-GB"/>
        </w:rPr>
      </w:pPr>
      <w:r w:rsidRPr="006549C9">
        <w:rPr>
          <w:rFonts w:ascii="Times New Roman" w:hAnsi="Times New Roman" w:cs="Times New Roman"/>
          <w:b/>
          <w:bCs/>
          <w:lang w:val="en-GB"/>
        </w:rPr>
        <w:t xml:space="preserve">M[ae][iy]er </w:t>
      </w:r>
      <w:r w:rsidRPr="006549C9">
        <w:rPr>
          <w:rFonts w:ascii="Times New Roman" w:hAnsi="Times New Roman" w:cs="Times New Roman"/>
          <w:lang w:val="en-GB"/>
        </w:rPr>
        <w:sym w:font="Wingdings" w:char="00E0"/>
      </w:r>
      <w:r w:rsidRPr="006549C9">
        <w:rPr>
          <w:rFonts w:ascii="Times New Roman" w:hAnsi="Times New Roman" w:cs="Times New Roman"/>
          <w:lang w:val="en-GB"/>
        </w:rPr>
        <w:t xml:space="preserve"> match</w:t>
      </w:r>
      <w:r w:rsidR="00AF2348" w:rsidRPr="006549C9">
        <w:rPr>
          <w:rFonts w:ascii="Times New Roman" w:hAnsi="Times New Roman" w:cs="Times New Roman"/>
          <w:lang w:val="en-GB"/>
        </w:rPr>
        <w:t>es “Maier”, “Mayer”, “Meyer”, “Meier”</w:t>
      </w:r>
    </w:p>
    <w:p w:rsidR="00641CF9" w:rsidRPr="006549C9" w:rsidRDefault="00641CF9" w:rsidP="00641CF9">
      <w:pPr>
        <w:pStyle w:val="KeinLeerraum"/>
        <w:rPr>
          <w:rFonts w:ascii="Times New Roman" w:hAnsi="Times New Roman" w:cs="Times New Roman"/>
          <w:color w:val="000000" w:themeColor="text1"/>
          <w:lang w:val="en-GB"/>
        </w:rPr>
      </w:pPr>
    </w:p>
    <w:p w:rsidR="006652C2" w:rsidRPr="006549C9" w:rsidRDefault="006652C2" w:rsidP="006652C2">
      <w:pPr>
        <w:pStyle w:val="berschrift2"/>
        <w:rPr>
          <w:rFonts w:ascii="Times New Roman" w:hAnsi="Times New Roman" w:cs="Times New Roman"/>
          <w:b w:val="0"/>
          <w:color w:val="000000" w:themeColor="text1"/>
          <w:sz w:val="24"/>
          <w:szCs w:val="24"/>
          <w:u w:val="single"/>
          <w:lang w:val="en-GB"/>
        </w:rPr>
      </w:pPr>
      <w:r w:rsidRPr="006549C9">
        <w:rPr>
          <w:rFonts w:ascii="Times New Roman" w:hAnsi="Times New Roman" w:cs="Times New Roman"/>
          <w:b w:val="0"/>
          <w:color w:val="000000" w:themeColor="text1"/>
          <w:sz w:val="24"/>
          <w:szCs w:val="24"/>
          <w:u w:val="single"/>
          <w:lang w:val="en-GB"/>
        </w:rPr>
        <w:t xml:space="preserve">B. </w:t>
      </w:r>
      <w:r w:rsidR="00AF2348" w:rsidRPr="006549C9">
        <w:rPr>
          <w:rFonts w:ascii="Times New Roman" w:hAnsi="Times New Roman" w:cs="Times New Roman"/>
          <w:b w:val="0"/>
          <w:color w:val="000000" w:themeColor="text1"/>
          <w:sz w:val="24"/>
          <w:szCs w:val="24"/>
          <w:u w:val="single"/>
          <w:lang w:val="en-GB"/>
        </w:rPr>
        <w:t>Predefined symbol classes (selection</w:t>
      </w:r>
      <w:r w:rsidRPr="006549C9">
        <w:rPr>
          <w:rFonts w:ascii="Times New Roman" w:hAnsi="Times New Roman" w:cs="Times New Roman"/>
          <w:b w:val="0"/>
          <w:color w:val="000000" w:themeColor="text1"/>
          <w:sz w:val="24"/>
          <w:szCs w:val="24"/>
          <w:u w:val="single"/>
          <w:lang w:val="en-GB"/>
        </w:rPr>
        <w:t>)</w:t>
      </w:r>
    </w:p>
    <w:p w:rsidR="006652C2" w:rsidRPr="006549C9" w:rsidRDefault="006652C2" w:rsidP="006652C2">
      <w:pPr>
        <w:pStyle w:val="KeinLeerraum"/>
        <w:rPr>
          <w:rFonts w:ascii="Times New Roman" w:hAnsi="Times New Roman" w:cs="Times New Roman"/>
          <w:color w:val="000000" w:themeColor="text1"/>
          <w:lang w:val="en-GB"/>
        </w:rPr>
      </w:pPr>
    </w:p>
    <w:tbl>
      <w:tblPr>
        <w:tblStyle w:val="Tabellenraster"/>
        <w:tblW w:w="0" w:type="auto"/>
        <w:tblInd w:w="250" w:type="dxa"/>
        <w:tblLook w:val="04A0" w:firstRow="1" w:lastRow="0" w:firstColumn="1" w:lastColumn="0" w:noHBand="0" w:noVBand="1"/>
      </w:tblPr>
      <w:tblGrid>
        <w:gridCol w:w="1276"/>
        <w:gridCol w:w="7371"/>
      </w:tblGrid>
      <w:tr w:rsidR="006652C2" w:rsidRPr="006549C9" w:rsidTr="00EA6A55">
        <w:tc>
          <w:tcPr>
            <w:tcW w:w="1276" w:type="dxa"/>
            <w:vAlign w:val="center"/>
          </w:tcPr>
          <w:p w:rsidR="006652C2" w:rsidRPr="006549C9" w:rsidRDefault="006652C2" w:rsidP="00AF2BAF">
            <w:pPr>
              <w:rPr>
                <w:color w:val="000000" w:themeColor="text1"/>
                <w:lang w:val="en-GB"/>
              </w:rPr>
            </w:pPr>
            <w:r w:rsidRPr="006549C9">
              <w:rPr>
                <w:b/>
                <w:bCs/>
                <w:color w:val="000000" w:themeColor="text1"/>
                <w:lang w:val="en-GB"/>
              </w:rPr>
              <w:t>\d</w:t>
            </w:r>
          </w:p>
        </w:tc>
        <w:tc>
          <w:tcPr>
            <w:tcW w:w="7371" w:type="dxa"/>
            <w:vAlign w:val="center"/>
          </w:tcPr>
          <w:p w:rsidR="006652C2" w:rsidRPr="006549C9" w:rsidRDefault="00AF2348" w:rsidP="00AF2BAF">
            <w:pPr>
              <w:rPr>
                <w:color w:val="000000" w:themeColor="text1"/>
                <w:lang w:val="en-GB"/>
              </w:rPr>
            </w:pPr>
            <w:r w:rsidRPr="006549C9">
              <w:rPr>
                <w:color w:val="000000" w:themeColor="text1"/>
                <w:lang w:val="en-GB"/>
              </w:rPr>
              <w:t>a digit</w:t>
            </w:r>
            <w:r w:rsidR="006652C2" w:rsidRPr="006549C9">
              <w:rPr>
                <w:color w:val="000000" w:themeColor="text1"/>
                <w:lang w:val="en-GB"/>
              </w:rPr>
              <w:t xml:space="preserve"> </w:t>
            </w:r>
          </w:p>
        </w:tc>
      </w:tr>
      <w:tr w:rsidR="006652C2" w:rsidRPr="006549C9" w:rsidTr="00EA6A55">
        <w:tc>
          <w:tcPr>
            <w:tcW w:w="1276" w:type="dxa"/>
            <w:vAlign w:val="center"/>
          </w:tcPr>
          <w:p w:rsidR="006652C2" w:rsidRPr="006549C9" w:rsidRDefault="006652C2" w:rsidP="00AF2BAF">
            <w:pPr>
              <w:rPr>
                <w:color w:val="000000" w:themeColor="text1"/>
                <w:lang w:val="en-GB"/>
              </w:rPr>
            </w:pPr>
            <w:r w:rsidRPr="006549C9">
              <w:rPr>
                <w:b/>
                <w:bCs/>
                <w:color w:val="000000" w:themeColor="text1"/>
                <w:lang w:val="en-GB"/>
              </w:rPr>
              <w:t>\D</w:t>
            </w:r>
          </w:p>
        </w:tc>
        <w:tc>
          <w:tcPr>
            <w:tcW w:w="7371" w:type="dxa"/>
            <w:vAlign w:val="center"/>
          </w:tcPr>
          <w:p w:rsidR="006652C2" w:rsidRPr="006549C9" w:rsidRDefault="00AF2348" w:rsidP="00AF2348">
            <w:pPr>
              <w:rPr>
                <w:color w:val="000000" w:themeColor="text1"/>
                <w:lang w:val="en-GB"/>
              </w:rPr>
            </w:pPr>
            <w:r w:rsidRPr="006549C9">
              <w:rPr>
                <w:color w:val="000000" w:themeColor="text1"/>
                <w:lang w:val="en-GB"/>
              </w:rPr>
              <w:t>a</w:t>
            </w:r>
            <w:r w:rsidR="006652C2" w:rsidRPr="006549C9">
              <w:rPr>
                <w:color w:val="000000" w:themeColor="text1"/>
                <w:lang w:val="en-GB"/>
              </w:rPr>
              <w:t xml:space="preserve"> </w:t>
            </w:r>
            <w:r w:rsidRPr="006549C9">
              <w:rPr>
                <w:color w:val="000000" w:themeColor="text1"/>
                <w:lang w:val="en-GB"/>
              </w:rPr>
              <w:t>non-digit</w:t>
            </w:r>
            <w:r w:rsidR="006652C2" w:rsidRPr="006549C9">
              <w:rPr>
                <w:color w:val="000000" w:themeColor="text1"/>
                <w:lang w:val="en-GB"/>
              </w:rPr>
              <w:t xml:space="preserve"> </w:t>
            </w:r>
          </w:p>
        </w:tc>
      </w:tr>
      <w:tr w:rsidR="006652C2" w:rsidRPr="006549C9" w:rsidTr="00EA6A55">
        <w:tc>
          <w:tcPr>
            <w:tcW w:w="1276" w:type="dxa"/>
            <w:vAlign w:val="center"/>
          </w:tcPr>
          <w:p w:rsidR="006652C2" w:rsidRPr="006549C9" w:rsidRDefault="006652C2" w:rsidP="00AF2BAF">
            <w:pPr>
              <w:rPr>
                <w:color w:val="000000" w:themeColor="text1"/>
                <w:lang w:val="en-GB"/>
              </w:rPr>
            </w:pPr>
            <w:r w:rsidRPr="006549C9">
              <w:rPr>
                <w:b/>
                <w:bCs/>
                <w:color w:val="000000" w:themeColor="text1"/>
                <w:lang w:val="en-GB"/>
              </w:rPr>
              <w:t>\w</w:t>
            </w:r>
          </w:p>
        </w:tc>
        <w:tc>
          <w:tcPr>
            <w:tcW w:w="7371" w:type="dxa"/>
            <w:vAlign w:val="center"/>
          </w:tcPr>
          <w:p w:rsidR="006652C2" w:rsidRPr="006549C9" w:rsidRDefault="00AF2348" w:rsidP="00AF2348">
            <w:pPr>
              <w:rPr>
                <w:color w:val="000000" w:themeColor="text1"/>
                <w:lang w:val="en-GB"/>
              </w:rPr>
            </w:pPr>
            <w:r w:rsidRPr="006549C9">
              <w:rPr>
                <w:color w:val="000000" w:themeColor="text1"/>
                <w:lang w:val="en-GB"/>
              </w:rPr>
              <w:t>an</w:t>
            </w:r>
            <w:r w:rsidR="006652C2" w:rsidRPr="006549C9">
              <w:rPr>
                <w:color w:val="000000" w:themeColor="text1"/>
                <w:lang w:val="en-GB"/>
              </w:rPr>
              <w:t xml:space="preserve"> </w:t>
            </w:r>
            <w:r w:rsidRPr="006549C9">
              <w:rPr>
                <w:color w:val="000000" w:themeColor="text1"/>
                <w:lang w:val="en-GB"/>
              </w:rPr>
              <w:t>alphabetic symbol</w:t>
            </w:r>
            <w:r w:rsidR="006652C2" w:rsidRPr="006549C9">
              <w:rPr>
                <w:color w:val="000000" w:themeColor="text1"/>
                <w:lang w:val="en-GB"/>
              </w:rPr>
              <w:t xml:space="preserve"> </w:t>
            </w:r>
          </w:p>
        </w:tc>
      </w:tr>
      <w:tr w:rsidR="006652C2" w:rsidRPr="006549C9" w:rsidTr="00EA6A55">
        <w:tc>
          <w:tcPr>
            <w:tcW w:w="1276" w:type="dxa"/>
            <w:vAlign w:val="center"/>
          </w:tcPr>
          <w:p w:rsidR="006652C2" w:rsidRPr="006549C9" w:rsidRDefault="006652C2" w:rsidP="00AF2BAF">
            <w:pPr>
              <w:rPr>
                <w:color w:val="000000" w:themeColor="text1"/>
                <w:lang w:val="en-GB"/>
              </w:rPr>
            </w:pPr>
            <w:r w:rsidRPr="006549C9">
              <w:rPr>
                <w:b/>
                <w:bCs/>
                <w:color w:val="000000" w:themeColor="text1"/>
                <w:lang w:val="en-GB"/>
              </w:rPr>
              <w:t>\W</w:t>
            </w:r>
          </w:p>
        </w:tc>
        <w:tc>
          <w:tcPr>
            <w:tcW w:w="7371" w:type="dxa"/>
            <w:vAlign w:val="center"/>
          </w:tcPr>
          <w:p w:rsidR="006652C2" w:rsidRPr="006549C9" w:rsidRDefault="00AF2348" w:rsidP="00AF2BAF">
            <w:pPr>
              <w:rPr>
                <w:color w:val="000000" w:themeColor="text1"/>
                <w:lang w:val="en-GB"/>
              </w:rPr>
            </w:pPr>
            <w:r w:rsidRPr="006549C9">
              <w:rPr>
                <w:color w:val="000000" w:themeColor="text1"/>
                <w:lang w:val="en-GB"/>
              </w:rPr>
              <w:t>a non-alphabetic symbol</w:t>
            </w:r>
          </w:p>
        </w:tc>
      </w:tr>
      <w:tr w:rsidR="006652C2" w:rsidRPr="006549C9" w:rsidTr="00EA6A55">
        <w:tc>
          <w:tcPr>
            <w:tcW w:w="1276" w:type="dxa"/>
            <w:vAlign w:val="center"/>
          </w:tcPr>
          <w:p w:rsidR="006652C2" w:rsidRPr="006549C9" w:rsidRDefault="00D81744" w:rsidP="00AF2BAF">
            <w:pPr>
              <w:rPr>
                <w:color w:val="000000" w:themeColor="text1"/>
                <w:lang w:val="en-GB"/>
              </w:rPr>
            </w:pPr>
            <w:r w:rsidRPr="006549C9">
              <w:rPr>
                <w:b/>
                <w:bCs/>
                <w:color w:val="000000" w:themeColor="text1"/>
                <w:lang w:val="en-GB"/>
              </w:rPr>
              <w:t>\s</w:t>
            </w:r>
          </w:p>
        </w:tc>
        <w:tc>
          <w:tcPr>
            <w:tcW w:w="7371" w:type="dxa"/>
            <w:vAlign w:val="center"/>
          </w:tcPr>
          <w:p w:rsidR="006652C2" w:rsidRPr="006549C9" w:rsidRDefault="00AF2348" w:rsidP="00AF2BAF">
            <w:pPr>
              <w:rPr>
                <w:color w:val="000000" w:themeColor="text1"/>
                <w:lang w:val="en-GB"/>
              </w:rPr>
            </w:pPr>
            <w:r w:rsidRPr="006549C9">
              <w:rPr>
                <w:color w:val="000000" w:themeColor="text1"/>
                <w:lang w:val="en-GB"/>
              </w:rPr>
              <w:t>w</w:t>
            </w:r>
            <w:r w:rsidR="00D81744" w:rsidRPr="006549C9">
              <w:rPr>
                <w:color w:val="000000" w:themeColor="text1"/>
                <w:lang w:val="en-GB"/>
              </w:rPr>
              <w:t>hitespace</w:t>
            </w:r>
            <w:r w:rsidR="006652C2" w:rsidRPr="006549C9">
              <w:rPr>
                <w:color w:val="000000" w:themeColor="text1"/>
                <w:lang w:val="en-GB"/>
              </w:rPr>
              <w:t xml:space="preserve"> </w:t>
            </w:r>
          </w:p>
        </w:tc>
      </w:tr>
      <w:tr w:rsidR="00D81744" w:rsidRPr="006549C9" w:rsidTr="00EA6A55">
        <w:tc>
          <w:tcPr>
            <w:tcW w:w="1276" w:type="dxa"/>
            <w:vAlign w:val="center"/>
          </w:tcPr>
          <w:p w:rsidR="00D81744" w:rsidRPr="006549C9" w:rsidRDefault="00D81744" w:rsidP="00AF2BAF">
            <w:pPr>
              <w:rPr>
                <w:b/>
                <w:bCs/>
                <w:color w:val="000000" w:themeColor="text1"/>
                <w:lang w:val="en-GB"/>
              </w:rPr>
            </w:pPr>
            <w:r w:rsidRPr="006549C9">
              <w:rPr>
                <w:b/>
                <w:bCs/>
                <w:color w:val="000000" w:themeColor="text1"/>
                <w:lang w:val="en-GB"/>
              </w:rPr>
              <w:t>\S</w:t>
            </w:r>
          </w:p>
        </w:tc>
        <w:tc>
          <w:tcPr>
            <w:tcW w:w="7371" w:type="dxa"/>
            <w:vAlign w:val="center"/>
          </w:tcPr>
          <w:p w:rsidR="00D81744" w:rsidRPr="006549C9" w:rsidRDefault="00AF2348" w:rsidP="00AF2BAF">
            <w:pPr>
              <w:rPr>
                <w:color w:val="000000" w:themeColor="text1"/>
                <w:lang w:val="en-GB"/>
              </w:rPr>
            </w:pPr>
            <w:r w:rsidRPr="006549C9">
              <w:rPr>
                <w:color w:val="000000" w:themeColor="text1"/>
                <w:lang w:val="en-GB"/>
              </w:rPr>
              <w:t>non-whitespace</w:t>
            </w:r>
          </w:p>
        </w:tc>
      </w:tr>
    </w:tbl>
    <w:p w:rsidR="006652C2" w:rsidRPr="006549C9" w:rsidRDefault="006652C2" w:rsidP="006652C2">
      <w:pPr>
        <w:pStyle w:val="KeinLeerraum"/>
        <w:rPr>
          <w:rFonts w:ascii="Times New Roman" w:hAnsi="Times New Roman" w:cs="Times New Roman"/>
          <w:lang w:val="en-GB"/>
        </w:rPr>
      </w:pPr>
    </w:p>
    <w:p w:rsidR="006652C2" w:rsidRPr="006549C9" w:rsidRDefault="00AF2348" w:rsidP="006652C2">
      <w:pPr>
        <w:pStyle w:val="KeinLeerraum"/>
        <w:rPr>
          <w:rFonts w:ascii="Times New Roman" w:hAnsi="Times New Roman" w:cs="Times New Roman"/>
          <w:lang w:val="en-GB"/>
        </w:rPr>
      </w:pPr>
      <w:r w:rsidRPr="006549C9">
        <w:rPr>
          <w:rFonts w:ascii="Times New Roman" w:hAnsi="Times New Roman" w:cs="Times New Roman"/>
          <w:lang w:val="en-GB"/>
        </w:rPr>
        <w:t>Important</w:t>
      </w:r>
      <w:r w:rsidR="006652C2" w:rsidRPr="006549C9">
        <w:rPr>
          <w:rFonts w:ascii="Times New Roman" w:hAnsi="Times New Roman" w:cs="Times New Roman"/>
          <w:lang w:val="en-GB"/>
        </w:rPr>
        <w:t>!!!</w:t>
      </w:r>
    </w:p>
    <w:p w:rsidR="006652C2" w:rsidRPr="006549C9" w:rsidRDefault="006652C2" w:rsidP="006652C2">
      <w:pPr>
        <w:pStyle w:val="KeinLeerraum"/>
        <w:rPr>
          <w:rFonts w:ascii="Times New Roman" w:hAnsi="Times New Roman" w:cs="Times New Roman"/>
          <w:lang w:val="en-GB"/>
        </w:rPr>
      </w:pPr>
      <w:r w:rsidRPr="006549C9">
        <w:rPr>
          <w:rFonts w:ascii="Times New Roman" w:hAnsi="Times New Roman" w:cs="Times New Roman"/>
          <w:b/>
          <w:bCs/>
          <w:lang w:val="en-GB"/>
        </w:rPr>
        <w:t xml:space="preserve">\w </w:t>
      </w:r>
      <w:r w:rsidRPr="006549C9">
        <w:rPr>
          <w:rFonts w:ascii="Times New Roman" w:hAnsi="Times New Roman" w:cs="Times New Roman"/>
          <w:lang w:val="en-GB"/>
        </w:rPr>
        <w:sym w:font="Wingdings" w:char="00E0"/>
      </w:r>
      <w:r w:rsidRPr="006549C9">
        <w:rPr>
          <w:rFonts w:ascii="Times New Roman" w:hAnsi="Times New Roman" w:cs="Times New Roman"/>
          <w:lang w:val="en-GB"/>
        </w:rPr>
        <w:t xml:space="preserve"> match</w:t>
      </w:r>
      <w:r w:rsidR="00AF2348" w:rsidRPr="006549C9">
        <w:rPr>
          <w:rFonts w:ascii="Times New Roman" w:hAnsi="Times New Roman" w:cs="Times New Roman"/>
          <w:lang w:val="en-GB"/>
        </w:rPr>
        <w:t>es</w:t>
      </w:r>
      <w:r w:rsidRPr="006549C9">
        <w:rPr>
          <w:rFonts w:ascii="Times New Roman" w:hAnsi="Times New Roman" w:cs="Times New Roman"/>
          <w:lang w:val="en-GB"/>
        </w:rPr>
        <w:t xml:space="preserve"> </w:t>
      </w:r>
      <w:r w:rsidR="00AF2348" w:rsidRPr="006549C9">
        <w:rPr>
          <w:rFonts w:ascii="Times New Roman" w:hAnsi="Times New Roman" w:cs="Times New Roman"/>
          <w:lang w:val="en-GB"/>
        </w:rPr>
        <w:t xml:space="preserve">letters of the </w:t>
      </w:r>
      <w:r w:rsidR="00AF2348" w:rsidRPr="006549C9">
        <w:rPr>
          <w:rFonts w:ascii="Times New Roman" w:hAnsi="Times New Roman" w:cs="Times New Roman"/>
          <w:b/>
          <w:lang w:val="en-GB"/>
        </w:rPr>
        <w:t>English</w:t>
      </w:r>
      <w:r w:rsidR="00AF2348" w:rsidRPr="006549C9">
        <w:rPr>
          <w:rFonts w:ascii="Times New Roman" w:hAnsi="Times New Roman" w:cs="Times New Roman"/>
          <w:lang w:val="en-GB"/>
        </w:rPr>
        <w:t xml:space="preserve"> alphabet, no extensio</w:t>
      </w:r>
      <w:r w:rsidR="00062214" w:rsidRPr="006549C9">
        <w:rPr>
          <w:rFonts w:ascii="Times New Roman" w:hAnsi="Times New Roman" w:cs="Times New Roman"/>
          <w:lang w:val="en-GB"/>
        </w:rPr>
        <w:t>n</w:t>
      </w:r>
      <w:r w:rsidR="00AF2348" w:rsidRPr="006549C9">
        <w:rPr>
          <w:rFonts w:ascii="Times New Roman" w:hAnsi="Times New Roman" w:cs="Times New Roman"/>
          <w:lang w:val="en-GB"/>
        </w:rPr>
        <w:t>s of the Latin alphabet</w:t>
      </w:r>
    </w:p>
    <w:p w:rsidR="00DE36AE" w:rsidRPr="006549C9" w:rsidRDefault="00062214" w:rsidP="006652C2">
      <w:pPr>
        <w:pStyle w:val="KeinLeerraum"/>
        <w:rPr>
          <w:rFonts w:ascii="Times New Roman" w:hAnsi="Times New Roman" w:cs="Times New Roman"/>
          <w:lang w:val="en-US"/>
        </w:rPr>
      </w:pPr>
      <w:r w:rsidRPr="006549C9">
        <w:rPr>
          <w:rFonts w:ascii="Times New Roman" w:hAnsi="Times New Roman" w:cs="Times New Roman"/>
          <w:lang w:val="en-US"/>
        </w:rPr>
        <w:t>Instead</w:t>
      </w:r>
      <w:r w:rsidR="006652C2" w:rsidRPr="006549C9">
        <w:rPr>
          <w:rFonts w:ascii="Times New Roman" w:hAnsi="Times New Roman" w:cs="Times New Roman"/>
          <w:lang w:val="en-US"/>
        </w:rPr>
        <w:t xml:space="preserve">: </w:t>
      </w:r>
      <w:r w:rsidR="006652C2" w:rsidRPr="006549C9">
        <w:rPr>
          <w:rFonts w:ascii="Times New Roman" w:hAnsi="Times New Roman" w:cs="Times New Roman"/>
          <w:b/>
          <w:bCs/>
          <w:lang w:val="en-US"/>
        </w:rPr>
        <w:t xml:space="preserve">[A-Za-zÄäÖöÜüß] </w:t>
      </w:r>
      <w:r w:rsidRPr="006549C9">
        <w:rPr>
          <w:rFonts w:ascii="Times New Roman" w:hAnsi="Times New Roman" w:cs="Times New Roman"/>
          <w:lang w:val="en-US"/>
        </w:rPr>
        <w:t>for the German alphabet</w:t>
      </w:r>
      <w:r w:rsidR="006652C2" w:rsidRPr="006549C9">
        <w:rPr>
          <w:rFonts w:ascii="Times New Roman" w:hAnsi="Times New Roman" w:cs="Times New Roman"/>
          <w:lang w:val="en-US"/>
        </w:rPr>
        <w:t xml:space="preserve"> </w:t>
      </w:r>
    </w:p>
    <w:p w:rsidR="00DE36AE" w:rsidRPr="006549C9" w:rsidRDefault="00DE36AE" w:rsidP="006652C2">
      <w:pPr>
        <w:pStyle w:val="KeinLeerraum"/>
        <w:rPr>
          <w:rFonts w:ascii="Times New Roman" w:hAnsi="Times New Roman" w:cs="Times New Roman"/>
          <w:lang w:val="en-US"/>
        </w:rPr>
      </w:pPr>
    </w:p>
    <w:p w:rsidR="00017F22" w:rsidRPr="006549C9" w:rsidRDefault="00017F22">
      <w:pPr>
        <w:rPr>
          <w:rFonts w:eastAsiaTheme="minorHAnsi"/>
          <w:color w:val="000000" w:themeColor="text1"/>
          <w:u w:val="single"/>
          <w:lang w:val="en-GB" w:eastAsia="en-US"/>
        </w:rPr>
      </w:pPr>
      <w:r w:rsidRPr="006549C9">
        <w:rPr>
          <w:color w:val="000000" w:themeColor="text1"/>
          <w:u w:val="single"/>
          <w:lang w:val="en-GB"/>
        </w:rPr>
        <w:br w:type="page"/>
      </w:r>
    </w:p>
    <w:p w:rsidR="006652C2" w:rsidRPr="006549C9" w:rsidRDefault="00DE36AE" w:rsidP="006652C2">
      <w:pPr>
        <w:pStyle w:val="KeinLeerraum"/>
        <w:rPr>
          <w:rFonts w:ascii="Times New Roman" w:hAnsi="Times New Roman" w:cs="Times New Roman"/>
          <w:color w:val="000000" w:themeColor="text1"/>
          <w:sz w:val="24"/>
          <w:szCs w:val="24"/>
          <w:u w:val="single"/>
          <w:lang w:val="en-GB"/>
        </w:rPr>
      </w:pPr>
      <w:r w:rsidRPr="006549C9">
        <w:rPr>
          <w:rFonts w:ascii="Times New Roman" w:hAnsi="Times New Roman" w:cs="Times New Roman"/>
          <w:color w:val="000000" w:themeColor="text1"/>
          <w:sz w:val="24"/>
          <w:szCs w:val="24"/>
          <w:u w:val="single"/>
          <w:lang w:val="en-GB"/>
        </w:rPr>
        <w:lastRenderedPageBreak/>
        <w:t xml:space="preserve">C. </w:t>
      </w:r>
      <w:r w:rsidR="00062214" w:rsidRPr="006549C9">
        <w:rPr>
          <w:rFonts w:ascii="Times New Roman" w:hAnsi="Times New Roman" w:cs="Times New Roman"/>
          <w:color w:val="000000" w:themeColor="text1"/>
          <w:sz w:val="24"/>
          <w:szCs w:val="24"/>
          <w:u w:val="single"/>
          <w:lang w:val="en-GB"/>
        </w:rPr>
        <w:t>Quantifiers</w:t>
      </w:r>
      <w:r w:rsidR="00EA6A55" w:rsidRPr="006549C9">
        <w:rPr>
          <w:rFonts w:ascii="Times New Roman" w:hAnsi="Times New Roman" w:cs="Times New Roman"/>
          <w:color w:val="000000" w:themeColor="text1"/>
          <w:sz w:val="24"/>
          <w:szCs w:val="24"/>
          <w:u w:val="single"/>
          <w:lang w:val="en-GB"/>
        </w:rPr>
        <w:t xml:space="preserve"> </w:t>
      </w:r>
    </w:p>
    <w:p w:rsidR="00DE36AE" w:rsidRPr="006549C9" w:rsidRDefault="00DE36AE" w:rsidP="006652C2">
      <w:pPr>
        <w:pStyle w:val="KeinLeerraum"/>
        <w:rPr>
          <w:rFonts w:ascii="Times New Roman" w:hAnsi="Times New Roman" w:cs="Times New Roman"/>
          <w:color w:val="000000" w:themeColor="text1"/>
          <w:sz w:val="24"/>
          <w:szCs w:val="24"/>
          <w:u w:val="single"/>
          <w:lang w:val="en-GB"/>
        </w:rPr>
      </w:pPr>
    </w:p>
    <w:tbl>
      <w:tblPr>
        <w:tblStyle w:val="Tabellenraster"/>
        <w:tblW w:w="8647" w:type="dxa"/>
        <w:tblInd w:w="250" w:type="dxa"/>
        <w:tblLook w:val="04A0" w:firstRow="1" w:lastRow="0" w:firstColumn="1" w:lastColumn="0" w:noHBand="0" w:noVBand="1"/>
      </w:tblPr>
      <w:tblGrid>
        <w:gridCol w:w="1843"/>
        <w:gridCol w:w="6804"/>
      </w:tblGrid>
      <w:tr w:rsidR="006652C2" w:rsidRPr="00502225" w:rsidTr="00DE36AE">
        <w:tc>
          <w:tcPr>
            <w:tcW w:w="1843" w:type="dxa"/>
            <w:vAlign w:val="center"/>
          </w:tcPr>
          <w:p w:rsidR="006652C2" w:rsidRPr="006549C9" w:rsidRDefault="006652C2" w:rsidP="00AF2BAF">
            <w:pPr>
              <w:rPr>
                <w:color w:val="000000" w:themeColor="text1"/>
                <w:lang w:val="en-GB"/>
              </w:rPr>
            </w:pPr>
            <w:r w:rsidRPr="006549C9">
              <w:rPr>
                <w:b/>
                <w:bCs/>
                <w:color w:val="000000" w:themeColor="text1"/>
                <w:lang w:val="en-GB"/>
              </w:rPr>
              <w:t xml:space="preserve">? </w:t>
            </w:r>
          </w:p>
        </w:tc>
        <w:tc>
          <w:tcPr>
            <w:tcW w:w="6804" w:type="dxa"/>
            <w:vAlign w:val="center"/>
          </w:tcPr>
          <w:p w:rsidR="006652C2" w:rsidRPr="006549C9" w:rsidRDefault="00062214" w:rsidP="00AF2BAF">
            <w:pPr>
              <w:rPr>
                <w:color w:val="000000" w:themeColor="text1"/>
                <w:lang w:val="en-GB"/>
              </w:rPr>
            </w:pPr>
            <w:r w:rsidRPr="006549C9">
              <w:rPr>
                <w:color w:val="000000" w:themeColor="text1"/>
                <w:lang w:val="en-GB"/>
              </w:rPr>
              <w:t>once or not at all</w:t>
            </w:r>
            <w:r w:rsidR="006652C2" w:rsidRPr="006549C9">
              <w:rPr>
                <w:color w:val="000000" w:themeColor="text1"/>
                <w:lang w:val="en-GB"/>
              </w:rPr>
              <w:t xml:space="preserve"> </w:t>
            </w:r>
          </w:p>
        </w:tc>
      </w:tr>
      <w:tr w:rsidR="006652C2" w:rsidRPr="006549C9" w:rsidTr="00DE36AE">
        <w:tc>
          <w:tcPr>
            <w:tcW w:w="1843" w:type="dxa"/>
            <w:vAlign w:val="center"/>
          </w:tcPr>
          <w:p w:rsidR="006652C2" w:rsidRPr="006549C9" w:rsidRDefault="006652C2" w:rsidP="00AF2BAF">
            <w:pPr>
              <w:rPr>
                <w:color w:val="000000" w:themeColor="text1"/>
                <w:lang w:val="en-GB"/>
              </w:rPr>
            </w:pPr>
            <w:r w:rsidRPr="006549C9">
              <w:rPr>
                <w:b/>
                <w:bCs/>
                <w:color w:val="000000" w:themeColor="text1"/>
                <w:lang w:val="en-GB"/>
              </w:rPr>
              <w:t xml:space="preserve">* </w:t>
            </w:r>
          </w:p>
        </w:tc>
        <w:tc>
          <w:tcPr>
            <w:tcW w:w="6804" w:type="dxa"/>
            <w:vAlign w:val="center"/>
          </w:tcPr>
          <w:p w:rsidR="006652C2" w:rsidRPr="006549C9" w:rsidRDefault="00062214" w:rsidP="00AF2BAF">
            <w:pPr>
              <w:rPr>
                <w:color w:val="000000" w:themeColor="text1"/>
                <w:lang w:val="en-GB"/>
              </w:rPr>
            </w:pPr>
            <w:r w:rsidRPr="006549C9">
              <w:rPr>
                <w:color w:val="000000" w:themeColor="text1"/>
                <w:lang w:val="en-GB"/>
              </w:rPr>
              <w:t>zero or more times</w:t>
            </w:r>
            <w:r w:rsidR="006652C2" w:rsidRPr="006549C9">
              <w:rPr>
                <w:color w:val="000000" w:themeColor="text1"/>
                <w:lang w:val="en-GB"/>
              </w:rPr>
              <w:t xml:space="preserve"> </w:t>
            </w:r>
          </w:p>
        </w:tc>
      </w:tr>
      <w:tr w:rsidR="006652C2" w:rsidRPr="006549C9" w:rsidTr="00DE36AE">
        <w:tc>
          <w:tcPr>
            <w:tcW w:w="1843" w:type="dxa"/>
            <w:vAlign w:val="center"/>
          </w:tcPr>
          <w:p w:rsidR="006652C2" w:rsidRPr="006549C9" w:rsidRDefault="006652C2" w:rsidP="00AF2BAF">
            <w:pPr>
              <w:rPr>
                <w:color w:val="000000" w:themeColor="text1"/>
                <w:lang w:val="en-GB"/>
              </w:rPr>
            </w:pPr>
            <w:r w:rsidRPr="006549C9">
              <w:rPr>
                <w:b/>
                <w:bCs/>
                <w:color w:val="000000" w:themeColor="text1"/>
                <w:lang w:val="en-GB"/>
              </w:rPr>
              <w:t xml:space="preserve">+ </w:t>
            </w:r>
          </w:p>
        </w:tc>
        <w:tc>
          <w:tcPr>
            <w:tcW w:w="6804" w:type="dxa"/>
            <w:vAlign w:val="center"/>
          </w:tcPr>
          <w:p w:rsidR="006652C2" w:rsidRPr="006549C9" w:rsidRDefault="00062214" w:rsidP="00062214">
            <w:pPr>
              <w:rPr>
                <w:color w:val="000000" w:themeColor="text1"/>
                <w:lang w:val="en-GB"/>
              </w:rPr>
            </w:pPr>
            <w:r w:rsidRPr="006549C9">
              <w:rPr>
                <w:color w:val="000000" w:themeColor="text1"/>
                <w:lang w:val="en-GB"/>
              </w:rPr>
              <w:t>once or more times</w:t>
            </w:r>
            <w:r w:rsidR="006652C2" w:rsidRPr="006549C9">
              <w:rPr>
                <w:color w:val="000000" w:themeColor="text1"/>
                <w:lang w:val="en-GB"/>
              </w:rPr>
              <w:t xml:space="preserve"> </w:t>
            </w:r>
          </w:p>
        </w:tc>
      </w:tr>
      <w:tr w:rsidR="006652C2" w:rsidRPr="006549C9" w:rsidTr="00DE36AE">
        <w:tc>
          <w:tcPr>
            <w:tcW w:w="1843" w:type="dxa"/>
            <w:vAlign w:val="center"/>
          </w:tcPr>
          <w:p w:rsidR="006652C2" w:rsidRPr="006549C9" w:rsidRDefault="006652C2" w:rsidP="00AF2BAF">
            <w:pPr>
              <w:rPr>
                <w:color w:val="000000" w:themeColor="text1"/>
                <w:lang w:val="en-GB"/>
              </w:rPr>
            </w:pPr>
            <w:r w:rsidRPr="006549C9">
              <w:rPr>
                <w:b/>
                <w:bCs/>
                <w:color w:val="000000" w:themeColor="text1"/>
                <w:lang w:val="en-GB"/>
              </w:rPr>
              <w:t xml:space="preserve">{n} </w:t>
            </w:r>
          </w:p>
        </w:tc>
        <w:tc>
          <w:tcPr>
            <w:tcW w:w="6804" w:type="dxa"/>
            <w:vAlign w:val="center"/>
          </w:tcPr>
          <w:p w:rsidR="006652C2" w:rsidRPr="006549C9" w:rsidRDefault="00062214" w:rsidP="00AF2BAF">
            <w:pPr>
              <w:rPr>
                <w:color w:val="000000" w:themeColor="text1"/>
                <w:lang w:val="en-GB"/>
              </w:rPr>
            </w:pPr>
            <w:r w:rsidRPr="006549C9">
              <w:rPr>
                <w:i/>
                <w:iCs/>
                <w:color w:val="000000" w:themeColor="text1"/>
                <w:lang w:val="en-GB"/>
              </w:rPr>
              <w:t>n</w:t>
            </w:r>
            <w:r w:rsidRPr="006549C9">
              <w:rPr>
                <w:iCs/>
                <w:color w:val="000000" w:themeColor="text1"/>
                <w:lang w:val="en-GB"/>
              </w:rPr>
              <w:t xml:space="preserve"> times</w:t>
            </w:r>
            <w:r w:rsidR="006652C2" w:rsidRPr="006549C9">
              <w:rPr>
                <w:i/>
                <w:iCs/>
                <w:color w:val="000000" w:themeColor="text1"/>
                <w:lang w:val="en-GB"/>
              </w:rPr>
              <w:t xml:space="preserve"> </w:t>
            </w:r>
          </w:p>
        </w:tc>
      </w:tr>
      <w:tr w:rsidR="006652C2" w:rsidRPr="00502225" w:rsidTr="00DE36AE">
        <w:tc>
          <w:tcPr>
            <w:tcW w:w="1843" w:type="dxa"/>
            <w:vAlign w:val="center"/>
          </w:tcPr>
          <w:p w:rsidR="006652C2" w:rsidRPr="006549C9" w:rsidRDefault="006652C2" w:rsidP="00AF2BAF">
            <w:pPr>
              <w:rPr>
                <w:color w:val="000000" w:themeColor="text1"/>
                <w:lang w:val="en-GB"/>
              </w:rPr>
            </w:pPr>
            <w:r w:rsidRPr="006549C9">
              <w:rPr>
                <w:b/>
                <w:bCs/>
                <w:color w:val="000000" w:themeColor="text1"/>
                <w:lang w:val="en-GB"/>
              </w:rPr>
              <w:t xml:space="preserve">{min,max} </w:t>
            </w:r>
          </w:p>
        </w:tc>
        <w:tc>
          <w:tcPr>
            <w:tcW w:w="6804" w:type="dxa"/>
            <w:vAlign w:val="center"/>
          </w:tcPr>
          <w:p w:rsidR="006652C2" w:rsidRPr="006549C9" w:rsidRDefault="00062214" w:rsidP="00062214">
            <w:pPr>
              <w:rPr>
                <w:color w:val="000000" w:themeColor="text1"/>
                <w:lang w:val="en-US"/>
              </w:rPr>
            </w:pPr>
            <w:r w:rsidRPr="006549C9">
              <w:rPr>
                <w:iCs/>
                <w:color w:val="000000" w:themeColor="text1"/>
                <w:lang w:val="en-US"/>
              </w:rPr>
              <w:t xml:space="preserve">at least </w:t>
            </w:r>
            <w:r w:rsidR="006652C2" w:rsidRPr="006549C9">
              <w:rPr>
                <w:i/>
                <w:iCs/>
                <w:color w:val="000000" w:themeColor="text1"/>
                <w:lang w:val="en-US"/>
              </w:rPr>
              <w:t>min</w:t>
            </w:r>
            <w:r w:rsidR="006652C2" w:rsidRPr="006549C9">
              <w:rPr>
                <w:color w:val="000000" w:themeColor="text1"/>
                <w:lang w:val="en-US"/>
              </w:rPr>
              <w:t xml:space="preserve"> </w:t>
            </w:r>
            <w:r w:rsidRPr="006549C9">
              <w:rPr>
                <w:color w:val="000000" w:themeColor="text1"/>
                <w:lang w:val="en-US"/>
              </w:rPr>
              <w:t>times</w:t>
            </w:r>
            <w:r w:rsidR="006652C2" w:rsidRPr="006549C9">
              <w:rPr>
                <w:color w:val="000000" w:themeColor="text1"/>
                <w:lang w:val="en-US"/>
              </w:rPr>
              <w:t xml:space="preserve">, </w:t>
            </w:r>
            <w:r w:rsidRPr="006549C9">
              <w:rPr>
                <w:color w:val="000000" w:themeColor="text1"/>
                <w:lang w:val="en-US"/>
              </w:rPr>
              <w:t xml:space="preserve">at most </w:t>
            </w:r>
            <w:r w:rsidR="006652C2" w:rsidRPr="006549C9">
              <w:rPr>
                <w:i/>
                <w:iCs/>
                <w:color w:val="000000" w:themeColor="text1"/>
                <w:lang w:val="en-US"/>
              </w:rPr>
              <w:t>max</w:t>
            </w:r>
            <w:r w:rsidR="006652C2" w:rsidRPr="006549C9">
              <w:rPr>
                <w:color w:val="000000" w:themeColor="text1"/>
                <w:lang w:val="en-US"/>
              </w:rPr>
              <w:t xml:space="preserve"> </w:t>
            </w:r>
            <w:r w:rsidRPr="006549C9">
              <w:rPr>
                <w:color w:val="000000" w:themeColor="text1"/>
                <w:lang w:val="en-US"/>
              </w:rPr>
              <w:t>times</w:t>
            </w:r>
            <w:r w:rsidR="006652C2" w:rsidRPr="006549C9">
              <w:rPr>
                <w:color w:val="000000" w:themeColor="text1"/>
                <w:lang w:val="en-US"/>
              </w:rPr>
              <w:t xml:space="preserve"> </w:t>
            </w:r>
          </w:p>
        </w:tc>
      </w:tr>
    </w:tbl>
    <w:p w:rsidR="006652C2" w:rsidRPr="006549C9" w:rsidRDefault="006652C2" w:rsidP="006652C2">
      <w:pPr>
        <w:pStyle w:val="KeinLeerraum"/>
        <w:rPr>
          <w:rFonts w:ascii="Times New Roman" w:hAnsi="Times New Roman" w:cs="Times New Roman"/>
          <w:color w:val="000000" w:themeColor="text1"/>
          <w:lang w:val="en-US"/>
        </w:rPr>
      </w:pPr>
    </w:p>
    <w:p w:rsidR="006652C2" w:rsidRPr="006549C9" w:rsidRDefault="00062214" w:rsidP="006652C2">
      <w:pPr>
        <w:pStyle w:val="KeinLeerraum"/>
        <w:rPr>
          <w:rFonts w:ascii="Times New Roman" w:hAnsi="Times New Roman" w:cs="Times New Roman"/>
          <w:lang w:val="en-US"/>
        </w:rPr>
      </w:pPr>
      <w:r w:rsidRPr="006549C9">
        <w:rPr>
          <w:rFonts w:ascii="Times New Roman" w:hAnsi="Times New Roman" w:cs="Times New Roman"/>
          <w:lang w:val="en-US"/>
        </w:rPr>
        <w:t>Examples</w:t>
      </w:r>
      <w:r w:rsidR="006652C2" w:rsidRPr="006549C9">
        <w:rPr>
          <w:rFonts w:ascii="Times New Roman" w:hAnsi="Times New Roman" w:cs="Times New Roman"/>
          <w:lang w:val="en-US"/>
        </w:rPr>
        <w:t>:</w:t>
      </w:r>
    </w:p>
    <w:p w:rsidR="006652C2" w:rsidRPr="006549C9" w:rsidRDefault="006652C2" w:rsidP="006652C2">
      <w:pPr>
        <w:pStyle w:val="KeinLeerraum"/>
        <w:rPr>
          <w:rFonts w:ascii="Times New Roman" w:hAnsi="Times New Roman" w:cs="Times New Roman"/>
          <w:lang w:val="en-US"/>
        </w:rPr>
      </w:pPr>
      <w:r w:rsidRPr="006549C9">
        <w:rPr>
          <w:rFonts w:ascii="Times New Roman" w:hAnsi="Times New Roman" w:cs="Times New Roman"/>
          <w:b/>
          <w:bCs/>
          <w:lang w:val="en-US"/>
        </w:rPr>
        <w:t xml:space="preserve">[A-K]\w+ </w:t>
      </w:r>
      <w:r w:rsidRPr="006549C9">
        <w:rPr>
          <w:rFonts w:ascii="Times New Roman" w:hAnsi="Times New Roman" w:cs="Times New Roman"/>
          <w:lang w:val="en-GB"/>
        </w:rPr>
        <w:sym w:font="Wingdings" w:char="00E0"/>
      </w:r>
      <w:r w:rsidRPr="006549C9">
        <w:rPr>
          <w:rFonts w:ascii="Times New Roman" w:hAnsi="Times New Roman" w:cs="Times New Roman"/>
          <w:lang w:val="en-US"/>
        </w:rPr>
        <w:t xml:space="preserve"> </w:t>
      </w:r>
      <w:r w:rsidR="00581C63" w:rsidRPr="006549C9">
        <w:rPr>
          <w:rFonts w:ascii="Times New Roman" w:hAnsi="Times New Roman" w:cs="Times New Roman"/>
          <w:lang w:val="en-US"/>
        </w:rPr>
        <w:t>match</w:t>
      </w:r>
      <w:r w:rsidR="00062214" w:rsidRPr="006549C9">
        <w:rPr>
          <w:rFonts w:ascii="Times New Roman" w:hAnsi="Times New Roman" w:cs="Times New Roman"/>
          <w:lang w:val="en-US"/>
        </w:rPr>
        <w:t>es</w:t>
      </w:r>
      <w:r w:rsidR="00581C63" w:rsidRPr="006549C9">
        <w:rPr>
          <w:rFonts w:ascii="Times New Roman" w:hAnsi="Times New Roman" w:cs="Times New Roman"/>
          <w:lang w:val="en-US"/>
        </w:rPr>
        <w:t xml:space="preserve"> </w:t>
      </w:r>
      <w:r w:rsidR="00062214" w:rsidRPr="006549C9">
        <w:rPr>
          <w:rFonts w:ascii="Times New Roman" w:hAnsi="Times New Roman" w:cs="Times New Roman"/>
          <w:lang w:val="en-US"/>
        </w:rPr>
        <w:t>words with capital initial A-K</w:t>
      </w:r>
    </w:p>
    <w:p w:rsidR="006652C2" w:rsidRPr="006549C9" w:rsidRDefault="006652C2" w:rsidP="00DE36AE">
      <w:pPr>
        <w:pStyle w:val="KeinLeerraum"/>
        <w:rPr>
          <w:rFonts w:ascii="Times New Roman" w:hAnsi="Times New Roman" w:cs="Times New Roman"/>
          <w:lang w:val="en-GB"/>
        </w:rPr>
      </w:pPr>
      <w:r w:rsidRPr="006549C9">
        <w:rPr>
          <w:rFonts w:ascii="Times New Roman" w:hAnsi="Times New Roman" w:cs="Times New Roman"/>
          <w:b/>
          <w:bCs/>
          <w:lang w:val="en-GB"/>
        </w:rPr>
        <w:t xml:space="preserve">\d{1,2}\.\d{1,2}\.\d{2,4} </w:t>
      </w:r>
      <w:r w:rsidRPr="006549C9">
        <w:rPr>
          <w:rFonts w:ascii="Times New Roman" w:hAnsi="Times New Roman" w:cs="Times New Roman"/>
          <w:b/>
          <w:bCs/>
          <w:lang w:val="en-GB"/>
        </w:rPr>
        <w:sym w:font="Wingdings" w:char="00E0"/>
      </w:r>
      <w:r w:rsidRPr="006549C9">
        <w:rPr>
          <w:rFonts w:ascii="Times New Roman" w:hAnsi="Times New Roman" w:cs="Times New Roman"/>
          <w:b/>
          <w:bCs/>
          <w:lang w:val="en-GB"/>
        </w:rPr>
        <w:t xml:space="preserve"> </w:t>
      </w:r>
      <w:r w:rsidRPr="006549C9">
        <w:rPr>
          <w:rFonts w:ascii="Times New Roman" w:hAnsi="Times New Roman" w:cs="Times New Roman"/>
          <w:lang w:val="en-GB"/>
        </w:rPr>
        <w:t>match</w:t>
      </w:r>
      <w:r w:rsidR="00062214" w:rsidRPr="006549C9">
        <w:rPr>
          <w:rFonts w:ascii="Times New Roman" w:hAnsi="Times New Roman" w:cs="Times New Roman"/>
          <w:lang w:val="en-GB"/>
        </w:rPr>
        <w:t>es dates (of format: 14.11.1971)</w:t>
      </w:r>
    </w:p>
    <w:p w:rsidR="00DE36AE" w:rsidRPr="006549C9" w:rsidRDefault="00DE36AE" w:rsidP="00DE36AE">
      <w:pPr>
        <w:pStyle w:val="KeinLeerraum"/>
        <w:rPr>
          <w:rFonts w:ascii="Times New Roman" w:hAnsi="Times New Roman" w:cs="Times New Roman"/>
          <w:lang w:val="en-GB"/>
        </w:rPr>
      </w:pPr>
    </w:p>
    <w:p w:rsidR="006652C2" w:rsidRPr="006549C9" w:rsidRDefault="00DE36AE" w:rsidP="006652C2">
      <w:pPr>
        <w:pStyle w:val="berschrift2"/>
        <w:rPr>
          <w:rFonts w:ascii="Times New Roman" w:hAnsi="Times New Roman" w:cs="Times New Roman"/>
          <w:b w:val="0"/>
          <w:color w:val="000000" w:themeColor="text1"/>
          <w:sz w:val="24"/>
          <w:szCs w:val="24"/>
          <w:u w:val="single"/>
          <w:lang w:val="en-GB"/>
        </w:rPr>
      </w:pPr>
      <w:r w:rsidRPr="006549C9">
        <w:rPr>
          <w:rFonts w:ascii="Times New Roman" w:hAnsi="Times New Roman" w:cs="Times New Roman"/>
          <w:b w:val="0"/>
          <w:color w:val="000000" w:themeColor="text1"/>
          <w:sz w:val="24"/>
          <w:szCs w:val="24"/>
          <w:u w:val="single"/>
          <w:lang w:val="en-GB"/>
        </w:rPr>
        <w:t xml:space="preserve">D. </w:t>
      </w:r>
      <w:r w:rsidR="00062214" w:rsidRPr="006549C9">
        <w:rPr>
          <w:rFonts w:ascii="Times New Roman" w:hAnsi="Times New Roman" w:cs="Times New Roman"/>
          <w:b w:val="0"/>
          <w:color w:val="000000" w:themeColor="text1"/>
          <w:sz w:val="24"/>
          <w:szCs w:val="24"/>
          <w:u w:val="single"/>
          <w:lang w:val="en-GB"/>
        </w:rPr>
        <w:t>Other</w:t>
      </w:r>
      <w:r w:rsidRPr="006549C9">
        <w:rPr>
          <w:rFonts w:ascii="Times New Roman" w:hAnsi="Times New Roman" w:cs="Times New Roman"/>
          <w:b w:val="0"/>
          <w:color w:val="000000" w:themeColor="text1"/>
          <w:sz w:val="24"/>
          <w:szCs w:val="24"/>
          <w:u w:val="single"/>
          <w:lang w:val="en-GB"/>
        </w:rPr>
        <w:t xml:space="preserve"> </w:t>
      </w:r>
      <w:r w:rsidR="00062214" w:rsidRPr="006549C9">
        <w:rPr>
          <w:rFonts w:ascii="Times New Roman" w:hAnsi="Times New Roman" w:cs="Times New Roman"/>
          <w:b w:val="0"/>
          <w:color w:val="000000" w:themeColor="text1"/>
          <w:sz w:val="24"/>
          <w:szCs w:val="24"/>
          <w:u w:val="single"/>
          <w:lang w:val="en-GB"/>
        </w:rPr>
        <w:t>metasymbols</w:t>
      </w:r>
      <w:r w:rsidRPr="006549C9">
        <w:rPr>
          <w:rFonts w:ascii="Times New Roman" w:hAnsi="Times New Roman" w:cs="Times New Roman"/>
          <w:b w:val="0"/>
          <w:color w:val="000000" w:themeColor="text1"/>
          <w:sz w:val="24"/>
          <w:szCs w:val="24"/>
          <w:u w:val="single"/>
          <w:lang w:val="en-GB"/>
        </w:rPr>
        <w:t xml:space="preserve"> (</w:t>
      </w:r>
      <w:r w:rsidR="00062214" w:rsidRPr="006549C9">
        <w:rPr>
          <w:rFonts w:ascii="Times New Roman" w:hAnsi="Times New Roman" w:cs="Times New Roman"/>
          <w:b w:val="0"/>
          <w:color w:val="000000" w:themeColor="text1"/>
          <w:sz w:val="24"/>
          <w:szCs w:val="24"/>
          <w:u w:val="single"/>
          <w:lang w:val="en-GB"/>
        </w:rPr>
        <w:t>selection</w:t>
      </w:r>
      <w:r w:rsidRPr="006549C9">
        <w:rPr>
          <w:rFonts w:ascii="Times New Roman" w:hAnsi="Times New Roman" w:cs="Times New Roman"/>
          <w:b w:val="0"/>
          <w:color w:val="000000" w:themeColor="text1"/>
          <w:sz w:val="24"/>
          <w:szCs w:val="24"/>
          <w:u w:val="single"/>
          <w:lang w:val="en-GB"/>
        </w:rPr>
        <w:t>)</w:t>
      </w:r>
    </w:p>
    <w:p w:rsidR="006652C2" w:rsidRPr="006549C9" w:rsidRDefault="006652C2" w:rsidP="006652C2">
      <w:pPr>
        <w:pStyle w:val="KeinLeerraum"/>
        <w:rPr>
          <w:rFonts w:ascii="Times New Roman" w:hAnsi="Times New Roman" w:cs="Times New Roman"/>
          <w:color w:val="000000" w:themeColor="text1"/>
          <w:lang w:val="en-GB"/>
        </w:rPr>
      </w:pPr>
    </w:p>
    <w:tbl>
      <w:tblPr>
        <w:tblStyle w:val="Tabellenraster"/>
        <w:tblW w:w="8647" w:type="dxa"/>
        <w:tblInd w:w="250" w:type="dxa"/>
        <w:tblLook w:val="04A0" w:firstRow="1" w:lastRow="0" w:firstColumn="1" w:lastColumn="0" w:noHBand="0" w:noVBand="1"/>
      </w:tblPr>
      <w:tblGrid>
        <w:gridCol w:w="1985"/>
        <w:gridCol w:w="6662"/>
      </w:tblGrid>
      <w:tr w:rsidR="006652C2" w:rsidRPr="006549C9" w:rsidTr="00DE36AE">
        <w:tc>
          <w:tcPr>
            <w:tcW w:w="1985" w:type="dxa"/>
            <w:vAlign w:val="center"/>
          </w:tcPr>
          <w:p w:rsidR="006652C2" w:rsidRPr="006549C9" w:rsidRDefault="006652C2" w:rsidP="00AF2BAF">
            <w:pPr>
              <w:rPr>
                <w:color w:val="000000" w:themeColor="text1"/>
                <w:lang w:val="en-GB"/>
              </w:rPr>
            </w:pPr>
            <w:r w:rsidRPr="006549C9">
              <w:rPr>
                <w:b/>
                <w:bCs/>
                <w:color w:val="000000" w:themeColor="text1"/>
                <w:lang w:val="en-GB"/>
              </w:rPr>
              <w:t xml:space="preserve">| </w:t>
            </w:r>
          </w:p>
        </w:tc>
        <w:tc>
          <w:tcPr>
            <w:tcW w:w="6662" w:type="dxa"/>
            <w:vAlign w:val="center"/>
          </w:tcPr>
          <w:p w:rsidR="006652C2" w:rsidRPr="006549C9" w:rsidRDefault="00062214" w:rsidP="00AF2BAF">
            <w:pPr>
              <w:rPr>
                <w:color w:val="000000" w:themeColor="text1"/>
                <w:lang w:val="en-GB"/>
              </w:rPr>
            </w:pPr>
            <w:r w:rsidRPr="006549C9">
              <w:rPr>
                <w:color w:val="000000" w:themeColor="text1"/>
                <w:lang w:val="en-GB"/>
              </w:rPr>
              <w:t>alternative (OR)</w:t>
            </w:r>
            <w:r w:rsidR="006652C2" w:rsidRPr="006549C9">
              <w:rPr>
                <w:color w:val="000000" w:themeColor="text1"/>
                <w:lang w:val="en-GB"/>
              </w:rPr>
              <w:t xml:space="preserve"> </w:t>
            </w:r>
          </w:p>
        </w:tc>
      </w:tr>
      <w:tr w:rsidR="006652C2" w:rsidRPr="006549C9" w:rsidTr="00DE36AE">
        <w:tc>
          <w:tcPr>
            <w:tcW w:w="1985" w:type="dxa"/>
            <w:vAlign w:val="center"/>
          </w:tcPr>
          <w:p w:rsidR="006652C2" w:rsidRPr="006549C9" w:rsidRDefault="006652C2" w:rsidP="00AF2BAF">
            <w:pPr>
              <w:rPr>
                <w:color w:val="000000" w:themeColor="text1"/>
                <w:lang w:val="en-GB"/>
              </w:rPr>
            </w:pPr>
            <w:r w:rsidRPr="006549C9">
              <w:rPr>
                <w:b/>
                <w:bCs/>
                <w:color w:val="000000" w:themeColor="text1"/>
                <w:lang w:val="en-GB"/>
              </w:rPr>
              <w:t xml:space="preserve">(…|…) </w:t>
            </w:r>
          </w:p>
        </w:tc>
        <w:tc>
          <w:tcPr>
            <w:tcW w:w="6662" w:type="dxa"/>
            <w:vAlign w:val="center"/>
          </w:tcPr>
          <w:p w:rsidR="006652C2" w:rsidRPr="006549C9" w:rsidRDefault="00062214" w:rsidP="00AF2BAF">
            <w:pPr>
              <w:rPr>
                <w:color w:val="000000" w:themeColor="text1"/>
                <w:lang w:val="en-GB"/>
              </w:rPr>
            </w:pPr>
            <w:r w:rsidRPr="006549C9">
              <w:rPr>
                <w:color w:val="000000" w:themeColor="text1"/>
                <w:lang w:val="en-GB"/>
              </w:rPr>
              <w:t>Groups expressions</w:t>
            </w:r>
            <w:r w:rsidR="006652C2" w:rsidRPr="006549C9">
              <w:rPr>
                <w:color w:val="000000" w:themeColor="text1"/>
                <w:lang w:val="en-GB"/>
              </w:rPr>
              <w:t xml:space="preserve"> </w:t>
            </w:r>
          </w:p>
        </w:tc>
      </w:tr>
      <w:tr w:rsidR="006652C2" w:rsidRPr="006549C9" w:rsidTr="00DE36AE">
        <w:tc>
          <w:tcPr>
            <w:tcW w:w="1985" w:type="dxa"/>
            <w:vAlign w:val="center"/>
          </w:tcPr>
          <w:p w:rsidR="006652C2" w:rsidRPr="006549C9" w:rsidRDefault="006652C2" w:rsidP="00AF2BAF">
            <w:pPr>
              <w:rPr>
                <w:color w:val="000000" w:themeColor="text1"/>
                <w:lang w:val="en-GB"/>
              </w:rPr>
            </w:pPr>
            <w:r w:rsidRPr="006549C9">
              <w:rPr>
                <w:b/>
                <w:bCs/>
                <w:color w:val="000000" w:themeColor="text1"/>
                <w:lang w:val="en-GB"/>
              </w:rPr>
              <w:t>\b</w:t>
            </w:r>
          </w:p>
        </w:tc>
        <w:tc>
          <w:tcPr>
            <w:tcW w:w="6662" w:type="dxa"/>
            <w:vAlign w:val="center"/>
          </w:tcPr>
          <w:p w:rsidR="006652C2" w:rsidRPr="006549C9" w:rsidRDefault="00062214" w:rsidP="00AF2BAF">
            <w:pPr>
              <w:rPr>
                <w:color w:val="000000" w:themeColor="text1"/>
                <w:lang w:val="en-GB"/>
              </w:rPr>
            </w:pPr>
            <w:r w:rsidRPr="006549C9">
              <w:rPr>
                <w:color w:val="000000" w:themeColor="text1"/>
                <w:lang w:val="en-GB"/>
              </w:rPr>
              <w:t>matches a word boundary</w:t>
            </w:r>
            <w:r w:rsidR="006652C2" w:rsidRPr="006549C9">
              <w:rPr>
                <w:color w:val="000000" w:themeColor="text1"/>
                <w:lang w:val="en-GB"/>
              </w:rPr>
              <w:t xml:space="preserve"> </w:t>
            </w:r>
          </w:p>
        </w:tc>
      </w:tr>
      <w:tr w:rsidR="006652C2" w:rsidRPr="006549C9" w:rsidTr="00DE36AE">
        <w:tc>
          <w:tcPr>
            <w:tcW w:w="1985" w:type="dxa"/>
            <w:vAlign w:val="center"/>
          </w:tcPr>
          <w:p w:rsidR="006652C2" w:rsidRPr="006549C9" w:rsidRDefault="006652C2" w:rsidP="00AF2BAF">
            <w:pPr>
              <w:rPr>
                <w:color w:val="000000" w:themeColor="text1"/>
                <w:lang w:val="en-GB"/>
              </w:rPr>
            </w:pPr>
            <w:r w:rsidRPr="006549C9">
              <w:rPr>
                <w:b/>
                <w:bCs/>
                <w:color w:val="000000" w:themeColor="text1"/>
                <w:lang w:val="en-GB"/>
              </w:rPr>
              <w:t>\</w:t>
            </w:r>
          </w:p>
        </w:tc>
        <w:tc>
          <w:tcPr>
            <w:tcW w:w="6662" w:type="dxa"/>
            <w:vAlign w:val="center"/>
          </w:tcPr>
          <w:p w:rsidR="006652C2" w:rsidRPr="006549C9" w:rsidRDefault="006652C2" w:rsidP="00062214">
            <w:pPr>
              <w:rPr>
                <w:color w:val="000000" w:themeColor="text1"/>
                <w:lang w:val="en-GB"/>
              </w:rPr>
            </w:pPr>
            <w:r w:rsidRPr="006549C9">
              <w:rPr>
                <w:color w:val="000000" w:themeColor="text1"/>
                <w:lang w:val="en-GB"/>
              </w:rPr>
              <w:t>escape (</w:t>
            </w:r>
            <w:r w:rsidR="00062214" w:rsidRPr="006549C9">
              <w:rPr>
                <w:color w:val="000000" w:themeColor="text1"/>
                <w:lang w:val="en-GB"/>
              </w:rPr>
              <w:t>literal interpretation</w:t>
            </w:r>
            <w:r w:rsidRPr="006549C9">
              <w:rPr>
                <w:color w:val="000000" w:themeColor="text1"/>
                <w:lang w:val="en-GB"/>
              </w:rPr>
              <w:t xml:space="preserve">) </w:t>
            </w:r>
          </w:p>
        </w:tc>
      </w:tr>
    </w:tbl>
    <w:p w:rsidR="00564B4B" w:rsidRPr="006549C9" w:rsidRDefault="00564B4B" w:rsidP="006652C2">
      <w:pPr>
        <w:pStyle w:val="KeinLeerraum"/>
        <w:rPr>
          <w:rFonts w:ascii="Times New Roman" w:hAnsi="Times New Roman" w:cs="Times New Roman"/>
          <w:lang w:val="en-GB"/>
        </w:rPr>
      </w:pPr>
    </w:p>
    <w:p w:rsidR="006652C2" w:rsidRPr="006549C9" w:rsidRDefault="00062214" w:rsidP="006652C2">
      <w:pPr>
        <w:pStyle w:val="KeinLeerraum"/>
        <w:rPr>
          <w:rFonts w:ascii="Times New Roman" w:hAnsi="Times New Roman" w:cs="Times New Roman"/>
          <w:lang w:val="en-GB"/>
        </w:rPr>
      </w:pPr>
      <w:r w:rsidRPr="006549C9">
        <w:rPr>
          <w:rFonts w:ascii="Times New Roman" w:hAnsi="Times New Roman" w:cs="Times New Roman"/>
          <w:lang w:val="en-GB"/>
        </w:rPr>
        <w:t>Examples</w:t>
      </w:r>
      <w:r w:rsidR="006652C2" w:rsidRPr="006549C9">
        <w:rPr>
          <w:rFonts w:ascii="Times New Roman" w:hAnsi="Times New Roman" w:cs="Times New Roman"/>
          <w:lang w:val="en-GB"/>
        </w:rPr>
        <w:t>:</w:t>
      </w:r>
    </w:p>
    <w:p w:rsidR="006652C2" w:rsidRPr="006549C9" w:rsidRDefault="006652C2" w:rsidP="006652C2">
      <w:pPr>
        <w:pStyle w:val="KeinLeerraum"/>
        <w:rPr>
          <w:rFonts w:ascii="Times New Roman" w:hAnsi="Times New Roman" w:cs="Times New Roman"/>
          <w:lang w:val="en-GB"/>
        </w:rPr>
      </w:pPr>
      <w:r w:rsidRPr="006549C9">
        <w:rPr>
          <w:rFonts w:ascii="Times New Roman" w:hAnsi="Times New Roman" w:cs="Times New Roman"/>
          <w:b/>
          <w:bCs/>
          <w:lang w:val="en-GB"/>
        </w:rPr>
        <w:t>\.</w:t>
      </w:r>
      <w:r w:rsidRPr="006549C9">
        <w:rPr>
          <w:rFonts w:ascii="Times New Roman" w:hAnsi="Times New Roman" w:cs="Times New Roman"/>
          <w:lang w:val="en-GB"/>
        </w:rPr>
        <w:t xml:space="preserve"> </w:t>
      </w:r>
      <w:r w:rsidRPr="006549C9">
        <w:rPr>
          <w:rFonts w:ascii="Times New Roman" w:hAnsi="Times New Roman" w:cs="Times New Roman"/>
          <w:lang w:val="en-GB"/>
        </w:rPr>
        <w:sym w:font="Wingdings" w:char="00E0"/>
      </w:r>
      <w:r w:rsidRPr="006549C9">
        <w:rPr>
          <w:rFonts w:ascii="Times New Roman" w:hAnsi="Times New Roman" w:cs="Times New Roman"/>
          <w:lang w:val="en-GB"/>
        </w:rPr>
        <w:t xml:space="preserve"> match</w:t>
      </w:r>
      <w:r w:rsidR="00062214" w:rsidRPr="006549C9">
        <w:rPr>
          <w:rFonts w:ascii="Times New Roman" w:hAnsi="Times New Roman" w:cs="Times New Roman"/>
          <w:lang w:val="en-GB"/>
        </w:rPr>
        <w:t>es</w:t>
      </w:r>
      <w:r w:rsidRPr="006549C9">
        <w:rPr>
          <w:rFonts w:ascii="Times New Roman" w:hAnsi="Times New Roman" w:cs="Times New Roman"/>
          <w:lang w:val="en-GB"/>
        </w:rPr>
        <w:t xml:space="preserve"> </w:t>
      </w:r>
      <w:r w:rsidR="00062214" w:rsidRPr="006549C9">
        <w:rPr>
          <w:rFonts w:ascii="Times New Roman" w:hAnsi="Times New Roman" w:cs="Times New Roman"/>
          <w:lang w:val="en-GB"/>
        </w:rPr>
        <w:t>a</w:t>
      </w:r>
      <w:r w:rsidRPr="006549C9">
        <w:rPr>
          <w:rFonts w:ascii="Times New Roman" w:hAnsi="Times New Roman" w:cs="Times New Roman"/>
          <w:lang w:val="en-GB"/>
        </w:rPr>
        <w:t xml:space="preserve"> </w:t>
      </w:r>
      <w:r w:rsidR="00062214" w:rsidRPr="006549C9">
        <w:rPr>
          <w:rFonts w:ascii="Times New Roman" w:hAnsi="Times New Roman" w:cs="Times New Roman"/>
          <w:lang w:val="en-GB"/>
        </w:rPr>
        <w:t>period</w:t>
      </w:r>
    </w:p>
    <w:p w:rsidR="006652C2" w:rsidRPr="006549C9" w:rsidRDefault="006652C2" w:rsidP="006652C2">
      <w:pPr>
        <w:pStyle w:val="KeinLeerraum"/>
        <w:rPr>
          <w:rFonts w:ascii="Times New Roman" w:hAnsi="Times New Roman" w:cs="Times New Roman"/>
          <w:lang w:val="en-GB"/>
        </w:rPr>
      </w:pPr>
      <w:r w:rsidRPr="006549C9">
        <w:rPr>
          <w:rFonts w:ascii="Times New Roman" w:hAnsi="Times New Roman" w:cs="Times New Roman"/>
          <w:b/>
          <w:bCs/>
          <w:lang w:val="en-GB"/>
        </w:rPr>
        <w:t xml:space="preserve">[Dd](er|ie|as) </w:t>
      </w:r>
      <w:r w:rsidRPr="006549C9">
        <w:rPr>
          <w:rFonts w:ascii="Times New Roman" w:hAnsi="Times New Roman" w:cs="Times New Roman"/>
          <w:lang w:val="en-GB"/>
        </w:rPr>
        <w:sym w:font="Wingdings" w:char="00E0"/>
      </w:r>
      <w:r w:rsidRPr="006549C9">
        <w:rPr>
          <w:rFonts w:ascii="Times New Roman" w:hAnsi="Times New Roman" w:cs="Times New Roman"/>
          <w:lang w:val="en-GB"/>
        </w:rPr>
        <w:t xml:space="preserve"> match</w:t>
      </w:r>
      <w:r w:rsidR="00062214" w:rsidRPr="006549C9">
        <w:rPr>
          <w:rFonts w:ascii="Times New Roman" w:hAnsi="Times New Roman" w:cs="Times New Roman"/>
          <w:lang w:val="en-GB"/>
        </w:rPr>
        <w:t>es German definite articles</w:t>
      </w:r>
    </w:p>
    <w:p w:rsidR="006652C2" w:rsidRPr="006549C9" w:rsidRDefault="006652C2" w:rsidP="00DE36AE">
      <w:pPr>
        <w:pStyle w:val="KeinLeerraum"/>
        <w:rPr>
          <w:rFonts w:ascii="Times New Roman" w:hAnsi="Times New Roman" w:cs="Times New Roman"/>
          <w:lang w:val="en-GB"/>
        </w:rPr>
      </w:pPr>
      <w:r w:rsidRPr="006549C9">
        <w:rPr>
          <w:rFonts w:ascii="Times New Roman" w:hAnsi="Times New Roman" w:cs="Times New Roman"/>
          <w:b/>
          <w:bCs/>
          <w:lang w:val="en-GB"/>
        </w:rPr>
        <w:t xml:space="preserve">[a-z0-9-_\.]+@[a-z0-9-_\.]+\.\w{2,3} </w:t>
      </w:r>
      <w:r w:rsidRPr="006549C9">
        <w:rPr>
          <w:rFonts w:ascii="Times New Roman" w:hAnsi="Times New Roman" w:cs="Times New Roman"/>
          <w:lang w:val="en-GB"/>
        </w:rPr>
        <w:sym w:font="Wingdings" w:char="00E0"/>
      </w:r>
      <w:r w:rsidR="00062214" w:rsidRPr="006549C9">
        <w:rPr>
          <w:rFonts w:ascii="Times New Roman" w:hAnsi="Times New Roman" w:cs="Times New Roman"/>
          <w:lang w:val="en-GB"/>
        </w:rPr>
        <w:t xml:space="preserve"> matches</w:t>
      </w:r>
      <w:r w:rsidRPr="006549C9">
        <w:rPr>
          <w:rFonts w:ascii="Times New Roman" w:hAnsi="Times New Roman" w:cs="Times New Roman"/>
          <w:lang w:val="en-GB"/>
        </w:rPr>
        <w:t xml:space="preserve"> </w:t>
      </w:r>
      <w:r w:rsidR="00062214" w:rsidRPr="006549C9">
        <w:rPr>
          <w:rFonts w:ascii="Times New Roman" w:hAnsi="Times New Roman" w:cs="Times New Roman"/>
          <w:lang w:val="en-GB"/>
        </w:rPr>
        <w:t>eMail ad</w:t>
      </w:r>
      <w:r w:rsidRPr="006549C9">
        <w:rPr>
          <w:rFonts w:ascii="Times New Roman" w:hAnsi="Times New Roman" w:cs="Times New Roman"/>
          <w:lang w:val="en-GB"/>
        </w:rPr>
        <w:t>dresse</w:t>
      </w:r>
      <w:r w:rsidR="00062214" w:rsidRPr="006549C9">
        <w:rPr>
          <w:rFonts w:ascii="Times New Roman" w:hAnsi="Times New Roman" w:cs="Times New Roman"/>
          <w:lang w:val="en-GB"/>
        </w:rPr>
        <w:t>s</w:t>
      </w:r>
    </w:p>
    <w:p w:rsidR="006652C2" w:rsidRPr="006549C9" w:rsidRDefault="006652C2" w:rsidP="00DE36AE">
      <w:pPr>
        <w:pStyle w:val="KeinLeerraum"/>
        <w:rPr>
          <w:rFonts w:ascii="Times New Roman" w:hAnsi="Times New Roman" w:cs="Times New Roman"/>
          <w:lang w:val="en-GB"/>
        </w:rPr>
      </w:pPr>
    </w:p>
    <w:p w:rsidR="006652C2" w:rsidRPr="006549C9" w:rsidRDefault="00641CF9" w:rsidP="006652C2">
      <w:pPr>
        <w:pStyle w:val="KeinLeerraum"/>
        <w:rPr>
          <w:rFonts w:ascii="Times New Roman" w:hAnsi="Times New Roman" w:cs="Times New Roman"/>
          <w:lang w:val="en-GB"/>
        </w:rPr>
      </w:pPr>
      <w:r w:rsidRPr="006549C9">
        <w:rPr>
          <w:rFonts w:ascii="Times New Roman" w:hAnsi="Times New Roman" w:cs="Times New Roman"/>
          <w:noProof/>
          <w:lang w:eastAsia="de-DE"/>
        </w:rPr>
        <w:drawing>
          <wp:anchor distT="0" distB="0" distL="114300" distR="114300" simplePos="0" relativeHeight="251658240" behindDoc="1" locked="0" layoutInCell="1" allowOverlap="1" wp14:anchorId="039C5778" wp14:editId="1FD443A1">
            <wp:simplePos x="0" y="0"/>
            <wp:positionH relativeFrom="column">
              <wp:posOffset>5926455</wp:posOffset>
            </wp:positionH>
            <wp:positionV relativeFrom="paragraph">
              <wp:posOffset>77001</wp:posOffset>
            </wp:positionV>
            <wp:extent cx="265800" cy="413467"/>
            <wp:effectExtent l="0" t="0" r="0" b="0"/>
            <wp:wrapNone/>
            <wp:docPr id="1" name="Grafik 1" descr="C:\Users\hzsk-hk\AppData\Local\Microsoft\Windows\Temporary Internet Files\Content.IE5\XVWGTUWM\MC9003499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Users\hzsk-hk\AppData\Local\Microsoft\Windows\Temporary Internet Files\Content.IE5\XVWGTUWM\MC900349997[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800" cy="41346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C2C" w:rsidRPr="006549C9" w:rsidRDefault="002F6C2C" w:rsidP="002F6C2C">
      <w:pPr>
        <w:jc w:val="both"/>
        <w:rPr>
          <w:lang w:val="en-GB"/>
        </w:rPr>
      </w:pPr>
      <w:r w:rsidRPr="006549C9">
        <w:rPr>
          <w:lang w:val="en-GB"/>
        </w:rPr>
        <w:t>By combining regular expressions in various ways, you can formulate rather complex queries with them. Useful as they are, regular expressions are not very easy to learn. There are  many books and websites explaining regular expressions. We recommend that you consult at least one of those and use it as a reference when working with EXAKT.</w:t>
      </w:r>
    </w:p>
    <w:p w:rsidR="002F6C2C" w:rsidRPr="006549C9" w:rsidRDefault="002F6C2C" w:rsidP="002F6C2C">
      <w:pPr>
        <w:jc w:val="both"/>
        <w:rPr>
          <w:lang w:val="en-GB"/>
        </w:rPr>
      </w:pPr>
    </w:p>
    <w:p w:rsidR="002F6C2C" w:rsidRPr="006549C9" w:rsidRDefault="002F6C2C" w:rsidP="002F6C2C">
      <w:pPr>
        <w:jc w:val="both"/>
        <w:rPr>
          <w:lang w:val="en-GB"/>
        </w:rPr>
      </w:pPr>
      <w:r w:rsidRPr="006549C9">
        <w:rPr>
          <w:lang w:val="en-GB"/>
        </w:rPr>
        <w:t>For those not afraid of formal specifications, the exact syntax and usage of regular expressions is explained at:</w:t>
      </w:r>
    </w:p>
    <w:p w:rsidR="002F6C2C" w:rsidRPr="006549C9" w:rsidRDefault="002F6C2C" w:rsidP="002F6C2C">
      <w:pPr>
        <w:rPr>
          <w:lang w:val="en-GB"/>
        </w:rPr>
      </w:pPr>
    </w:p>
    <w:p w:rsidR="002F6C2C" w:rsidRPr="006549C9" w:rsidRDefault="004670E8" w:rsidP="002F6C2C">
      <w:pPr>
        <w:rPr>
          <w:lang w:val="en-GB"/>
        </w:rPr>
      </w:pPr>
      <w:hyperlink r:id="rId10" w:history="1">
        <w:r w:rsidR="002F6C2C" w:rsidRPr="006549C9">
          <w:rPr>
            <w:rStyle w:val="Hyperlink"/>
            <w:lang w:val="en-GB"/>
          </w:rPr>
          <w:t>http://java.sun.com/javase/6/docs/api/java/util/regex/Pattern.html</w:t>
        </w:r>
      </w:hyperlink>
    </w:p>
    <w:p w:rsidR="002F6C2C" w:rsidRPr="006549C9" w:rsidRDefault="002F6C2C" w:rsidP="002F6C2C">
      <w:pPr>
        <w:jc w:val="both"/>
        <w:rPr>
          <w:lang w:val="en-GB"/>
        </w:rPr>
      </w:pPr>
    </w:p>
    <w:p w:rsidR="00051613" w:rsidRPr="006549C9" w:rsidRDefault="00051613" w:rsidP="002F6C2C">
      <w:pPr>
        <w:rPr>
          <w:lang w:val="en-GB"/>
        </w:rPr>
      </w:pPr>
      <w:bookmarkStart w:id="0" w:name="_GoBack"/>
      <w:bookmarkEnd w:id="0"/>
    </w:p>
    <w:sectPr w:rsidR="00051613" w:rsidRPr="006549C9" w:rsidSect="0005161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A70" w:rsidRDefault="00997A70" w:rsidP="00997A70">
      <w:r>
        <w:separator/>
      </w:r>
    </w:p>
  </w:endnote>
  <w:endnote w:type="continuationSeparator" w:id="0">
    <w:p w:rsidR="00997A70" w:rsidRDefault="00997A70" w:rsidP="00997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247868"/>
      <w:docPartObj>
        <w:docPartGallery w:val="Page Numbers (Bottom of Page)"/>
        <w:docPartUnique/>
      </w:docPartObj>
    </w:sdtPr>
    <w:sdtEndPr/>
    <w:sdtContent>
      <w:p w:rsidR="00997A70" w:rsidRDefault="00997A70">
        <w:pPr>
          <w:pStyle w:val="Fuzeile"/>
          <w:jc w:val="right"/>
        </w:pPr>
        <w:r>
          <w:fldChar w:fldCharType="begin"/>
        </w:r>
        <w:r>
          <w:instrText>PAGE   \* MERGEFORMAT</w:instrText>
        </w:r>
        <w:r>
          <w:fldChar w:fldCharType="separate"/>
        </w:r>
        <w:r w:rsidR="00B879EF">
          <w:rPr>
            <w:noProof/>
          </w:rPr>
          <w:t>2</w:t>
        </w:r>
        <w:r>
          <w:fldChar w:fldCharType="end"/>
        </w:r>
      </w:p>
    </w:sdtContent>
  </w:sdt>
  <w:p w:rsidR="00997A70" w:rsidRDefault="00997A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A70" w:rsidRDefault="00997A70" w:rsidP="00997A70">
      <w:r>
        <w:separator/>
      </w:r>
    </w:p>
  </w:footnote>
  <w:footnote w:type="continuationSeparator" w:id="0">
    <w:p w:rsidR="00997A70" w:rsidRDefault="00997A70" w:rsidP="00997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FC"/>
    <w:multiLevelType w:val="hybridMultilevel"/>
    <w:tmpl w:val="47EE0088"/>
    <w:lvl w:ilvl="0" w:tplc="9E5A8E76">
      <w:start w:val="1"/>
      <w:numFmt w:val="bullet"/>
      <w:lvlText w:val="•"/>
      <w:lvlJc w:val="left"/>
      <w:pPr>
        <w:tabs>
          <w:tab w:val="num" w:pos="720"/>
        </w:tabs>
        <w:ind w:left="720" w:hanging="360"/>
      </w:pPr>
      <w:rPr>
        <w:rFonts w:ascii="Arial" w:hAnsi="Arial" w:hint="default"/>
      </w:rPr>
    </w:lvl>
    <w:lvl w:ilvl="1" w:tplc="AA74B156" w:tentative="1">
      <w:start w:val="1"/>
      <w:numFmt w:val="bullet"/>
      <w:lvlText w:val="•"/>
      <w:lvlJc w:val="left"/>
      <w:pPr>
        <w:tabs>
          <w:tab w:val="num" w:pos="1440"/>
        </w:tabs>
        <w:ind w:left="1440" w:hanging="360"/>
      </w:pPr>
      <w:rPr>
        <w:rFonts w:ascii="Arial" w:hAnsi="Arial" w:hint="default"/>
      </w:rPr>
    </w:lvl>
    <w:lvl w:ilvl="2" w:tplc="D3F8672A" w:tentative="1">
      <w:start w:val="1"/>
      <w:numFmt w:val="bullet"/>
      <w:lvlText w:val="•"/>
      <w:lvlJc w:val="left"/>
      <w:pPr>
        <w:tabs>
          <w:tab w:val="num" w:pos="2160"/>
        </w:tabs>
        <w:ind w:left="2160" w:hanging="360"/>
      </w:pPr>
      <w:rPr>
        <w:rFonts w:ascii="Arial" w:hAnsi="Arial" w:hint="default"/>
      </w:rPr>
    </w:lvl>
    <w:lvl w:ilvl="3" w:tplc="0C047A20" w:tentative="1">
      <w:start w:val="1"/>
      <w:numFmt w:val="bullet"/>
      <w:lvlText w:val="•"/>
      <w:lvlJc w:val="left"/>
      <w:pPr>
        <w:tabs>
          <w:tab w:val="num" w:pos="2880"/>
        </w:tabs>
        <w:ind w:left="2880" w:hanging="360"/>
      </w:pPr>
      <w:rPr>
        <w:rFonts w:ascii="Arial" w:hAnsi="Arial" w:hint="default"/>
      </w:rPr>
    </w:lvl>
    <w:lvl w:ilvl="4" w:tplc="9F7620BC" w:tentative="1">
      <w:start w:val="1"/>
      <w:numFmt w:val="bullet"/>
      <w:lvlText w:val="•"/>
      <w:lvlJc w:val="left"/>
      <w:pPr>
        <w:tabs>
          <w:tab w:val="num" w:pos="3600"/>
        </w:tabs>
        <w:ind w:left="3600" w:hanging="360"/>
      </w:pPr>
      <w:rPr>
        <w:rFonts w:ascii="Arial" w:hAnsi="Arial" w:hint="default"/>
      </w:rPr>
    </w:lvl>
    <w:lvl w:ilvl="5" w:tplc="39D4E44C" w:tentative="1">
      <w:start w:val="1"/>
      <w:numFmt w:val="bullet"/>
      <w:lvlText w:val="•"/>
      <w:lvlJc w:val="left"/>
      <w:pPr>
        <w:tabs>
          <w:tab w:val="num" w:pos="4320"/>
        </w:tabs>
        <w:ind w:left="4320" w:hanging="360"/>
      </w:pPr>
      <w:rPr>
        <w:rFonts w:ascii="Arial" w:hAnsi="Arial" w:hint="default"/>
      </w:rPr>
    </w:lvl>
    <w:lvl w:ilvl="6" w:tplc="FDB6FADC" w:tentative="1">
      <w:start w:val="1"/>
      <w:numFmt w:val="bullet"/>
      <w:lvlText w:val="•"/>
      <w:lvlJc w:val="left"/>
      <w:pPr>
        <w:tabs>
          <w:tab w:val="num" w:pos="5040"/>
        </w:tabs>
        <w:ind w:left="5040" w:hanging="360"/>
      </w:pPr>
      <w:rPr>
        <w:rFonts w:ascii="Arial" w:hAnsi="Arial" w:hint="default"/>
      </w:rPr>
    </w:lvl>
    <w:lvl w:ilvl="7" w:tplc="8C18F75E" w:tentative="1">
      <w:start w:val="1"/>
      <w:numFmt w:val="bullet"/>
      <w:lvlText w:val="•"/>
      <w:lvlJc w:val="left"/>
      <w:pPr>
        <w:tabs>
          <w:tab w:val="num" w:pos="5760"/>
        </w:tabs>
        <w:ind w:left="5760" w:hanging="360"/>
      </w:pPr>
      <w:rPr>
        <w:rFonts w:ascii="Arial" w:hAnsi="Arial" w:hint="default"/>
      </w:rPr>
    </w:lvl>
    <w:lvl w:ilvl="8" w:tplc="68C27976" w:tentative="1">
      <w:start w:val="1"/>
      <w:numFmt w:val="bullet"/>
      <w:lvlText w:val="•"/>
      <w:lvlJc w:val="left"/>
      <w:pPr>
        <w:tabs>
          <w:tab w:val="num" w:pos="6480"/>
        </w:tabs>
        <w:ind w:left="6480" w:hanging="360"/>
      </w:pPr>
      <w:rPr>
        <w:rFonts w:ascii="Arial" w:hAnsi="Arial" w:hint="default"/>
      </w:rPr>
    </w:lvl>
  </w:abstractNum>
  <w:abstractNum w:abstractNumId="1">
    <w:nsid w:val="24766D3A"/>
    <w:multiLevelType w:val="hybridMultilevel"/>
    <w:tmpl w:val="4A9A430A"/>
    <w:lvl w:ilvl="0" w:tplc="28EEABA2">
      <w:start w:val="1"/>
      <w:numFmt w:val="bullet"/>
      <w:lvlText w:val="•"/>
      <w:lvlJc w:val="left"/>
      <w:pPr>
        <w:tabs>
          <w:tab w:val="num" w:pos="720"/>
        </w:tabs>
        <w:ind w:left="720" w:hanging="360"/>
      </w:pPr>
      <w:rPr>
        <w:rFonts w:ascii="Arial" w:hAnsi="Arial" w:hint="default"/>
      </w:rPr>
    </w:lvl>
    <w:lvl w:ilvl="1" w:tplc="F140BC1A" w:tentative="1">
      <w:start w:val="1"/>
      <w:numFmt w:val="bullet"/>
      <w:lvlText w:val="•"/>
      <w:lvlJc w:val="left"/>
      <w:pPr>
        <w:tabs>
          <w:tab w:val="num" w:pos="1440"/>
        </w:tabs>
        <w:ind w:left="1440" w:hanging="360"/>
      </w:pPr>
      <w:rPr>
        <w:rFonts w:ascii="Arial" w:hAnsi="Arial" w:hint="default"/>
      </w:rPr>
    </w:lvl>
    <w:lvl w:ilvl="2" w:tplc="AA703068" w:tentative="1">
      <w:start w:val="1"/>
      <w:numFmt w:val="bullet"/>
      <w:lvlText w:val="•"/>
      <w:lvlJc w:val="left"/>
      <w:pPr>
        <w:tabs>
          <w:tab w:val="num" w:pos="2160"/>
        </w:tabs>
        <w:ind w:left="2160" w:hanging="360"/>
      </w:pPr>
      <w:rPr>
        <w:rFonts w:ascii="Arial" w:hAnsi="Arial" w:hint="default"/>
      </w:rPr>
    </w:lvl>
    <w:lvl w:ilvl="3" w:tplc="6C36F1B4" w:tentative="1">
      <w:start w:val="1"/>
      <w:numFmt w:val="bullet"/>
      <w:lvlText w:val="•"/>
      <w:lvlJc w:val="left"/>
      <w:pPr>
        <w:tabs>
          <w:tab w:val="num" w:pos="2880"/>
        </w:tabs>
        <w:ind w:left="2880" w:hanging="360"/>
      </w:pPr>
      <w:rPr>
        <w:rFonts w:ascii="Arial" w:hAnsi="Arial" w:hint="default"/>
      </w:rPr>
    </w:lvl>
    <w:lvl w:ilvl="4" w:tplc="30D6FACE" w:tentative="1">
      <w:start w:val="1"/>
      <w:numFmt w:val="bullet"/>
      <w:lvlText w:val="•"/>
      <w:lvlJc w:val="left"/>
      <w:pPr>
        <w:tabs>
          <w:tab w:val="num" w:pos="3600"/>
        </w:tabs>
        <w:ind w:left="3600" w:hanging="360"/>
      </w:pPr>
      <w:rPr>
        <w:rFonts w:ascii="Arial" w:hAnsi="Arial" w:hint="default"/>
      </w:rPr>
    </w:lvl>
    <w:lvl w:ilvl="5" w:tplc="607E3AD0" w:tentative="1">
      <w:start w:val="1"/>
      <w:numFmt w:val="bullet"/>
      <w:lvlText w:val="•"/>
      <w:lvlJc w:val="left"/>
      <w:pPr>
        <w:tabs>
          <w:tab w:val="num" w:pos="4320"/>
        </w:tabs>
        <w:ind w:left="4320" w:hanging="360"/>
      </w:pPr>
      <w:rPr>
        <w:rFonts w:ascii="Arial" w:hAnsi="Arial" w:hint="default"/>
      </w:rPr>
    </w:lvl>
    <w:lvl w:ilvl="6" w:tplc="97CA8DE4" w:tentative="1">
      <w:start w:val="1"/>
      <w:numFmt w:val="bullet"/>
      <w:lvlText w:val="•"/>
      <w:lvlJc w:val="left"/>
      <w:pPr>
        <w:tabs>
          <w:tab w:val="num" w:pos="5040"/>
        </w:tabs>
        <w:ind w:left="5040" w:hanging="360"/>
      </w:pPr>
      <w:rPr>
        <w:rFonts w:ascii="Arial" w:hAnsi="Arial" w:hint="default"/>
      </w:rPr>
    </w:lvl>
    <w:lvl w:ilvl="7" w:tplc="F8FA488E" w:tentative="1">
      <w:start w:val="1"/>
      <w:numFmt w:val="bullet"/>
      <w:lvlText w:val="•"/>
      <w:lvlJc w:val="left"/>
      <w:pPr>
        <w:tabs>
          <w:tab w:val="num" w:pos="5760"/>
        </w:tabs>
        <w:ind w:left="5760" w:hanging="360"/>
      </w:pPr>
      <w:rPr>
        <w:rFonts w:ascii="Arial" w:hAnsi="Arial" w:hint="default"/>
      </w:rPr>
    </w:lvl>
    <w:lvl w:ilvl="8" w:tplc="E4681F02" w:tentative="1">
      <w:start w:val="1"/>
      <w:numFmt w:val="bullet"/>
      <w:lvlText w:val="•"/>
      <w:lvlJc w:val="left"/>
      <w:pPr>
        <w:tabs>
          <w:tab w:val="num" w:pos="6480"/>
        </w:tabs>
        <w:ind w:left="6480" w:hanging="360"/>
      </w:pPr>
      <w:rPr>
        <w:rFonts w:ascii="Arial" w:hAnsi="Arial" w:hint="default"/>
      </w:rPr>
    </w:lvl>
  </w:abstractNum>
  <w:abstractNum w:abstractNumId="2">
    <w:nsid w:val="31566C5E"/>
    <w:multiLevelType w:val="hybridMultilevel"/>
    <w:tmpl w:val="2C04EA32"/>
    <w:lvl w:ilvl="0" w:tplc="12629138">
      <w:start w:val="1"/>
      <w:numFmt w:val="bullet"/>
      <w:lvlText w:val="•"/>
      <w:lvlJc w:val="left"/>
      <w:pPr>
        <w:tabs>
          <w:tab w:val="num" w:pos="720"/>
        </w:tabs>
        <w:ind w:left="720" w:hanging="360"/>
      </w:pPr>
      <w:rPr>
        <w:rFonts w:ascii="Arial" w:hAnsi="Arial" w:hint="default"/>
      </w:rPr>
    </w:lvl>
    <w:lvl w:ilvl="1" w:tplc="BC48BC9C" w:tentative="1">
      <w:start w:val="1"/>
      <w:numFmt w:val="bullet"/>
      <w:lvlText w:val="•"/>
      <w:lvlJc w:val="left"/>
      <w:pPr>
        <w:tabs>
          <w:tab w:val="num" w:pos="1440"/>
        </w:tabs>
        <w:ind w:left="1440" w:hanging="360"/>
      </w:pPr>
      <w:rPr>
        <w:rFonts w:ascii="Arial" w:hAnsi="Arial" w:hint="default"/>
      </w:rPr>
    </w:lvl>
    <w:lvl w:ilvl="2" w:tplc="520CE516" w:tentative="1">
      <w:start w:val="1"/>
      <w:numFmt w:val="bullet"/>
      <w:lvlText w:val="•"/>
      <w:lvlJc w:val="left"/>
      <w:pPr>
        <w:tabs>
          <w:tab w:val="num" w:pos="2160"/>
        </w:tabs>
        <w:ind w:left="2160" w:hanging="360"/>
      </w:pPr>
      <w:rPr>
        <w:rFonts w:ascii="Arial" w:hAnsi="Arial" w:hint="default"/>
      </w:rPr>
    </w:lvl>
    <w:lvl w:ilvl="3" w:tplc="06240ECA" w:tentative="1">
      <w:start w:val="1"/>
      <w:numFmt w:val="bullet"/>
      <w:lvlText w:val="•"/>
      <w:lvlJc w:val="left"/>
      <w:pPr>
        <w:tabs>
          <w:tab w:val="num" w:pos="2880"/>
        </w:tabs>
        <w:ind w:left="2880" w:hanging="360"/>
      </w:pPr>
      <w:rPr>
        <w:rFonts w:ascii="Arial" w:hAnsi="Arial" w:hint="default"/>
      </w:rPr>
    </w:lvl>
    <w:lvl w:ilvl="4" w:tplc="D20CD5F2" w:tentative="1">
      <w:start w:val="1"/>
      <w:numFmt w:val="bullet"/>
      <w:lvlText w:val="•"/>
      <w:lvlJc w:val="left"/>
      <w:pPr>
        <w:tabs>
          <w:tab w:val="num" w:pos="3600"/>
        </w:tabs>
        <w:ind w:left="3600" w:hanging="360"/>
      </w:pPr>
      <w:rPr>
        <w:rFonts w:ascii="Arial" w:hAnsi="Arial" w:hint="default"/>
      </w:rPr>
    </w:lvl>
    <w:lvl w:ilvl="5" w:tplc="1CF658BA" w:tentative="1">
      <w:start w:val="1"/>
      <w:numFmt w:val="bullet"/>
      <w:lvlText w:val="•"/>
      <w:lvlJc w:val="left"/>
      <w:pPr>
        <w:tabs>
          <w:tab w:val="num" w:pos="4320"/>
        </w:tabs>
        <w:ind w:left="4320" w:hanging="360"/>
      </w:pPr>
      <w:rPr>
        <w:rFonts w:ascii="Arial" w:hAnsi="Arial" w:hint="default"/>
      </w:rPr>
    </w:lvl>
    <w:lvl w:ilvl="6" w:tplc="674EADC4" w:tentative="1">
      <w:start w:val="1"/>
      <w:numFmt w:val="bullet"/>
      <w:lvlText w:val="•"/>
      <w:lvlJc w:val="left"/>
      <w:pPr>
        <w:tabs>
          <w:tab w:val="num" w:pos="5040"/>
        </w:tabs>
        <w:ind w:left="5040" w:hanging="360"/>
      </w:pPr>
      <w:rPr>
        <w:rFonts w:ascii="Arial" w:hAnsi="Arial" w:hint="default"/>
      </w:rPr>
    </w:lvl>
    <w:lvl w:ilvl="7" w:tplc="E67A86EC" w:tentative="1">
      <w:start w:val="1"/>
      <w:numFmt w:val="bullet"/>
      <w:lvlText w:val="•"/>
      <w:lvlJc w:val="left"/>
      <w:pPr>
        <w:tabs>
          <w:tab w:val="num" w:pos="5760"/>
        </w:tabs>
        <w:ind w:left="5760" w:hanging="360"/>
      </w:pPr>
      <w:rPr>
        <w:rFonts w:ascii="Arial" w:hAnsi="Arial" w:hint="default"/>
      </w:rPr>
    </w:lvl>
    <w:lvl w:ilvl="8" w:tplc="793C7668" w:tentative="1">
      <w:start w:val="1"/>
      <w:numFmt w:val="bullet"/>
      <w:lvlText w:val="•"/>
      <w:lvlJc w:val="left"/>
      <w:pPr>
        <w:tabs>
          <w:tab w:val="num" w:pos="6480"/>
        </w:tabs>
        <w:ind w:left="6480" w:hanging="360"/>
      </w:pPr>
      <w:rPr>
        <w:rFonts w:ascii="Arial" w:hAnsi="Arial" w:hint="default"/>
      </w:rPr>
    </w:lvl>
  </w:abstractNum>
  <w:abstractNum w:abstractNumId="3">
    <w:nsid w:val="324D6B91"/>
    <w:multiLevelType w:val="hybridMultilevel"/>
    <w:tmpl w:val="324870A8"/>
    <w:lvl w:ilvl="0" w:tplc="902210FE">
      <w:start w:val="1"/>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3F3932DB"/>
    <w:multiLevelType w:val="hybridMultilevel"/>
    <w:tmpl w:val="16EE0356"/>
    <w:lvl w:ilvl="0" w:tplc="5CFCBD56">
      <w:start w:val="1"/>
      <w:numFmt w:val="bullet"/>
      <w:lvlText w:val=""/>
      <w:lvlJc w:val="left"/>
      <w:pPr>
        <w:tabs>
          <w:tab w:val="num" w:pos="360"/>
        </w:tabs>
        <w:ind w:left="360" w:hanging="360"/>
      </w:pPr>
      <w:rPr>
        <w:rFonts w:ascii="Wingdings" w:hAnsi="Wingdings" w:hint="default"/>
      </w:rPr>
    </w:lvl>
    <w:lvl w:ilvl="1" w:tplc="5CFCBD56">
      <w:start w:val="1"/>
      <w:numFmt w:val="bullet"/>
      <w:lvlText w:val=""/>
      <w:lvlJc w:val="left"/>
      <w:pPr>
        <w:tabs>
          <w:tab w:val="num" w:pos="1080"/>
        </w:tabs>
        <w:ind w:left="1080" w:hanging="360"/>
      </w:pPr>
      <w:rPr>
        <w:rFonts w:ascii="Wingdings" w:hAnsi="Wingding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nsid w:val="45A57D2F"/>
    <w:multiLevelType w:val="hybridMultilevel"/>
    <w:tmpl w:val="A45C0F2C"/>
    <w:lvl w:ilvl="0" w:tplc="55DA010A">
      <w:start w:val="1"/>
      <w:numFmt w:val="bullet"/>
      <w:lvlText w:val="•"/>
      <w:lvlJc w:val="left"/>
      <w:pPr>
        <w:tabs>
          <w:tab w:val="num" w:pos="720"/>
        </w:tabs>
        <w:ind w:left="720" w:hanging="360"/>
      </w:pPr>
      <w:rPr>
        <w:rFonts w:ascii="Arial" w:hAnsi="Arial" w:hint="default"/>
      </w:rPr>
    </w:lvl>
    <w:lvl w:ilvl="1" w:tplc="1CC64152" w:tentative="1">
      <w:start w:val="1"/>
      <w:numFmt w:val="bullet"/>
      <w:lvlText w:val="•"/>
      <w:lvlJc w:val="left"/>
      <w:pPr>
        <w:tabs>
          <w:tab w:val="num" w:pos="1440"/>
        </w:tabs>
        <w:ind w:left="1440" w:hanging="360"/>
      </w:pPr>
      <w:rPr>
        <w:rFonts w:ascii="Arial" w:hAnsi="Arial" w:hint="default"/>
      </w:rPr>
    </w:lvl>
    <w:lvl w:ilvl="2" w:tplc="643EF2CC" w:tentative="1">
      <w:start w:val="1"/>
      <w:numFmt w:val="bullet"/>
      <w:lvlText w:val="•"/>
      <w:lvlJc w:val="left"/>
      <w:pPr>
        <w:tabs>
          <w:tab w:val="num" w:pos="2160"/>
        </w:tabs>
        <w:ind w:left="2160" w:hanging="360"/>
      </w:pPr>
      <w:rPr>
        <w:rFonts w:ascii="Arial" w:hAnsi="Arial" w:hint="default"/>
      </w:rPr>
    </w:lvl>
    <w:lvl w:ilvl="3" w:tplc="409E6AAE" w:tentative="1">
      <w:start w:val="1"/>
      <w:numFmt w:val="bullet"/>
      <w:lvlText w:val="•"/>
      <w:lvlJc w:val="left"/>
      <w:pPr>
        <w:tabs>
          <w:tab w:val="num" w:pos="2880"/>
        </w:tabs>
        <w:ind w:left="2880" w:hanging="360"/>
      </w:pPr>
      <w:rPr>
        <w:rFonts w:ascii="Arial" w:hAnsi="Arial" w:hint="default"/>
      </w:rPr>
    </w:lvl>
    <w:lvl w:ilvl="4" w:tplc="2BB66056" w:tentative="1">
      <w:start w:val="1"/>
      <w:numFmt w:val="bullet"/>
      <w:lvlText w:val="•"/>
      <w:lvlJc w:val="left"/>
      <w:pPr>
        <w:tabs>
          <w:tab w:val="num" w:pos="3600"/>
        </w:tabs>
        <w:ind w:left="3600" w:hanging="360"/>
      </w:pPr>
      <w:rPr>
        <w:rFonts w:ascii="Arial" w:hAnsi="Arial" w:hint="default"/>
      </w:rPr>
    </w:lvl>
    <w:lvl w:ilvl="5" w:tplc="296EB5CA" w:tentative="1">
      <w:start w:val="1"/>
      <w:numFmt w:val="bullet"/>
      <w:lvlText w:val="•"/>
      <w:lvlJc w:val="left"/>
      <w:pPr>
        <w:tabs>
          <w:tab w:val="num" w:pos="4320"/>
        </w:tabs>
        <w:ind w:left="4320" w:hanging="360"/>
      </w:pPr>
      <w:rPr>
        <w:rFonts w:ascii="Arial" w:hAnsi="Arial" w:hint="default"/>
      </w:rPr>
    </w:lvl>
    <w:lvl w:ilvl="6" w:tplc="7980C50C" w:tentative="1">
      <w:start w:val="1"/>
      <w:numFmt w:val="bullet"/>
      <w:lvlText w:val="•"/>
      <w:lvlJc w:val="left"/>
      <w:pPr>
        <w:tabs>
          <w:tab w:val="num" w:pos="5040"/>
        </w:tabs>
        <w:ind w:left="5040" w:hanging="360"/>
      </w:pPr>
      <w:rPr>
        <w:rFonts w:ascii="Arial" w:hAnsi="Arial" w:hint="default"/>
      </w:rPr>
    </w:lvl>
    <w:lvl w:ilvl="7" w:tplc="F6FCA528" w:tentative="1">
      <w:start w:val="1"/>
      <w:numFmt w:val="bullet"/>
      <w:lvlText w:val="•"/>
      <w:lvlJc w:val="left"/>
      <w:pPr>
        <w:tabs>
          <w:tab w:val="num" w:pos="5760"/>
        </w:tabs>
        <w:ind w:left="5760" w:hanging="360"/>
      </w:pPr>
      <w:rPr>
        <w:rFonts w:ascii="Arial" w:hAnsi="Arial" w:hint="default"/>
      </w:rPr>
    </w:lvl>
    <w:lvl w:ilvl="8" w:tplc="88965502" w:tentative="1">
      <w:start w:val="1"/>
      <w:numFmt w:val="bullet"/>
      <w:lvlText w:val="•"/>
      <w:lvlJc w:val="left"/>
      <w:pPr>
        <w:tabs>
          <w:tab w:val="num" w:pos="6480"/>
        </w:tabs>
        <w:ind w:left="6480" w:hanging="360"/>
      </w:pPr>
      <w:rPr>
        <w:rFonts w:ascii="Arial" w:hAnsi="Arial" w:hint="default"/>
      </w:rPr>
    </w:lvl>
  </w:abstractNum>
  <w:abstractNum w:abstractNumId="6">
    <w:nsid w:val="4DC40C57"/>
    <w:multiLevelType w:val="hybridMultilevel"/>
    <w:tmpl w:val="3DD0B3B2"/>
    <w:lvl w:ilvl="0" w:tplc="4FF4B42C">
      <w:start w:val="1"/>
      <w:numFmt w:val="bullet"/>
      <w:lvlText w:val="•"/>
      <w:lvlJc w:val="left"/>
      <w:pPr>
        <w:tabs>
          <w:tab w:val="num" w:pos="720"/>
        </w:tabs>
        <w:ind w:left="720" w:hanging="360"/>
      </w:pPr>
      <w:rPr>
        <w:rFonts w:ascii="Arial" w:hAnsi="Arial" w:hint="default"/>
      </w:rPr>
    </w:lvl>
    <w:lvl w:ilvl="1" w:tplc="6DE67A50" w:tentative="1">
      <w:start w:val="1"/>
      <w:numFmt w:val="bullet"/>
      <w:lvlText w:val="•"/>
      <w:lvlJc w:val="left"/>
      <w:pPr>
        <w:tabs>
          <w:tab w:val="num" w:pos="1440"/>
        </w:tabs>
        <w:ind w:left="1440" w:hanging="360"/>
      </w:pPr>
      <w:rPr>
        <w:rFonts w:ascii="Arial" w:hAnsi="Arial" w:hint="default"/>
      </w:rPr>
    </w:lvl>
    <w:lvl w:ilvl="2" w:tplc="AA0894AC" w:tentative="1">
      <w:start w:val="1"/>
      <w:numFmt w:val="bullet"/>
      <w:lvlText w:val="•"/>
      <w:lvlJc w:val="left"/>
      <w:pPr>
        <w:tabs>
          <w:tab w:val="num" w:pos="2160"/>
        </w:tabs>
        <w:ind w:left="2160" w:hanging="360"/>
      </w:pPr>
      <w:rPr>
        <w:rFonts w:ascii="Arial" w:hAnsi="Arial" w:hint="default"/>
      </w:rPr>
    </w:lvl>
    <w:lvl w:ilvl="3" w:tplc="218C785E" w:tentative="1">
      <w:start w:val="1"/>
      <w:numFmt w:val="bullet"/>
      <w:lvlText w:val="•"/>
      <w:lvlJc w:val="left"/>
      <w:pPr>
        <w:tabs>
          <w:tab w:val="num" w:pos="2880"/>
        </w:tabs>
        <w:ind w:left="2880" w:hanging="360"/>
      </w:pPr>
      <w:rPr>
        <w:rFonts w:ascii="Arial" w:hAnsi="Arial" w:hint="default"/>
      </w:rPr>
    </w:lvl>
    <w:lvl w:ilvl="4" w:tplc="4CAAAC7C" w:tentative="1">
      <w:start w:val="1"/>
      <w:numFmt w:val="bullet"/>
      <w:lvlText w:val="•"/>
      <w:lvlJc w:val="left"/>
      <w:pPr>
        <w:tabs>
          <w:tab w:val="num" w:pos="3600"/>
        </w:tabs>
        <w:ind w:left="3600" w:hanging="360"/>
      </w:pPr>
      <w:rPr>
        <w:rFonts w:ascii="Arial" w:hAnsi="Arial" w:hint="default"/>
      </w:rPr>
    </w:lvl>
    <w:lvl w:ilvl="5" w:tplc="94C49CF0" w:tentative="1">
      <w:start w:val="1"/>
      <w:numFmt w:val="bullet"/>
      <w:lvlText w:val="•"/>
      <w:lvlJc w:val="left"/>
      <w:pPr>
        <w:tabs>
          <w:tab w:val="num" w:pos="4320"/>
        </w:tabs>
        <w:ind w:left="4320" w:hanging="360"/>
      </w:pPr>
      <w:rPr>
        <w:rFonts w:ascii="Arial" w:hAnsi="Arial" w:hint="default"/>
      </w:rPr>
    </w:lvl>
    <w:lvl w:ilvl="6" w:tplc="52562282" w:tentative="1">
      <w:start w:val="1"/>
      <w:numFmt w:val="bullet"/>
      <w:lvlText w:val="•"/>
      <w:lvlJc w:val="left"/>
      <w:pPr>
        <w:tabs>
          <w:tab w:val="num" w:pos="5040"/>
        </w:tabs>
        <w:ind w:left="5040" w:hanging="360"/>
      </w:pPr>
      <w:rPr>
        <w:rFonts w:ascii="Arial" w:hAnsi="Arial" w:hint="default"/>
      </w:rPr>
    </w:lvl>
    <w:lvl w:ilvl="7" w:tplc="3AEE1886" w:tentative="1">
      <w:start w:val="1"/>
      <w:numFmt w:val="bullet"/>
      <w:lvlText w:val="•"/>
      <w:lvlJc w:val="left"/>
      <w:pPr>
        <w:tabs>
          <w:tab w:val="num" w:pos="5760"/>
        </w:tabs>
        <w:ind w:left="5760" w:hanging="360"/>
      </w:pPr>
      <w:rPr>
        <w:rFonts w:ascii="Arial" w:hAnsi="Arial" w:hint="default"/>
      </w:rPr>
    </w:lvl>
    <w:lvl w:ilvl="8" w:tplc="50FC3902" w:tentative="1">
      <w:start w:val="1"/>
      <w:numFmt w:val="bullet"/>
      <w:lvlText w:val="•"/>
      <w:lvlJc w:val="left"/>
      <w:pPr>
        <w:tabs>
          <w:tab w:val="num" w:pos="6480"/>
        </w:tabs>
        <w:ind w:left="6480" w:hanging="360"/>
      </w:pPr>
      <w:rPr>
        <w:rFonts w:ascii="Arial" w:hAnsi="Arial" w:hint="default"/>
      </w:rPr>
    </w:lvl>
  </w:abstractNum>
  <w:abstractNum w:abstractNumId="7">
    <w:nsid w:val="54951EF5"/>
    <w:multiLevelType w:val="hybridMultilevel"/>
    <w:tmpl w:val="9E0489FC"/>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88D524E"/>
    <w:multiLevelType w:val="hybridMultilevel"/>
    <w:tmpl w:val="185E2496"/>
    <w:lvl w:ilvl="0" w:tplc="1632CF9C">
      <w:start w:val="1"/>
      <w:numFmt w:val="bullet"/>
      <w:lvlText w:val="•"/>
      <w:lvlJc w:val="left"/>
      <w:pPr>
        <w:tabs>
          <w:tab w:val="num" w:pos="720"/>
        </w:tabs>
        <w:ind w:left="720" w:hanging="360"/>
      </w:pPr>
      <w:rPr>
        <w:rFonts w:ascii="Arial" w:hAnsi="Arial" w:hint="default"/>
      </w:rPr>
    </w:lvl>
    <w:lvl w:ilvl="1" w:tplc="1AD6C940" w:tentative="1">
      <w:start w:val="1"/>
      <w:numFmt w:val="bullet"/>
      <w:lvlText w:val="•"/>
      <w:lvlJc w:val="left"/>
      <w:pPr>
        <w:tabs>
          <w:tab w:val="num" w:pos="1440"/>
        </w:tabs>
        <w:ind w:left="1440" w:hanging="360"/>
      </w:pPr>
      <w:rPr>
        <w:rFonts w:ascii="Arial" w:hAnsi="Arial" w:hint="default"/>
      </w:rPr>
    </w:lvl>
    <w:lvl w:ilvl="2" w:tplc="2F788650" w:tentative="1">
      <w:start w:val="1"/>
      <w:numFmt w:val="bullet"/>
      <w:lvlText w:val="•"/>
      <w:lvlJc w:val="left"/>
      <w:pPr>
        <w:tabs>
          <w:tab w:val="num" w:pos="2160"/>
        </w:tabs>
        <w:ind w:left="2160" w:hanging="360"/>
      </w:pPr>
      <w:rPr>
        <w:rFonts w:ascii="Arial" w:hAnsi="Arial" w:hint="default"/>
      </w:rPr>
    </w:lvl>
    <w:lvl w:ilvl="3" w:tplc="11009520" w:tentative="1">
      <w:start w:val="1"/>
      <w:numFmt w:val="bullet"/>
      <w:lvlText w:val="•"/>
      <w:lvlJc w:val="left"/>
      <w:pPr>
        <w:tabs>
          <w:tab w:val="num" w:pos="2880"/>
        </w:tabs>
        <w:ind w:left="2880" w:hanging="360"/>
      </w:pPr>
      <w:rPr>
        <w:rFonts w:ascii="Arial" w:hAnsi="Arial" w:hint="default"/>
      </w:rPr>
    </w:lvl>
    <w:lvl w:ilvl="4" w:tplc="503C6D68" w:tentative="1">
      <w:start w:val="1"/>
      <w:numFmt w:val="bullet"/>
      <w:lvlText w:val="•"/>
      <w:lvlJc w:val="left"/>
      <w:pPr>
        <w:tabs>
          <w:tab w:val="num" w:pos="3600"/>
        </w:tabs>
        <w:ind w:left="3600" w:hanging="360"/>
      </w:pPr>
      <w:rPr>
        <w:rFonts w:ascii="Arial" w:hAnsi="Arial" w:hint="default"/>
      </w:rPr>
    </w:lvl>
    <w:lvl w:ilvl="5" w:tplc="A87E7678" w:tentative="1">
      <w:start w:val="1"/>
      <w:numFmt w:val="bullet"/>
      <w:lvlText w:val="•"/>
      <w:lvlJc w:val="left"/>
      <w:pPr>
        <w:tabs>
          <w:tab w:val="num" w:pos="4320"/>
        </w:tabs>
        <w:ind w:left="4320" w:hanging="360"/>
      </w:pPr>
      <w:rPr>
        <w:rFonts w:ascii="Arial" w:hAnsi="Arial" w:hint="default"/>
      </w:rPr>
    </w:lvl>
    <w:lvl w:ilvl="6" w:tplc="4B42733A" w:tentative="1">
      <w:start w:val="1"/>
      <w:numFmt w:val="bullet"/>
      <w:lvlText w:val="•"/>
      <w:lvlJc w:val="left"/>
      <w:pPr>
        <w:tabs>
          <w:tab w:val="num" w:pos="5040"/>
        </w:tabs>
        <w:ind w:left="5040" w:hanging="360"/>
      </w:pPr>
      <w:rPr>
        <w:rFonts w:ascii="Arial" w:hAnsi="Arial" w:hint="default"/>
      </w:rPr>
    </w:lvl>
    <w:lvl w:ilvl="7" w:tplc="E0E67290" w:tentative="1">
      <w:start w:val="1"/>
      <w:numFmt w:val="bullet"/>
      <w:lvlText w:val="•"/>
      <w:lvlJc w:val="left"/>
      <w:pPr>
        <w:tabs>
          <w:tab w:val="num" w:pos="5760"/>
        </w:tabs>
        <w:ind w:left="5760" w:hanging="360"/>
      </w:pPr>
      <w:rPr>
        <w:rFonts w:ascii="Arial" w:hAnsi="Arial" w:hint="default"/>
      </w:rPr>
    </w:lvl>
    <w:lvl w:ilvl="8" w:tplc="741CC3D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4"/>
  </w:num>
  <w:num w:numId="4">
    <w:abstractNumId w:val="8"/>
  </w:num>
  <w:num w:numId="5">
    <w:abstractNumId w:val="6"/>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09C"/>
    <w:rsid w:val="00017F22"/>
    <w:rsid w:val="00051613"/>
    <w:rsid w:val="00062214"/>
    <w:rsid w:val="00087A63"/>
    <w:rsid w:val="000A0312"/>
    <w:rsid w:val="000B7E96"/>
    <w:rsid w:val="000E46D1"/>
    <w:rsid w:val="002A7504"/>
    <w:rsid w:val="002E3132"/>
    <w:rsid w:val="002F6C2C"/>
    <w:rsid w:val="00304537"/>
    <w:rsid w:val="0031130F"/>
    <w:rsid w:val="00453C11"/>
    <w:rsid w:val="004670E8"/>
    <w:rsid w:val="004E74E4"/>
    <w:rsid w:val="004F48D4"/>
    <w:rsid w:val="00502225"/>
    <w:rsid w:val="005054AF"/>
    <w:rsid w:val="005326D7"/>
    <w:rsid w:val="00564B4B"/>
    <w:rsid w:val="0057558D"/>
    <w:rsid w:val="00581C63"/>
    <w:rsid w:val="00641CF9"/>
    <w:rsid w:val="00646363"/>
    <w:rsid w:val="006549C9"/>
    <w:rsid w:val="006652C2"/>
    <w:rsid w:val="00764E52"/>
    <w:rsid w:val="00771981"/>
    <w:rsid w:val="008368D7"/>
    <w:rsid w:val="00997A70"/>
    <w:rsid w:val="00AE251A"/>
    <w:rsid w:val="00AF2348"/>
    <w:rsid w:val="00B879EF"/>
    <w:rsid w:val="00BF266B"/>
    <w:rsid w:val="00C3709C"/>
    <w:rsid w:val="00CA4B23"/>
    <w:rsid w:val="00CD6B18"/>
    <w:rsid w:val="00D81744"/>
    <w:rsid w:val="00DE36AE"/>
    <w:rsid w:val="00EA6A55"/>
    <w:rsid w:val="00EF1B1C"/>
    <w:rsid w:val="00F453F9"/>
    <w:rsid w:val="00F45E20"/>
    <w:rsid w:val="00F76D9F"/>
    <w:rsid w:val="00FE09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709C"/>
    <w:rPr>
      <w:rFonts w:ascii="Times New Roman" w:eastAsia="Times New Roman" w:hAnsi="Times New Roman" w:cs="Times New Roman"/>
      <w:sz w:val="24"/>
      <w:szCs w:val="24"/>
      <w:lang w:eastAsia="de-DE"/>
    </w:rPr>
  </w:style>
  <w:style w:type="paragraph" w:styleId="berschrift2">
    <w:name w:val="heading 2"/>
    <w:basedOn w:val="Standard"/>
    <w:next w:val="Standard"/>
    <w:link w:val="berschrift2Zchn"/>
    <w:qFormat/>
    <w:rsid w:val="002F6C2C"/>
    <w:pPr>
      <w:keepNext/>
      <w:spacing w:before="240" w:after="60"/>
      <w:outlineLvl w:val="1"/>
    </w:pPr>
    <w:rPr>
      <w:rFonts w:ascii="Calibri" w:hAnsi="Calibri" w:cs="Arial"/>
      <w:b/>
      <w:bCs/>
      <w:iCs/>
      <w:color w:val="333333"/>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2F6C2C"/>
    <w:rPr>
      <w:rFonts w:ascii="Calibri" w:eastAsia="Times New Roman" w:hAnsi="Calibri" w:cs="Arial"/>
      <w:b/>
      <w:bCs/>
      <w:iCs/>
      <w:color w:val="333333"/>
      <w:sz w:val="28"/>
      <w:szCs w:val="28"/>
      <w:lang w:eastAsia="de-DE"/>
    </w:rPr>
  </w:style>
  <w:style w:type="character" w:styleId="Hyperlink">
    <w:name w:val="Hyperlink"/>
    <w:basedOn w:val="Absatz-Standardschriftart"/>
    <w:rsid w:val="002F6C2C"/>
    <w:rPr>
      <w:color w:val="0000FF"/>
      <w:u w:val="single"/>
    </w:rPr>
  </w:style>
  <w:style w:type="paragraph" w:styleId="KeinLeerraum">
    <w:name w:val="No Spacing"/>
    <w:uiPriority w:val="1"/>
    <w:qFormat/>
    <w:rsid w:val="006652C2"/>
  </w:style>
  <w:style w:type="table" w:styleId="Tabellenraster">
    <w:name w:val="Table Grid"/>
    <w:basedOn w:val="NormaleTabelle"/>
    <w:uiPriority w:val="59"/>
    <w:rsid w:val="006652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esuchterHyperlink">
    <w:name w:val="FollowedHyperlink"/>
    <w:basedOn w:val="Absatz-Standardschriftart"/>
    <w:uiPriority w:val="99"/>
    <w:semiHidden/>
    <w:unhideWhenUsed/>
    <w:rsid w:val="00641CF9"/>
    <w:rPr>
      <w:color w:val="800080" w:themeColor="followedHyperlink"/>
      <w:u w:val="single"/>
    </w:rPr>
  </w:style>
  <w:style w:type="paragraph" w:styleId="Sprechblasentext">
    <w:name w:val="Balloon Text"/>
    <w:basedOn w:val="Standard"/>
    <w:link w:val="SprechblasentextZchn"/>
    <w:uiPriority w:val="99"/>
    <w:semiHidden/>
    <w:unhideWhenUsed/>
    <w:rsid w:val="00087A6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7A63"/>
    <w:rPr>
      <w:rFonts w:ascii="Tahoma" w:eastAsia="Times New Roman" w:hAnsi="Tahoma" w:cs="Tahoma"/>
      <w:sz w:val="16"/>
      <w:szCs w:val="16"/>
      <w:lang w:eastAsia="de-DE"/>
    </w:rPr>
  </w:style>
  <w:style w:type="paragraph" w:styleId="Kopfzeile">
    <w:name w:val="header"/>
    <w:basedOn w:val="Standard"/>
    <w:link w:val="KopfzeileZchn"/>
    <w:uiPriority w:val="99"/>
    <w:unhideWhenUsed/>
    <w:rsid w:val="00997A70"/>
    <w:pPr>
      <w:tabs>
        <w:tab w:val="center" w:pos="4536"/>
        <w:tab w:val="right" w:pos="9072"/>
      </w:tabs>
    </w:pPr>
  </w:style>
  <w:style w:type="character" w:customStyle="1" w:styleId="KopfzeileZchn">
    <w:name w:val="Kopfzeile Zchn"/>
    <w:basedOn w:val="Absatz-Standardschriftart"/>
    <w:link w:val="Kopfzeile"/>
    <w:uiPriority w:val="99"/>
    <w:rsid w:val="00997A70"/>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997A70"/>
    <w:pPr>
      <w:tabs>
        <w:tab w:val="center" w:pos="4536"/>
        <w:tab w:val="right" w:pos="9072"/>
      </w:tabs>
    </w:pPr>
  </w:style>
  <w:style w:type="character" w:customStyle="1" w:styleId="FuzeileZchn">
    <w:name w:val="Fußzeile Zchn"/>
    <w:basedOn w:val="Absatz-Standardschriftart"/>
    <w:link w:val="Fuzeile"/>
    <w:uiPriority w:val="99"/>
    <w:rsid w:val="00997A70"/>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4670E8"/>
    <w:rPr>
      <w:sz w:val="16"/>
      <w:szCs w:val="16"/>
    </w:rPr>
  </w:style>
  <w:style w:type="paragraph" w:styleId="Kommentartext">
    <w:name w:val="annotation text"/>
    <w:basedOn w:val="Standard"/>
    <w:link w:val="KommentartextZchn"/>
    <w:uiPriority w:val="99"/>
    <w:semiHidden/>
    <w:unhideWhenUsed/>
    <w:rsid w:val="004670E8"/>
    <w:rPr>
      <w:sz w:val="20"/>
      <w:szCs w:val="20"/>
    </w:rPr>
  </w:style>
  <w:style w:type="character" w:customStyle="1" w:styleId="KommentartextZchn">
    <w:name w:val="Kommentartext Zchn"/>
    <w:basedOn w:val="Absatz-Standardschriftart"/>
    <w:link w:val="Kommentartext"/>
    <w:uiPriority w:val="99"/>
    <w:semiHidden/>
    <w:rsid w:val="004670E8"/>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4670E8"/>
    <w:rPr>
      <w:b/>
      <w:bCs/>
    </w:rPr>
  </w:style>
  <w:style w:type="character" w:customStyle="1" w:styleId="KommentarthemaZchn">
    <w:name w:val="Kommentarthema Zchn"/>
    <w:basedOn w:val="KommentartextZchn"/>
    <w:link w:val="Kommentarthema"/>
    <w:uiPriority w:val="99"/>
    <w:semiHidden/>
    <w:rsid w:val="004670E8"/>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709C"/>
    <w:rPr>
      <w:rFonts w:ascii="Times New Roman" w:eastAsia="Times New Roman" w:hAnsi="Times New Roman" w:cs="Times New Roman"/>
      <w:sz w:val="24"/>
      <w:szCs w:val="24"/>
      <w:lang w:eastAsia="de-DE"/>
    </w:rPr>
  </w:style>
  <w:style w:type="paragraph" w:styleId="berschrift2">
    <w:name w:val="heading 2"/>
    <w:basedOn w:val="Standard"/>
    <w:next w:val="Standard"/>
    <w:link w:val="berschrift2Zchn"/>
    <w:qFormat/>
    <w:rsid w:val="002F6C2C"/>
    <w:pPr>
      <w:keepNext/>
      <w:spacing w:before="240" w:after="60"/>
      <w:outlineLvl w:val="1"/>
    </w:pPr>
    <w:rPr>
      <w:rFonts w:ascii="Calibri" w:hAnsi="Calibri" w:cs="Arial"/>
      <w:b/>
      <w:bCs/>
      <w:iCs/>
      <w:color w:val="333333"/>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2F6C2C"/>
    <w:rPr>
      <w:rFonts w:ascii="Calibri" w:eastAsia="Times New Roman" w:hAnsi="Calibri" w:cs="Arial"/>
      <w:b/>
      <w:bCs/>
      <w:iCs/>
      <w:color w:val="333333"/>
      <w:sz w:val="28"/>
      <w:szCs w:val="28"/>
      <w:lang w:eastAsia="de-DE"/>
    </w:rPr>
  </w:style>
  <w:style w:type="character" w:styleId="Hyperlink">
    <w:name w:val="Hyperlink"/>
    <w:basedOn w:val="Absatz-Standardschriftart"/>
    <w:rsid w:val="002F6C2C"/>
    <w:rPr>
      <w:color w:val="0000FF"/>
      <w:u w:val="single"/>
    </w:rPr>
  </w:style>
  <w:style w:type="paragraph" w:styleId="KeinLeerraum">
    <w:name w:val="No Spacing"/>
    <w:uiPriority w:val="1"/>
    <w:qFormat/>
    <w:rsid w:val="006652C2"/>
  </w:style>
  <w:style w:type="table" w:styleId="Tabellenraster">
    <w:name w:val="Table Grid"/>
    <w:basedOn w:val="NormaleTabelle"/>
    <w:uiPriority w:val="59"/>
    <w:rsid w:val="006652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esuchterHyperlink">
    <w:name w:val="FollowedHyperlink"/>
    <w:basedOn w:val="Absatz-Standardschriftart"/>
    <w:uiPriority w:val="99"/>
    <w:semiHidden/>
    <w:unhideWhenUsed/>
    <w:rsid w:val="00641CF9"/>
    <w:rPr>
      <w:color w:val="800080" w:themeColor="followedHyperlink"/>
      <w:u w:val="single"/>
    </w:rPr>
  </w:style>
  <w:style w:type="paragraph" w:styleId="Sprechblasentext">
    <w:name w:val="Balloon Text"/>
    <w:basedOn w:val="Standard"/>
    <w:link w:val="SprechblasentextZchn"/>
    <w:uiPriority w:val="99"/>
    <w:semiHidden/>
    <w:unhideWhenUsed/>
    <w:rsid w:val="00087A6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7A63"/>
    <w:rPr>
      <w:rFonts w:ascii="Tahoma" w:eastAsia="Times New Roman" w:hAnsi="Tahoma" w:cs="Tahoma"/>
      <w:sz w:val="16"/>
      <w:szCs w:val="16"/>
      <w:lang w:eastAsia="de-DE"/>
    </w:rPr>
  </w:style>
  <w:style w:type="paragraph" w:styleId="Kopfzeile">
    <w:name w:val="header"/>
    <w:basedOn w:val="Standard"/>
    <w:link w:val="KopfzeileZchn"/>
    <w:uiPriority w:val="99"/>
    <w:unhideWhenUsed/>
    <w:rsid w:val="00997A70"/>
    <w:pPr>
      <w:tabs>
        <w:tab w:val="center" w:pos="4536"/>
        <w:tab w:val="right" w:pos="9072"/>
      </w:tabs>
    </w:pPr>
  </w:style>
  <w:style w:type="character" w:customStyle="1" w:styleId="KopfzeileZchn">
    <w:name w:val="Kopfzeile Zchn"/>
    <w:basedOn w:val="Absatz-Standardschriftart"/>
    <w:link w:val="Kopfzeile"/>
    <w:uiPriority w:val="99"/>
    <w:rsid w:val="00997A70"/>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997A70"/>
    <w:pPr>
      <w:tabs>
        <w:tab w:val="center" w:pos="4536"/>
        <w:tab w:val="right" w:pos="9072"/>
      </w:tabs>
    </w:pPr>
  </w:style>
  <w:style w:type="character" w:customStyle="1" w:styleId="FuzeileZchn">
    <w:name w:val="Fußzeile Zchn"/>
    <w:basedOn w:val="Absatz-Standardschriftart"/>
    <w:link w:val="Fuzeile"/>
    <w:uiPriority w:val="99"/>
    <w:rsid w:val="00997A70"/>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4670E8"/>
    <w:rPr>
      <w:sz w:val="16"/>
      <w:szCs w:val="16"/>
    </w:rPr>
  </w:style>
  <w:style w:type="paragraph" w:styleId="Kommentartext">
    <w:name w:val="annotation text"/>
    <w:basedOn w:val="Standard"/>
    <w:link w:val="KommentartextZchn"/>
    <w:uiPriority w:val="99"/>
    <w:semiHidden/>
    <w:unhideWhenUsed/>
    <w:rsid w:val="004670E8"/>
    <w:rPr>
      <w:sz w:val="20"/>
      <w:szCs w:val="20"/>
    </w:rPr>
  </w:style>
  <w:style w:type="character" w:customStyle="1" w:styleId="KommentartextZchn">
    <w:name w:val="Kommentartext Zchn"/>
    <w:basedOn w:val="Absatz-Standardschriftart"/>
    <w:link w:val="Kommentartext"/>
    <w:uiPriority w:val="99"/>
    <w:semiHidden/>
    <w:rsid w:val="004670E8"/>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4670E8"/>
    <w:rPr>
      <w:b/>
      <w:bCs/>
    </w:rPr>
  </w:style>
  <w:style w:type="character" w:customStyle="1" w:styleId="KommentarthemaZchn">
    <w:name w:val="Kommentarthema Zchn"/>
    <w:basedOn w:val="KommentartextZchn"/>
    <w:link w:val="Kommentarthema"/>
    <w:uiPriority w:val="99"/>
    <w:semiHidden/>
    <w:rsid w:val="004670E8"/>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160384">
      <w:bodyDiv w:val="1"/>
      <w:marLeft w:val="0"/>
      <w:marRight w:val="0"/>
      <w:marTop w:val="0"/>
      <w:marBottom w:val="0"/>
      <w:divBdr>
        <w:top w:val="none" w:sz="0" w:space="0" w:color="auto"/>
        <w:left w:val="none" w:sz="0" w:space="0" w:color="auto"/>
        <w:bottom w:val="none" w:sz="0" w:space="0" w:color="auto"/>
        <w:right w:val="none" w:sz="0" w:space="0" w:color="auto"/>
      </w:divBdr>
      <w:divsChild>
        <w:div w:id="897593659">
          <w:marLeft w:val="547"/>
          <w:marRight w:val="0"/>
          <w:marTop w:val="154"/>
          <w:marBottom w:val="0"/>
          <w:divBdr>
            <w:top w:val="none" w:sz="0" w:space="0" w:color="auto"/>
            <w:left w:val="none" w:sz="0" w:space="0" w:color="auto"/>
            <w:bottom w:val="none" w:sz="0" w:space="0" w:color="auto"/>
            <w:right w:val="none" w:sz="0" w:space="0" w:color="auto"/>
          </w:divBdr>
        </w:div>
        <w:div w:id="1491559335">
          <w:marLeft w:val="547"/>
          <w:marRight w:val="0"/>
          <w:marTop w:val="154"/>
          <w:marBottom w:val="0"/>
          <w:divBdr>
            <w:top w:val="none" w:sz="0" w:space="0" w:color="auto"/>
            <w:left w:val="none" w:sz="0" w:space="0" w:color="auto"/>
            <w:bottom w:val="none" w:sz="0" w:space="0" w:color="auto"/>
            <w:right w:val="none" w:sz="0" w:space="0" w:color="auto"/>
          </w:divBdr>
        </w:div>
      </w:divsChild>
    </w:div>
    <w:div w:id="1073967071">
      <w:bodyDiv w:val="1"/>
      <w:marLeft w:val="0"/>
      <w:marRight w:val="0"/>
      <w:marTop w:val="0"/>
      <w:marBottom w:val="0"/>
      <w:divBdr>
        <w:top w:val="none" w:sz="0" w:space="0" w:color="auto"/>
        <w:left w:val="none" w:sz="0" w:space="0" w:color="auto"/>
        <w:bottom w:val="none" w:sz="0" w:space="0" w:color="auto"/>
        <w:right w:val="none" w:sz="0" w:space="0" w:color="auto"/>
      </w:divBdr>
    </w:div>
    <w:div w:id="1404910579">
      <w:bodyDiv w:val="1"/>
      <w:marLeft w:val="0"/>
      <w:marRight w:val="0"/>
      <w:marTop w:val="0"/>
      <w:marBottom w:val="0"/>
      <w:divBdr>
        <w:top w:val="none" w:sz="0" w:space="0" w:color="auto"/>
        <w:left w:val="none" w:sz="0" w:space="0" w:color="auto"/>
        <w:bottom w:val="none" w:sz="0" w:space="0" w:color="auto"/>
        <w:right w:val="none" w:sz="0" w:space="0" w:color="auto"/>
      </w:divBdr>
      <w:divsChild>
        <w:div w:id="1345670577">
          <w:marLeft w:val="547"/>
          <w:marRight w:val="0"/>
          <w:marTop w:val="134"/>
          <w:marBottom w:val="0"/>
          <w:divBdr>
            <w:top w:val="none" w:sz="0" w:space="0" w:color="auto"/>
            <w:left w:val="none" w:sz="0" w:space="0" w:color="auto"/>
            <w:bottom w:val="none" w:sz="0" w:space="0" w:color="auto"/>
            <w:right w:val="none" w:sz="0" w:space="0" w:color="auto"/>
          </w:divBdr>
        </w:div>
        <w:div w:id="1060403524">
          <w:marLeft w:val="547"/>
          <w:marRight w:val="0"/>
          <w:marTop w:val="134"/>
          <w:marBottom w:val="0"/>
          <w:divBdr>
            <w:top w:val="none" w:sz="0" w:space="0" w:color="auto"/>
            <w:left w:val="none" w:sz="0" w:space="0" w:color="auto"/>
            <w:bottom w:val="none" w:sz="0" w:space="0" w:color="auto"/>
            <w:right w:val="none" w:sz="0" w:space="0" w:color="auto"/>
          </w:divBdr>
        </w:div>
        <w:div w:id="151258965">
          <w:marLeft w:val="547"/>
          <w:marRight w:val="0"/>
          <w:marTop w:val="134"/>
          <w:marBottom w:val="0"/>
          <w:divBdr>
            <w:top w:val="none" w:sz="0" w:space="0" w:color="auto"/>
            <w:left w:val="none" w:sz="0" w:space="0" w:color="auto"/>
            <w:bottom w:val="none" w:sz="0" w:space="0" w:color="auto"/>
            <w:right w:val="none" w:sz="0" w:space="0" w:color="auto"/>
          </w:divBdr>
        </w:div>
      </w:divsChild>
    </w:div>
    <w:div w:id="2028628081">
      <w:bodyDiv w:val="1"/>
      <w:marLeft w:val="0"/>
      <w:marRight w:val="0"/>
      <w:marTop w:val="0"/>
      <w:marBottom w:val="0"/>
      <w:divBdr>
        <w:top w:val="none" w:sz="0" w:space="0" w:color="auto"/>
        <w:left w:val="none" w:sz="0" w:space="0" w:color="auto"/>
        <w:bottom w:val="none" w:sz="0" w:space="0" w:color="auto"/>
        <w:right w:val="none" w:sz="0" w:space="0" w:color="auto"/>
      </w:divBdr>
    </w:div>
    <w:div w:id="2129467856">
      <w:bodyDiv w:val="1"/>
      <w:marLeft w:val="0"/>
      <w:marRight w:val="0"/>
      <w:marTop w:val="0"/>
      <w:marBottom w:val="0"/>
      <w:divBdr>
        <w:top w:val="none" w:sz="0" w:space="0" w:color="auto"/>
        <w:left w:val="none" w:sz="0" w:space="0" w:color="auto"/>
        <w:bottom w:val="none" w:sz="0" w:space="0" w:color="auto"/>
        <w:right w:val="none" w:sz="0" w:space="0" w:color="auto"/>
      </w:divBdr>
      <w:divsChild>
        <w:div w:id="1094866220">
          <w:marLeft w:val="547"/>
          <w:marRight w:val="0"/>
          <w:marTop w:val="154"/>
          <w:marBottom w:val="0"/>
          <w:divBdr>
            <w:top w:val="none" w:sz="0" w:space="0" w:color="auto"/>
            <w:left w:val="none" w:sz="0" w:space="0" w:color="auto"/>
            <w:bottom w:val="none" w:sz="0" w:space="0" w:color="auto"/>
            <w:right w:val="none" w:sz="0" w:space="0" w:color="auto"/>
          </w:divBdr>
        </w:div>
        <w:div w:id="99634831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java.sun.com/javase/6/docs/api/java/util/regex/Pattern.html" TargetMode="Externa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C0013-4BCB-4A2B-BD79-D3195F15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2308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Z2</dc:creator>
  <cp:lastModifiedBy>Karolina Kaminska</cp:lastModifiedBy>
  <cp:revision>9</cp:revision>
  <cp:lastPrinted>2017-03-30T13:21:00Z</cp:lastPrinted>
  <dcterms:created xsi:type="dcterms:W3CDTF">2013-11-06T12:54:00Z</dcterms:created>
  <dcterms:modified xsi:type="dcterms:W3CDTF">2017-03-30T13:21:00Z</dcterms:modified>
</cp:coreProperties>
</file>