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36" w:rsidRPr="00A428D8" w:rsidRDefault="00E353DE">
      <w:pPr>
        <w:rPr>
          <w:rFonts w:ascii="Calibri" w:hAnsi="Calibri"/>
          <w:b/>
          <w:sz w:val="28"/>
          <w:szCs w:val="28"/>
          <w:lang w:val="en-US"/>
        </w:rPr>
      </w:pPr>
      <w:r w:rsidRPr="00F91901">
        <w:rPr>
          <w:b/>
          <w:sz w:val="28"/>
          <w:szCs w:val="28"/>
          <w:lang w:val="en-US"/>
        </w:rPr>
        <w:t xml:space="preserve">Quickstart – </w:t>
      </w:r>
      <w:bookmarkStart w:id="0" w:name="_GoBack"/>
      <w:bookmarkEnd w:id="0"/>
      <w:r w:rsidR="00FC60DA" w:rsidRPr="00F91901">
        <w:rPr>
          <w:b/>
          <w:sz w:val="28"/>
          <w:szCs w:val="28"/>
          <w:lang w:val="en-US"/>
        </w:rPr>
        <w:t xml:space="preserve">Transkrypcja z </w:t>
      </w:r>
      <w:r w:rsidR="001F5CA3" w:rsidRPr="00F91901">
        <w:rPr>
          <w:b/>
          <w:sz w:val="28"/>
          <w:szCs w:val="28"/>
          <w:lang w:val="en-US"/>
        </w:rPr>
        <w:t>EXMARaLDA</w:t>
      </w:r>
      <w:r w:rsidR="00ED7336" w:rsidRPr="00F91901">
        <w:rPr>
          <w:b/>
          <w:sz w:val="28"/>
          <w:szCs w:val="28"/>
          <w:lang w:val="en-US"/>
        </w:rPr>
        <w:t xml:space="preserve"> Partitur-Editor</w:t>
      </w:r>
      <w:r w:rsidR="00124424" w:rsidRPr="00A428D8">
        <w:rPr>
          <w:rFonts w:ascii="Calibri" w:hAnsi="Calibri"/>
          <w:b/>
          <w:sz w:val="28"/>
          <w:szCs w:val="28"/>
          <w:lang w:val="en-US"/>
        </w:rPr>
        <w:t xml:space="preserve"> </w:t>
      </w:r>
      <w:r w:rsidR="00425B5F">
        <w:rPr>
          <w:rFonts w:ascii="Calibri" w:hAnsi="Calibri"/>
          <w:b/>
          <w:sz w:val="28"/>
          <w:szCs w:val="28"/>
          <w:lang w:val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5pt;height:46.2pt">
            <v:imagedata r:id="rId9" o:title="Logo_Partitur Editor"/>
          </v:shape>
        </w:pict>
      </w:r>
    </w:p>
    <w:p w:rsidR="00ED7336" w:rsidRPr="00A428D8" w:rsidRDefault="00ED7336">
      <w:pPr>
        <w:rPr>
          <w:lang w:val="en-US"/>
        </w:rPr>
      </w:pPr>
    </w:p>
    <w:p w:rsidR="00ED7336" w:rsidRPr="00FC60DA" w:rsidRDefault="00FC60DA" w:rsidP="00EC54F3">
      <w:pPr>
        <w:spacing w:after="240"/>
        <w:rPr>
          <w:u w:val="single"/>
          <w:lang w:val="pl-PL"/>
        </w:rPr>
      </w:pPr>
      <w:r w:rsidRPr="00FC60DA">
        <w:rPr>
          <w:u w:val="single"/>
          <w:lang w:val="pl-PL"/>
        </w:rPr>
        <w:t xml:space="preserve">A. Działania </w:t>
      </w:r>
      <w:r w:rsidR="00F85229">
        <w:rPr>
          <w:u w:val="single"/>
          <w:lang w:val="pl-PL"/>
        </w:rPr>
        <w:t>p</w:t>
      </w:r>
      <w:r w:rsidRPr="00FC60DA">
        <w:rPr>
          <w:u w:val="single"/>
          <w:lang w:val="pl-PL"/>
        </w:rPr>
        <w:t xml:space="preserve">rzygotowawcze </w:t>
      </w:r>
    </w:p>
    <w:p w:rsidR="005F6452" w:rsidRPr="00FC60DA" w:rsidRDefault="00FC60DA">
      <w:pPr>
        <w:rPr>
          <w:i/>
          <w:lang w:val="pl-PL"/>
        </w:rPr>
      </w:pPr>
      <w:r w:rsidRPr="00FC60DA">
        <w:rPr>
          <w:i/>
          <w:lang w:val="pl-PL"/>
        </w:rPr>
        <w:t>Krok po kroku</w:t>
      </w:r>
      <w:r w:rsidR="005F6452" w:rsidRPr="00FC60DA">
        <w:rPr>
          <w:i/>
          <w:lang w:val="pl-PL"/>
        </w:rPr>
        <w:t>:</w:t>
      </w:r>
    </w:p>
    <w:p w:rsidR="005F6452" w:rsidRPr="00FC60DA" w:rsidRDefault="005F6452">
      <w:pPr>
        <w:rPr>
          <w:lang w:val="pl-PL"/>
        </w:rPr>
      </w:pPr>
    </w:p>
    <w:p w:rsidR="00127821" w:rsidRPr="00FC60DA" w:rsidRDefault="00425B5F" w:rsidP="009D4074">
      <w:pPr>
        <w:numPr>
          <w:ilvl w:val="0"/>
          <w:numId w:val="1"/>
        </w:numPr>
        <w:rPr>
          <w:rStyle w:val="Bedien-Element"/>
          <w:rFonts w:ascii="Times New Roman" w:hAnsi="Times New Roman"/>
          <w:sz w:val="24"/>
          <w:szCs w:val="24"/>
          <w:lang w:val="pl-PL"/>
        </w:rPr>
      </w:pPr>
      <w:r>
        <w:rPr>
          <w:noProof/>
        </w:rPr>
        <w:pict>
          <v:shape id="_x0000_s1027" type="#_x0000_t75" style="position:absolute;left:0;text-align:left;margin-left:-8.1pt;margin-top:1.9pt;width:18pt;height:18pt;z-index:251633152">
            <v:imagedata r:id="rId10" o:title="New"/>
          </v:shape>
        </w:pict>
      </w:r>
      <w:r w:rsidR="00FC60DA" w:rsidRPr="00FC60DA">
        <w:rPr>
          <w:lang w:val="pl-PL"/>
        </w:rPr>
        <w:t>Sporządzić nową transkrypcję</w:t>
      </w:r>
      <w:r w:rsidR="009F2837" w:rsidRPr="00FC60DA">
        <w:rPr>
          <w:lang w:val="pl-PL"/>
        </w:rPr>
        <w:br/>
      </w:r>
      <w:r w:rsidR="00E254FE" w:rsidRPr="00FC60DA">
        <w:rPr>
          <w:rStyle w:val="Bedien-Element"/>
          <w:lang w:val="pl-PL"/>
        </w:rPr>
        <w:t>Datei</w:t>
      </w:r>
      <w:r w:rsidR="009F2837" w:rsidRPr="00FC60DA">
        <w:rPr>
          <w:rStyle w:val="Bedien-Element"/>
          <w:lang w:val="pl-PL"/>
        </w:rPr>
        <w:t xml:space="preserve"> </w:t>
      </w:r>
      <w:r w:rsidR="009F2837" w:rsidRPr="009F2837">
        <w:rPr>
          <w:rStyle w:val="Bedien-Element"/>
        </w:rPr>
        <w:sym w:font="Wingdings" w:char="F0E0"/>
      </w:r>
      <w:r w:rsidR="00E254FE" w:rsidRPr="00FC60DA">
        <w:rPr>
          <w:rStyle w:val="Bedien-Element"/>
          <w:lang w:val="pl-PL"/>
        </w:rPr>
        <w:t xml:space="preserve"> Neu</w:t>
      </w:r>
      <w:r w:rsidR="009F2837" w:rsidRPr="00FC60DA">
        <w:rPr>
          <w:rStyle w:val="Bedien-Element"/>
          <w:lang w:val="pl-PL"/>
        </w:rPr>
        <w:t>...</w:t>
      </w:r>
      <w:r w:rsidR="0072599B" w:rsidRPr="00FC60DA">
        <w:rPr>
          <w:rStyle w:val="Bedien-Element"/>
          <w:lang w:val="pl-PL"/>
        </w:rPr>
        <w:t xml:space="preserve"> </w:t>
      </w:r>
      <w:r w:rsidR="00FC60DA">
        <w:rPr>
          <w:rStyle w:val="Bedien-Element"/>
          <w:lang w:val="pl-PL"/>
        </w:rPr>
        <w:t xml:space="preserve"> </w:t>
      </w:r>
    </w:p>
    <w:p w:rsidR="00FC60DA" w:rsidRPr="00FC60DA" w:rsidRDefault="00FC60DA" w:rsidP="00FC60DA">
      <w:pPr>
        <w:ind w:left="720"/>
        <w:rPr>
          <w:rStyle w:val="Bedien-Element"/>
          <w:rFonts w:ascii="Times New Roman" w:hAnsi="Times New Roman"/>
          <w:sz w:val="24"/>
          <w:szCs w:val="24"/>
          <w:lang w:val="pl-PL"/>
        </w:rPr>
      </w:pPr>
      <w:r>
        <w:rPr>
          <w:rStyle w:val="Bedien-Element"/>
          <w:lang w:val="pl-PL"/>
        </w:rPr>
        <w:t xml:space="preserve">File </w:t>
      </w:r>
      <w:r w:rsidRPr="009F2837">
        <w:rPr>
          <w:rStyle w:val="Bedien-Element"/>
        </w:rPr>
        <w:sym w:font="Wingdings" w:char="F0E0"/>
      </w:r>
      <w:r>
        <w:rPr>
          <w:rStyle w:val="Bedien-Element"/>
          <w:lang w:val="pl-PL"/>
        </w:rPr>
        <w:t xml:space="preserve"> New</w:t>
      </w:r>
      <w:r w:rsidRPr="00FC60DA">
        <w:rPr>
          <w:rStyle w:val="Bedien-Element"/>
          <w:lang w:val="pl-PL"/>
        </w:rPr>
        <w:t xml:space="preserve">... </w:t>
      </w:r>
      <w:r>
        <w:rPr>
          <w:rStyle w:val="Bedien-Element"/>
          <w:lang w:val="pl-PL"/>
        </w:rPr>
        <w:t xml:space="preserve"> </w:t>
      </w:r>
    </w:p>
    <w:p w:rsidR="00127821" w:rsidRPr="00FC60DA" w:rsidRDefault="00425B5F" w:rsidP="00127821">
      <w:pPr>
        <w:ind w:left="720"/>
        <w:rPr>
          <w:rStyle w:val="Bedien-Element"/>
          <w:rFonts w:ascii="Times New Roman" w:hAnsi="Times New Roman"/>
          <w:sz w:val="24"/>
          <w:szCs w:val="24"/>
          <w:lang w:val="pl-PL"/>
        </w:rPr>
      </w:pPr>
      <w:r>
        <w:rPr>
          <w:noProof/>
        </w:rPr>
        <w:pict>
          <v:shape id="_x0000_s1064" type="#_x0000_t75" style="position:absolute;left:0;text-align:left;margin-left:-9.3pt;margin-top:10.7pt;width:21.05pt;height:21.75pt;z-index:251650560">
            <v:imagedata r:id="rId11" o:title=""/>
            <w10:anchorlock/>
          </v:shape>
        </w:pict>
      </w:r>
    </w:p>
    <w:p w:rsidR="009D4074" w:rsidRPr="00FC60DA" w:rsidRDefault="00FC60DA" w:rsidP="009D4074">
      <w:pPr>
        <w:numPr>
          <w:ilvl w:val="0"/>
          <w:numId w:val="1"/>
        </w:numPr>
        <w:rPr>
          <w:rStyle w:val="Bedien-Element"/>
          <w:rFonts w:ascii="Times New Roman" w:hAnsi="Times New Roman"/>
          <w:sz w:val="24"/>
          <w:szCs w:val="24"/>
        </w:rPr>
      </w:pPr>
      <w:r>
        <w:t>Określić metadane</w:t>
      </w:r>
      <w:r w:rsidR="00127821">
        <w:br/>
      </w:r>
      <w:r w:rsidR="00127821">
        <w:rPr>
          <w:rStyle w:val="Bedien-Element"/>
        </w:rPr>
        <w:t xml:space="preserve">Transkription </w:t>
      </w:r>
      <w:r w:rsidR="00127821" w:rsidRPr="009F2837">
        <w:rPr>
          <w:rStyle w:val="Bedien-Element"/>
        </w:rPr>
        <w:sym w:font="Wingdings" w:char="F0E0"/>
      </w:r>
      <w:r w:rsidR="00127821">
        <w:rPr>
          <w:rStyle w:val="Bedien-Element"/>
        </w:rPr>
        <w:t xml:space="preserve"> Meta-Information</w:t>
      </w:r>
      <w:r w:rsidR="00127821" w:rsidRPr="00ED7336">
        <w:rPr>
          <w:rStyle w:val="Bedien-Element"/>
        </w:rPr>
        <w:t>...</w:t>
      </w:r>
      <w:r w:rsidR="009F2837">
        <w:rPr>
          <w:rStyle w:val="Bedien-Element"/>
        </w:rPr>
        <w:br/>
      </w:r>
      <w:r>
        <w:rPr>
          <w:rStyle w:val="Bedien-Element"/>
        </w:rPr>
        <w:t xml:space="preserve">Transcription </w:t>
      </w:r>
      <w:r w:rsidRPr="009F2837">
        <w:rPr>
          <w:rStyle w:val="Bedien-Element"/>
        </w:rPr>
        <w:sym w:font="Wingdings" w:char="F0E0"/>
      </w:r>
      <w:r>
        <w:rPr>
          <w:rStyle w:val="Bedien-Element"/>
        </w:rPr>
        <w:t xml:space="preserve"> Meta</w:t>
      </w:r>
      <w:r w:rsidR="00F85229">
        <w:rPr>
          <w:rStyle w:val="Bedien-Element"/>
        </w:rPr>
        <w:t xml:space="preserve"> i</w:t>
      </w:r>
      <w:r>
        <w:rPr>
          <w:rStyle w:val="Bedien-Element"/>
        </w:rPr>
        <w:t>nformation</w:t>
      </w:r>
      <w:r w:rsidRPr="00ED7336">
        <w:rPr>
          <w:rStyle w:val="Bedien-Element"/>
        </w:rPr>
        <w:t>...</w:t>
      </w:r>
      <w:r>
        <w:rPr>
          <w:rStyle w:val="Bedien-Element"/>
        </w:rPr>
        <w:t xml:space="preserve"> </w:t>
      </w:r>
    </w:p>
    <w:p w:rsidR="00FC60DA" w:rsidRPr="009D4074" w:rsidRDefault="00425B5F" w:rsidP="00FC60DA">
      <w:pPr>
        <w:ind w:left="720"/>
        <w:rPr>
          <w:rStyle w:val="Bedien-Element"/>
          <w:rFonts w:ascii="Times New Roman" w:hAnsi="Times New Roman"/>
          <w:sz w:val="24"/>
          <w:szCs w:val="24"/>
        </w:rPr>
      </w:pPr>
      <w:r>
        <w:rPr>
          <w:rStyle w:val="Bedien-Element"/>
        </w:rPr>
        <w:pict>
          <v:shape id="_x0000_s1037" type="#_x0000_t75" style="position:absolute;left:0;text-align:left;margin-left:-5.55pt;margin-top:12.8pt;width:18pt;height:18pt;z-index:251636224">
            <v:imagedata r:id="rId12" o:title="video-x-generic"/>
          </v:shape>
        </w:pict>
      </w:r>
    </w:p>
    <w:p w:rsidR="009D4074" w:rsidRDefault="00FC60DA" w:rsidP="009D4074">
      <w:pPr>
        <w:numPr>
          <w:ilvl w:val="0"/>
          <w:numId w:val="1"/>
        </w:numPr>
      </w:pPr>
      <w:r>
        <w:t>Przydzielić</w:t>
      </w:r>
      <w:r w:rsidR="00F85229">
        <w:t xml:space="preserve"> plik(i) audio /v</w:t>
      </w:r>
      <w:r>
        <w:t>ideo</w:t>
      </w:r>
    </w:p>
    <w:p w:rsidR="00FC60DA" w:rsidRPr="00A428D8" w:rsidRDefault="00E254FE" w:rsidP="009D4074">
      <w:pPr>
        <w:ind w:left="708"/>
        <w:rPr>
          <w:rStyle w:val="Bedien-Element"/>
          <w:lang w:val="pl-PL"/>
        </w:rPr>
      </w:pPr>
      <w:r w:rsidRPr="00A428D8">
        <w:rPr>
          <w:rStyle w:val="Bedien-Element"/>
          <w:lang w:val="pl-PL"/>
        </w:rPr>
        <w:t>Transk</w:t>
      </w:r>
      <w:r w:rsidR="009D4074" w:rsidRPr="00A428D8">
        <w:rPr>
          <w:rStyle w:val="Bedien-Element"/>
          <w:lang w:val="pl-PL"/>
        </w:rPr>
        <w:t>ription</w:t>
      </w:r>
      <w:r w:rsidR="009D4074" w:rsidRPr="00A428D8">
        <w:rPr>
          <w:rFonts w:ascii="Arial Black" w:hAnsi="Arial Black"/>
          <w:sz w:val="20"/>
          <w:szCs w:val="20"/>
          <w:lang w:val="pl-PL"/>
        </w:rPr>
        <w:t xml:space="preserve"> </w:t>
      </w:r>
      <w:r w:rsidR="009D4074" w:rsidRPr="0072599B">
        <w:rPr>
          <w:rFonts w:ascii="Arial Black" w:hAnsi="Arial Black"/>
          <w:sz w:val="20"/>
          <w:szCs w:val="20"/>
        </w:rPr>
        <w:sym w:font="Wingdings" w:char="F0E0"/>
      </w:r>
      <w:r w:rsidR="009D4074" w:rsidRPr="00A428D8">
        <w:rPr>
          <w:rFonts w:ascii="Arial Black" w:hAnsi="Arial Black"/>
          <w:sz w:val="20"/>
          <w:szCs w:val="20"/>
          <w:lang w:val="pl-PL"/>
        </w:rPr>
        <w:t xml:space="preserve"> </w:t>
      </w:r>
      <w:r w:rsidRPr="00A428D8">
        <w:rPr>
          <w:rStyle w:val="Bedien-Element"/>
          <w:lang w:val="pl-PL"/>
        </w:rPr>
        <w:t>Aufnahmen</w:t>
      </w:r>
      <w:r w:rsidR="009D4074" w:rsidRPr="00A428D8">
        <w:rPr>
          <w:rStyle w:val="Bedien-Element"/>
          <w:lang w:val="pl-PL"/>
        </w:rPr>
        <w:t>...</w:t>
      </w:r>
    </w:p>
    <w:p w:rsidR="00FC60DA" w:rsidRPr="00A428D8" w:rsidRDefault="00FC60DA" w:rsidP="009D4074">
      <w:pPr>
        <w:ind w:left="708"/>
        <w:rPr>
          <w:rStyle w:val="Bedien-Element"/>
          <w:lang w:val="pl-PL"/>
        </w:rPr>
      </w:pPr>
      <w:r w:rsidRPr="00A428D8">
        <w:rPr>
          <w:rStyle w:val="Bedien-Element"/>
          <w:lang w:val="pl-PL"/>
        </w:rPr>
        <w:t>Transcription</w:t>
      </w:r>
      <w:r w:rsidRPr="00A428D8">
        <w:rPr>
          <w:rFonts w:ascii="Arial Black" w:hAnsi="Arial Black"/>
          <w:sz w:val="20"/>
          <w:szCs w:val="20"/>
          <w:lang w:val="pl-PL"/>
        </w:rPr>
        <w:t xml:space="preserve"> </w:t>
      </w:r>
      <w:r w:rsidRPr="0072599B">
        <w:rPr>
          <w:rFonts w:ascii="Arial Black" w:hAnsi="Arial Black"/>
          <w:sz w:val="20"/>
          <w:szCs w:val="20"/>
        </w:rPr>
        <w:sym w:font="Wingdings" w:char="F0E0"/>
      </w:r>
      <w:r w:rsidRPr="00A428D8">
        <w:rPr>
          <w:rFonts w:ascii="Arial Black" w:hAnsi="Arial Black"/>
          <w:sz w:val="20"/>
          <w:szCs w:val="20"/>
          <w:lang w:val="pl-PL"/>
        </w:rPr>
        <w:t xml:space="preserve"> </w:t>
      </w:r>
      <w:r w:rsidRPr="00A428D8">
        <w:rPr>
          <w:rStyle w:val="Bedien-Element"/>
          <w:lang w:val="pl-PL"/>
        </w:rPr>
        <w:t>Edit recordings...</w:t>
      </w:r>
    </w:p>
    <w:p w:rsidR="0036598C" w:rsidRPr="00FC60DA" w:rsidRDefault="00425B5F" w:rsidP="009D4074">
      <w:pPr>
        <w:ind w:left="708"/>
        <w:rPr>
          <w:lang w:val="pl-PL"/>
        </w:rPr>
      </w:pPr>
      <w:r>
        <w:rPr>
          <w:noProof/>
        </w:rPr>
        <w:pict>
          <v:shape id="_x0000_s1062" type="#_x0000_t75" style="position:absolute;left:0;text-align:left;margin-left:275.85pt;margin-top:6.9pt;width:82.2pt;height:19pt;z-index:251648512">
            <v:imagedata r:id="rId13" o:title=""/>
          </v:shape>
        </w:pict>
      </w:r>
      <w:r w:rsidR="00722B58" w:rsidRPr="00FC60DA">
        <w:rPr>
          <w:rStyle w:val="Bedien-Element"/>
          <w:lang w:val="pl-PL"/>
        </w:rPr>
        <w:br/>
      </w:r>
      <w:r w:rsidR="00FC60DA" w:rsidRPr="00FC60DA">
        <w:rPr>
          <w:lang w:val="pl-PL"/>
        </w:rPr>
        <w:t xml:space="preserve">Aby dodać pliki </w:t>
      </w:r>
      <w:r w:rsidR="00F85229">
        <w:rPr>
          <w:lang w:val="pl-PL"/>
        </w:rPr>
        <w:t>a</w:t>
      </w:r>
      <w:r w:rsidR="009D4074" w:rsidRPr="00FC60DA">
        <w:rPr>
          <w:lang w:val="pl-PL"/>
        </w:rPr>
        <w:t>udio</w:t>
      </w:r>
      <w:r w:rsidR="0036598C" w:rsidRPr="00FC60DA">
        <w:rPr>
          <w:lang w:val="pl-PL"/>
        </w:rPr>
        <w:t>/</w:t>
      </w:r>
      <w:r w:rsidR="00F85229">
        <w:rPr>
          <w:lang w:val="pl-PL"/>
        </w:rPr>
        <w:t>v</w:t>
      </w:r>
      <w:r w:rsidR="0036598C" w:rsidRPr="00FC60DA">
        <w:rPr>
          <w:lang w:val="pl-PL"/>
        </w:rPr>
        <w:t>ideo</w:t>
      </w:r>
      <w:r w:rsidR="00FC60DA" w:rsidRPr="00FC60DA">
        <w:rPr>
          <w:lang w:val="pl-PL"/>
        </w:rPr>
        <w:t xml:space="preserve"> należy kliknąć na </w:t>
      </w:r>
      <w:r w:rsidR="009D4074" w:rsidRPr="00FC60DA">
        <w:rPr>
          <w:lang w:val="pl-PL"/>
        </w:rPr>
        <w:t xml:space="preserve"> </w:t>
      </w:r>
      <w:r w:rsidR="00722B58" w:rsidRPr="00FC60DA">
        <w:rPr>
          <w:lang w:val="pl-PL"/>
        </w:rPr>
        <w:br/>
      </w:r>
      <w:r w:rsidR="009D4074">
        <w:rPr>
          <w:lang w:val="en-GB"/>
        </w:rPr>
        <w:sym w:font="Symbol" w:char="F0AE"/>
      </w:r>
      <w:r w:rsidR="009D4074" w:rsidRPr="00FC60DA">
        <w:rPr>
          <w:lang w:val="pl-PL"/>
        </w:rPr>
        <w:t xml:space="preserve"> </w:t>
      </w:r>
      <w:r w:rsidR="00FC60DA" w:rsidRPr="00FC60DA">
        <w:rPr>
          <w:lang w:val="pl-PL"/>
        </w:rPr>
        <w:t>pliki</w:t>
      </w:r>
      <w:r w:rsidR="009D4074" w:rsidRPr="00FC60DA">
        <w:rPr>
          <w:lang w:val="pl-PL"/>
        </w:rPr>
        <w:t xml:space="preserve"> </w:t>
      </w:r>
      <w:r w:rsidR="00F85229">
        <w:rPr>
          <w:lang w:val="pl-PL"/>
        </w:rPr>
        <w:t>a</w:t>
      </w:r>
      <w:r w:rsidR="009D4074" w:rsidRPr="00FC60DA">
        <w:rPr>
          <w:lang w:val="pl-PL"/>
        </w:rPr>
        <w:t>udio</w:t>
      </w:r>
      <w:r w:rsidR="00FC60DA" w:rsidRPr="00FC60DA">
        <w:rPr>
          <w:lang w:val="pl-PL"/>
        </w:rPr>
        <w:t xml:space="preserve"> zostaną przedstawione w postaci oscylogramu i załadowane w „</w:t>
      </w:r>
      <w:r w:rsidR="009D4074" w:rsidRPr="00FC60DA">
        <w:rPr>
          <w:lang w:val="pl-PL"/>
        </w:rPr>
        <w:t>Player</w:t>
      </w:r>
      <w:r w:rsidR="00FC60DA">
        <w:rPr>
          <w:lang w:val="pl-PL"/>
        </w:rPr>
        <w:t>”</w:t>
      </w:r>
      <w:r w:rsidR="00372C7F">
        <w:rPr>
          <w:rStyle w:val="Funotenzeichen"/>
        </w:rPr>
        <w:footnoteReference w:id="1"/>
      </w:r>
    </w:p>
    <w:p w:rsidR="00F85229" w:rsidRDefault="0036598C" w:rsidP="009D4074">
      <w:pPr>
        <w:ind w:left="708"/>
        <w:rPr>
          <w:lang w:val="pl-PL"/>
        </w:rPr>
      </w:pPr>
      <w:r>
        <w:rPr>
          <w:lang w:val="en-GB"/>
        </w:rPr>
        <w:sym w:font="Symbol" w:char="F0AE"/>
      </w:r>
      <w:r w:rsidRPr="009504F1">
        <w:rPr>
          <w:lang w:val="pl-PL"/>
        </w:rPr>
        <w:t xml:space="preserve"> </w:t>
      </w:r>
      <w:r w:rsidR="00FC60DA" w:rsidRPr="009504F1">
        <w:rPr>
          <w:lang w:val="pl-PL"/>
        </w:rPr>
        <w:t>plik</w:t>
      </w:r>
      <w:r w:rsidR="00F85229">
        <w:rPr>
          <w:lang w:val="pl-PL"/>
        </w:rPr>
        <w:t>i</w:t>
      </w:r>
      <w:r w:rsidRPr="009504F1">
        <w:rPr>
          <w:lang w:val="pl-PL"/>
        </w:rPr>
        <w:t xml:space="preserve"> </w:t>
      </w:r>
      <w:r w:rsidR="00F85229">
        <w:rPr>
          <w:lang w:val="pl-PL"/>
        </w:rPr>
        <w:t>v</w:t>
      </w:r>
      <w:r w:rsidRPr="009504F1">
        <w:rPr>
          <w:lang w:val="pl-PL"/>
        </w:rPr>
        <w:t>ideo</w:t>
      </w:r>
      <w:r w:rsidR="00FC60DA" w:rsidRPr="009504F1">
        <w:rPr>
          <w:lang w:val="pl-PL"/>
        </w:rPr>
        <w:t xml:space="preserve"> </w:t>
      </w:r>
      <w:r w:rsidR="00F85229" w:rsidRPr="00FC60DA">
        <w:rPr>
          <w:lang w:val="pl-PL"/>
        </w:rPr>
        <w:t>zostaną</w:t>
      </w:r>
      <w:r w:rsidR="00F85229">
        <w:rPr>
          <w:lang w:val="pl-PL"/>
        </w:rPr>
        <w:t xml:space="preserve"> pokazane</w:t>
      </w:r>
      <w:r w:rsidR="00FC60DA" w:rsidRPr="009504F1">
        <w:rPr>
          <w:lang w:val="pl-PL"/>
        </w:rPr>
        <w:t xml:space="preserve"> w panelu </w:t>
      </w:r>
      <w:r w:rsidR="00F85229">
        <w:rPr>
          <w:lang w:val="pl-PL"/>
        </w:rPr>
        <w:t>a</w:t>
      </w:r>
      <w:r w:rsidR="00FC60DA" w:rsidRPr="009504F1">
        <w:rPr>
          <w:lang w:val="pl-PL"/>
        </w:rPr>
        <w:t>udio</w:t>
      </w:r>
      <w:r w:rsidR="008859D7" w:rsidRPr="009504F1">
        <w:rPr>
          <w:lang w:val="pl-PL"/>
        </w:rPr>
        <w:t>/</w:t>
      </w:r>
      <w:r w:rsidR="00F85229">
        <w:rPr>
          <w:lang w:val="pl-PL"/>
        </w:rPr>
        <w:t>v</w:t>
      </w:r>
      <w:r w:rsidR="008859D7" w:rsidRPr="009504F1">
        <w:rPr>
          <w:lang w:val="pl-PL"/>
        </w:rPr>
        <w:t xml:space="preserve">ideo; </w:t>
      </w:r>
      <w:r w:rsidR="009504F1" w:rsidRPr="009504F1">
        <w:rPr>
          <w:lang w:val="pl-PL"/>
        </w:rPr>
        <w:t>w tym celu nale</w:t>
      </w:r>
      <w:r w:rsidR="004C241B">
        <w:rPr>
          <w:lang w:val="pl-PL"/>
        </w:rPr>
        <w:t>ż</w:t>
      </w:r>
      <w:r w:rsidR="009504F1" w:rsidRPr="009504F1">
        <w:rPr>
          <w:lang w:val="pl-PL"/>
        </w:rPr>
        <w:t xml:space="preserve">y kliknąć na </w:t>
      </w:r>
      <w:r w:rsidR="008859D7" w:rsidRPr="009504F1">
        <w:rPr>
          <w:lang w:val="pl-PL"/>
        </w:rPr>
        <w:t xml:space="preserve"> </w:t>
      </w:r>
      <w:r w:rsidR="008859D7" w:rsidRPr="009504F1">
        <w:rPr>
          <w:rStyle w:val="Bedien-Element"/>
          <w:lang w:val="pl-PL"/>
        </w:rPr>
        <w:t>Ansicht</w:t>
      </w:r>
      <w:r w:rsidR="008859D7" w:rsidRPr="009504F1">
        <w:rPr>
          <w:rFonts w:ascii="Arial Black" w:hAnsi="Arial Black"/>
          <w:sz w:val="20"/>
          <w:szCs w:val="20"/>
          <w:lang w:val="pl-PL"/>
        </w:rPr>
        <w:t xml:space="preserve"> </w:t>
      </w:r>
      <w:r w:rsidR="008859D7" w:rsidRPr="0072599B">
        <w:rPr>
          <w:rFonts w:ascii="Arial Black" w:hAnsi="Arial Black"/>
          <w:sz w:val="20"/>
          <w:szCs w:val="20"/>
        </w:rPr>
        <w:sym w:font="Wingdings" w:char="F0E0"/>
      </w:r>
      <w:r w:rsidR="008859D7" w:rsidRPr="009504F1">
        <w:rPr>
          <w:rFonts w:ascii="Arial Black" w:hAnsi="Arial Black"/>
          <w:sz w:val="20"/>
          <w:szCs w:val="20"/>
          <w:lang w:val="pl-PL"/>
        </w:rPr>
        <w:t xml:space="preserve"> </w:t>
      </w:r>
      <w:r w:rsidR="008859D7" w:rsidRPr="009504F1">
        <w:rPr>
          <w:rStyle w:val="Bedien-Element"/>
          <w:lang w:val="pl-PL"/>
        </w:rPr>
        <w:t>Audio-/Video-Werkzeug</w:t>
      </w:r>
      <w:r w:rsidR="008859D7" w:rsidRPr="009504F1">
        <w:rPr>
          <w:lang w:val="pl-PL"/>
        </w:rPr>
        <w:t xml:space="preserve"> </w:t>
      </w:r>
    </w:p>
    <w:p w:rsidR="009D4074" w:rsidRPr="00A428D8" w:rsidRDefault="009504F1" w:rsidP="00F85229">
      <w:pPr>
        <w:ind w:left="708"/>
        <w:rPr>
          <w:lang w:val="en-US"/>
        </w:rPr>
      </w:pPr>
      <w:r w:rsidRPr="00A428D8">
        <w:rPr>
          <w:rStyle w:val="Bedien-Element"/>
          <w:lang w:val="en-US"/>
        </w:rPr>
        <w:t>View</w:t>
      </w:r>
      <w:r w:rsidRPr="00A428D8">
        <w:rPr>
          <w:rFonts w:ascii="Arial Black" w:hAnsi="Arial Black"/>
          <w:sz w:val="20"/>
          <w:szCs w:val="20"/>
          <w:lang w:val="en-US"/>
        </w:rPr>
        <w:t xml:space="preserve"> </w:t>
      </w:r>
      <w:r w:rsidRPr="0072599B">
        <w:rPr>
          <w:rFonts w:ascii="Arial Black" w:hAnsi="Arial Black"/>
          <w:sz w:val="20"/>
          <w:szCs w:val="20"/>
        </w:rPr>
        <w:sym w:font="Wingdings" w:char="F0E0"/>
      </w:r>
      <w:r w:rsidRPr="00A428D8">
        <w:rPr>
          <w:rFonts w:ascii="Arial Black" w:hAnsi="Arial Black"/>
          <w:sz w:val="20"/>
          <w:szCs w:val="20"/>
          <w:lang w:val="en-US"/>
        </w:rPr>
        <w:t xml:space="preserve"> Show </w:t>
      </w:r>
      <w:r w:rsidRPr="00A428D8">
        <w:rPr>
          <w:rStyle w:val="Bedien-Element"/>
          <w:lang w:val="en-US"/>
        </w:rPr>
        <w:t>Audio-/Video panel</w:t>
      </w:r>
      <w:r w:rsidRPr="00A428D8">
        <w:rPr>
          <w:lang w:val="en-US"/>
        </w:rPr>
        <w:t xml:space="preserve"> aby wywołać panel</w:t>
      </w:r>
      <w:r w:rsidR="0036598C">
        <w:rPr>
          <w:rStyle w:val="Funotenzeichen"/>
        </w:rPr>
        <w:footnoteReference w:id="2"/>
      </w:r>
      <w:r w:rsidR="0036598C" w:rsidRPr="00A428D8">
        <w:rPr>
          <w:lang w:val="en-US"/>
        </w:rPr>
        <w:t xml:space="preserve"> </w:t>
      </w:r>
      <w:r w:rsidR="00722B58" w:rsidRPr="00A428D8">
        <w:rPr>
          <w:lang w:val="en-US"/>
        </w:rPr>
        <w:br/>
      </w:r>
    </w:p>
    <w:p w:rsidR="00ED7336" w:rsidRDefault="00425B5F" w:rsidP="00ED7336">
      <w:pPr>
        <w:numPr>
          <w:ilvl w:val="0"/>
          <w:numId w:val="1"/>
        </w:numPr>
      </w:pPr>
      <w:r>
        <w:rPr>
          <w:noProof/>
        </w:rPr>
        <w:pict>
          <v:shape id="_x0000_s1036" type="#_x0000_t75" style="position:absolute;left:0;text-align:left;margin-left:-3.4pt;margin-top:1.25pt;width:18pt;height:18pt;z-index:251635200">
            <v:imagedata r:id="rId14" o:title="speakertable"/>
          </v:shape>
        </w:pict>
      </w:r>
      <w:r w:rsidR="00392565">
        <w:t xml:space="preserve">Określić rozmówców </w:t>
      </w:r>
    </w:p>
    <w:p w:rsidR="00392565" w:rsidRDefault="009F2837" w:rsidP="009D4074">
      <w:pPr>
        <w:ind w:left="708"/>
        <w:rPr>
          <w:rFonts w:ascii="Arial Black" w:hAnsi="Arial Black"/>
          <w:sz w:val="20"/>
          <w:szCs w:val="20"/>
        </w:rPr>
      </w:pPr>
      <w:r w:rsidRPr="0072599B">
        <w:rPr>
          <w:rFonts w:ascii="Arial Black" w:hAnsi="Arial Black"/>
          <w:sz w:val="20"/>
          <w:szCs w:val="20"/>
        </w:rPr>
        <w:t>Trans</w:t>
      </w:r>
      <w:r w:rsidR="00E254FE">
        <w:rPr>
          <w:rFonts w:ascii="Arial Black" w:hAnsi="Arial Black"/>
          <w:sz w:val="20"/>
          <w:szCs w:val="20"/>
        </w:rPr>
        <w:t>k</w:t>
      </w:r>
      <w:r w:rsidRPr="0072599B">
        <w:rPr>
          <w:rFonts w:ascii="Arial Black" w:hAnsi="Arial Black"/>
          <w:sz w:val="20"/>
          <w:szCs w:val="20"/>
        </w:rPr>
        <w:t xml:space="preserve">ription </w:t>
      </w:r>
      <w:r w:rsidRPr="0072599B">
        <w:rPr>
          <w:rFonts w:ascii="Arial Black" w:hAnsi="Arial Black"/>
          <w:sz w:val="20"/>
          <w:szCs w:val="20"/>
        </w:rPr>
        <w:sym w:font="Wingdings" w:char="F0E0"/>
      </w:r>
      <w:r w:rsidRPr="0072599B">
        <w:rPr>
          <w:rFonts w:ascii="Arial Black" w:hAnsi="Arial Black"/>
          <w:sz w:val="20"/>
          <w:szCs w:val="20"/>
        </w:rPr>
        <w:t xml:space="preserve"> </w:t>
      </w:r>
      <w:r w:rsidR="00E254FE">
        <w:rPr>
          <w:rFonts w:ascii="Arial Black" w:hAnsi="Arial Black"/>
          <w:sz w:val="20"/>
          <w:szCs w:val="20"/>
        </w:rPr>
        <w:t>Sprechertabelle…</w:t>
      </w:r>
    </w:p>
    <w:p w:rsidR="00F85229" w:rsidRDefault="00392565" w:rsidP="009D4074">
      <w:pPr>
        <w:ind w:left="708"/>
        <w:rPr>
          <w:rFonts w:ascii="Arial Black" w:hAnsi="Arial Black"/>
          <w:sz w:val="20"/>
          <w:szCs w:val="20"/>
        </w:rPr>
      </w:pPr>
      <w:r w:rsidRPr="0072599B">
        <w:rPr>
          <w:rFonts w:ascii="Arial Black" w:hAnsi="Arial Black"/>
          <w:sz w:val="20"/>
          <w:szCs w:val="20"/>
        </w:rPr>
        <w:t>Trans</w:t>
      </w:r>
      <w:r>
        <w:rPr>
          <w:rFonts w:ascii="Arial Black" w:hAnsi="Arial Black"/>
          <w:sz w:val="20"/>
          <w:szCs w:val="20"/>
        </w:rPr>
        <w:t>c</w:t>
      </w:r>
      <w:r w:rsidRPr="0072599B">
        <w:rPr>
          <w:rFonts w:ascii="Arial Black" w:hAnsi="Arial Black"/>
          <w:sz w:val="20"/>
          <w:szCs w:val="20"/>
        </w:rPr>
        <w:t xml:space="preserve">ription </w:t>
      </w:r>
      <w:r w:rsidRPr="0072599B">
        <w:rPr>
          <w:rFonts w:ascii="Arial Black" w:hAnsi="Arial Black"/>
          <w:sz w:val="20"/>
          <w:szCs w:val="20"/>
        </w:rPr>
        <w:sym w:font="Wingdings" w:char="F0E0"/>
      </w:r>
      <w:r w:rsidRPr="0072599B">
        <w:rPr>
          <w:rFonts w:ascii="Arial Black" w:hAnsi="Arial Black"/>
          <w:sz w:val="20"/>
          <w:szCs w:val="20"/>
        </w:rPr>
        <w:t xml:space="preserve"> </w:t>
      </w:r>
      <w:r>
        <w:rPr>
          <w:rFonts w:ascii="Arial Black" w:hAnsi="Arial Black"/>
          <w:sz w:val="20"/>
          <w:szCs w:val="20"/>
        </w:rPr>
        <w:t>Speakertable…</w:t>
      </w:r>
    </w:p>
    <w:p w:rsidR="009D4074" w:rsidRPr="00392565" w:rsidRDefault="00425B5F" w:rsidP="009D4074">
      <w:pPr>
        <w:ind w:left="708"/>
        <w:rPr>
          <w:lang w:val="pl-PL"/>
        </w:rPr>
      </w:pPr>
      <w:r>
        <w:rPr>
          <w:noProof/>
        </w:rPr>
        <w:pict>
          <v:shape id="_x0000_s1103" type="#_x0000_t75" style="position:absolute;left:0;text-align:left;margin-left:380.2pt;margin-top:4.95pt;width:120pt;height:19.5pt;z-index:-251634176">
            <v:imagedata r:id="rId15" o:title=""/>
          </v:shape>
        </w:pict>
      </w:r>
      <w:r>
        <w:rPr>
          <w:noProof/>
        </w:rPr>
        <w:pict>
          <v:shape id="_x0000_s1063" type="#_x0000_t75" style="position:absolute;left:0;text-align:left;margin-left:253.9pt;margin-top:4.95pt;width:121.6pt;height:21.05pt;z-index:251649536">
            <v:imagedata r:id="rId16" o:title=""/>
          </v:shape>
        </w:pict>
      </w:r>
      <w:r w:rsidR="009D4074" w:rsidRPr="00A428D8">
        <w:rPr>
          <w:rFonts w:ascii="Arial Black" w:hAnsi="Arial Black"/>
          <w:sz w:val="20"/>
          <w:szCs w:val="20"/>
          <w:lang w:val="pl-PL"/>
        </w:rPr>
        <w:br/>
      </w:r>
      <w:r w:rsidR="00392565" w:rsidRPr="00392565">
        <w:rPr>
          <w:lang w:val="pl-PL"/>
        </w:rPr>
        <w:t xml:space="preserve">Dodanie nowej osoby poprzez kliknięcie na </w:t>
      </w:r>
      <w:r w:rsidR="00ED7336" w:rsidRPr="00392565">
        <w:rPr>
          <w:lang w:val="pl-PL"/>
        </w:rPr>
        <w:t xml:space="preserve"> </w:t>
      </w:r>
      <w:r w:rsidR="009D4074" w:rsidRPr="00392565">
        <w:rPr>
          <w:rStyle w:val="Bedien-Element"/>
          <w:lang w:val="pl-PL"/>
        </w:rPr>
        <w:br/>
      </w:r>
      <w:r w:rsidR="00392565">
        <w:rPr>
          <w:lang w:val="pl-PL"/>
        </w:rPr>
        <w:t>Zmiana signatury dla danej osoby w polu</w:t>
      </w:r>
      <w:r w:rsidR="00ED7336" w:rsidRPr="00392565">
        <w:rPr>
          <w:lang w:val="pl-PL"/>
        </w:rPr>
        <w:t xml:space="preserve"> </w:t>
      </w:r>
      <w:r w:rsidR="00E254FE" w:rsidRPr="00392565">
        <w:rPr>
          <w:rStyle w:val="Bedien-Element"/>
          <w:lang w:val="pl-PL"/>
        </w:rPr>
        <w:t>Namenskürzel</w:t>
      </w:r>
      <w:r w:rsidR="00392565">
        <w:rPr>
          <w:rStyle w:val="Bedien-Element"/>
          <w:lang w:val="pl-PL"/>
        </w:rPr>
        <w:t xml:space="preserve"> </w:t>
      </w:r>
      <w:r w:rsidR="00F85229" w:rsidRPr="00A428D8">
        <w:rPr>
          <w:lang w:val="pl-PL"/>
        </w:rPr>
        <w:t>lub</w:t>
      </w:r>
      <w:r w:rsidR="00F85229">
        <w:rPr>
          <w:rStyle w:val="Bedien-Element"/>
          <w:lang w:val="pl-PL"/>
        </w:rPr>
        <w:t xml:space="preserve"> </w:t>
      </w:r>
      <w:r w:rsidR="00392565">
        <w:rPr>
          <w:rStyle w:val="Bedien-Element"/>
          <w:lang w:val="pl-PL"/>
        </w:rPr>
        <w:t>Abbreviation</w:t>
      </w:r>
      <w:r w:rsidR="009D4074" w:rsidRPr="00392565">
        <w:rPr>
          <w:lang w:val="pl-PL"/>
        </w:rPr>
        <w:br/>
      </w:r>
    </w:p>
    <w:p w:rsidR="009D4074" w:rsidRPr="004C241B" w:rsidRDefault="00425B5F" w:rsidP="009D4074">
      <w:pPr>
        <w:numPr>
          <w:ilvl w:val="0"/>
          <w:numId w:val="1"/>
        </w:numPr>
        <w:rPr>
          <w:lang w:val="pl-PL"/>
        </w:rPr>
      </w:pPr>
      <w:r>
        <w:rPr>
          <w:noProof/>
        </w:rPr>
        <w:pict>
          <v:shape id="_x0000_s1038" type="#_x0000_t75" style="position:absolute;left:0;text-align:left;margin-left:-2pt;margin-top:1.95pt;width:18pt;height:18pt;z-index:251637248">
            <v:imagedata r:id="rId17" o:title="AddTier"/>
          </v:shape>
        </w:pict>
      </w:r>
      <w:r w:rsidR="004C241B" w:rsidRPr="004C241B">
        <w:rPr>
          <w:lang w:val="pl-PL"/>
        </w:rPr>
        <w:t>Dodaj ścieżkę dla ka</w:t>
      </w:r>
      <w:r w:rsidR="004C241B">
        <w:rPr>
          <w:lang w:val="pl-PL"/>
        </w:rPr>
        <w:t>żdego rozmówcy</w:t>
      </w:r>
      <w:r w:rsidR="009D4074" w:rsidRPr="004C241B">
        <w:rPr>
          <w:lang w:val="pl-PL"/>
        </w:rPr>
        <w:br/>
      </w:r>
      <w:r w:rsidR="00E254FE" w:rsidRPr="004C241B">
        <w:rPr>
          <w:rFonts w:ascii="Arial Black" w:hAnsi="Arial Black"/>
          <w:b/>
          <w:sz w:val="20"/>
          <w:szCs w:val="20"/>
          <w:lang w:val="pl-PL"/>
        </w:rPr>
        <w:t>Spur</w:t>
      </w:r>
      <w:r w:rsidR="009D4074" w:rsidRPr="004C241B">
        <w:rPr>
          <w:rFonts w:ascii="Arial Black" w:hAnsi="Arial Black"/>
          <w:b/>
          <w:sz w:val="20"/>
          <w:szCs w:val="20"/>
          <w:lang w:val="pl-PL"/>
        </w:rPr>
        <w:t xml:space="preserve"> </w:t>
      </w:r>
      <w:r w:rsidR="009D4074" w:rsidRPr="009D4074">
        <w:rPr>
          <w:rFonts w:ascii="Arial Black" w:hAnsi="Arial Black"/>
          <w:b/>
          <w:sz w:val="20"/>
          <w:szCs w:val="20"/>
        </w:rPr>
        <w:sym w:font="Wingdings" w:char="F0E0"/>
      </w:r>
      <w:r w:rsidR="009D4074" w:rsidRPr="004C241B">
        <w:rPr>
          <w:rFonts w:ascii="Arial Black" w:hAnsi="Arial Black"/>
          <w:b/>
          <w:sz w:val="20"/>
          <w:szCs w:val="20"/>
          <w:lang w:val="pl-PL"/>
        </w:rPr>
        <w:t xml:space="preserve"> </w:t>
      </w:r>
      <w:r w:rsidR="00E254FE" w:rsidRPr="004C241B">
        <w:rPr>
          <w:rFonts w:ascii="Arial Black" w:hAnsi="Arial Black"/>
          <w:b/>
          <w:sz w:val="20"/>
          <w:szCs w:val="20"/>
          <w:lang w:val="pl-PL"/>
        </w:rPr>
        <w:t>Spur anfügen</w:t>
      </w:r>
      <w:r w:rsidR="009D4074" w:rsidRPr="004C241B">
        <w:rPr>
          <w:rFonts w:ascii="Arial Black" w:hAnsi="Arial Black"/>
          <w:b/>
          <w:sz w:val="20"/>
          <w:szCs w:val="20"/>
          <w:lang w:val="pl-PL"/>
        </w:rPr>
        <w:t>...</w:t>
      </w:r>
    </w:p>
    <w:p w:rsidR="004C241B" w:rsidRPr="004C241B" w:rsidRDefault="004C241B" w:rsidP="004C241B">
      <w:pPr>
        <w:ind w:left="720"/>
        <w:rPr>
          <w:lang w:val="pl-PL"/>
        </w:rPr>
      </w:pPr>
      <w:r>
        <w:rPr>
          <w:rFonts w:ascii="Arial Black" w:hAnsi="Arial Black"/>
          <w:b/>
          <w:sz w:val="20"/>
          <w:szCs w:val="20"/>
          <w:lang w:val="pl-PL"/>
        </w:rPr>
        <w:t>Tier</w:t>
      </w:r>
      <w:r w:rsidRPr="004C241B">
        <w:rPr>
          <w:rFonts w:ascii="Arial Black" w:hAnsi="Arial Black"/>
          <w:b/>
          <w:sz w:val="20"/>
          <w:szCs w:val="20"/>
          <w:lang w:val="pl-PL"/>
        </w:rPr>
        <w:t xml:space="preserve"> </w:t>
      </w:r>
      <w:r w:rsidRPr="009D4074">
        <w:rPr>
          <w:rFonts w:ascii="Arial Black" w:hAnsi="Arial Black"/>
          <w:b/>
          <w:sz w:val="20"/>
          <w:szCs w:val="20"/>
        </w:rPr>
        <w:sym w:font="Wingdings" w:char="F0E0"/>
      </w:r>
      <w:r w:rsidRPr="004C241B">
        <w:rPr>
          <w:rFonts w:ascii="Arial Black" w:hAnsi="Arial Black"/>
          <w:b/>
          <w:sz w:val="20"/>
          <w:szCs w:val="20"/>
          <w:lang w:val="pl-PL"/>
        </w:rPr>
        <w:t xml:space="preserve"> </w:t>
      </w:r>
      <w:r>
        <w:rPr>
          <w:rFonts w:ascii="Arial Black" w:hAnsi="Arial Black"/>
          <w:b/>
          <w:sz w:val="20"/>
          <w:szCs w:val="20"/>
          <w:lang w:val="pl-PL"/>
        </w:rPr>
        <w:t>Add Tier</w:t>
      </w:r>
      <w:r w:rsidRPr="004C241B">
        <w:rPr>
          <w:rFonts w:ascii="Arial Black" w:hAnsi="Arial Black"/>
          <w:b/>
          <w:sz w:val="20"/>
          <w:szCs w:val="20"/>
          <w:lang w:val="pl-PL"/>
        </w:rPr>
        <w:t>...</w:t>
      </w:r>
    </w:p>
    <w:p w:rsidR="00ED7336" w:rsidRPr="004C241B" w:rsidRDefault="00ED7336" w:rsidP="00ED7336">
      <w:pPr>
        <w:rPr>
          <w:lang w:val="pl-PL"/>
        </w:rPr>
      </w:pPr>
    </w:p>
    <w:p w:rsidR="00ED2DC7" w:rsidRPr="004C241B" w:rsidRDefault="00ED2DC7" w:rsidP="00D94E4F">
      <w:pPr>
        <w:rPr>
          <w:i/>
          <w:lang w:val="pl-PL"/>
        </w:rPr>
      </w:pPr>
    </w:p>
    <w:p w:rsidR="00ED7336" w:rsidRPr="004C241B" w:rsidRDefault="004C241B" w:rsidP="00D94E4F">
      <w:pPr>
        <w:rPr>
          <w:i/>
          <w:lang w:val="pl-PL"/>
        </w:rPr>
      </w:pPr>
      <w:r w:rsidRPr="004C241B">
        <w:rPr>
          <w:i/>
          <w:lang w:val="pl-PL"/>
        </w:rPr>
        <w:t>W jednym kroku z asystentem</w:t>
      </w:r>
      <w:r w:rsidR="005F6452" w:rsidRPr="004C241B">
        <w:rPr>
          <w:i/>
          <w:lang w:val="pl-PL"/>
        </w:rPr>
        <w:t>:</w:t>
      </w:r>
    </w:p>
    <w:p w:rsidR="005F6452" w:rsidRPr="004C241B" w:rsidRDefault="005F6452" w:rsidP="00D94E4F">
      <w:pPr>
        <w:rPr>
          <w:lang w:val="pl-PL"/>
        </w:rPr>
      </w:pPr>
      <w:r w:rsidRPr="004C241B">
        <w:rPr>
          <w:lang w:val="pl-PL"/>
        </w:rPr>
        <w:tab/>
      </w:r>
    </w:p>
    <w:p w:rsidR="004C241B" w:rsidRDefault="005F6452" w:rsidP="00D94E4F">
      <w:pPr>
        <w:rPr>
          <w:rFonts w:ascii="Arial Black" w:hAnsi="Arial Black"/>
          <w:b/>
          <w:sz w:val="20"/>
          <w:szCs w:val="20"/>
        </w:rPr>
      </w:pPr>
      <w:r w:rsidRPr="004C241B">
        <w:rPr>
          <w:lang w:val="pl-PL"/>
        </w:rPr>
        <w:tab/>
      </w:r>
      <w:r>
        <w:rPr>
          <w:rFonts w:ascii="Arial Black" w:hAnsi="Arial Black"/>
          <w:b/>
          <w:sz w:val="20"/>
          <w:szCs w:val="20"/>
        </w:rPr>
        <w:t>Datei</w:t>
      </w:r>
      <w:r w:rsidRPr="009D4074">
        <w:rPr>
          <w:rFonts w:ascii="Arial Black" w:hAnsi="Arial Black"/>
          <w:b/>
          <w:sz w:val="20"/>
          <w:szCs w:val="20"/>
        </w:rPr>
        <w:t xml:space="preserve"> </w:t>
      </w:r>
      <w:r w:rsidRPr="009D4074">
        <w:rPr>
          <w:rFonts w:ascii="Arial Black" w:hAnsi="Arial Black"/>
          <w:b/>
          <w:sz w:val="20"/>
          <w:szCs w:val="20"/>
        </w:rPr>
        <w:sym w:font="Wingdings" w:char="F0E0"/>
      </w:r>
      <w:r w:rsidRPr="009D4074">
        <w:rPr>
          <w:rFonts w:ascii="Arial Black" w:hAnsi="Arial Black"/>
          <w:b/>
          <w:sz w:val="20"/>
          <w:szCs w:val="20"/>
        </w:rPr>
        <w:t xml:space="preserve"> </w:t>
      </w:r>
      <w:r>
        <w:rPr>
          <w:rFonts w:ascii="Arial Black" w:hAnsi="Arial Black"/>
          <w:b/>
          <w:sz w:val="20"/>
          <w:szCs w:val="20"/>
        </w:rPr>
        <w:t>Neu aus Assistent</w:t>
      </w:r>
      <w:r w:rsidRPr="009D4074">
        <w:rPr>
          <w:rFonts w:ascii="Arial Black" w:hAnsi="Arial Black"/>
          <w:b/>
          <w:sz w:val="20"/>
          <w:szCs w:val="20"/>
        </w:rPr>
        <w:t>...</w:t>
      </w:r>
    </w:p>
    <w:p w:rsidR="005F6452" w:rsidRPr="00A428D8" w:rsidRDefault="005F6452" w:rsidP="00D94E4F">
      <w:r>
        <w:tab/>
      </w:r>
      <w:r w:rsidR="004C241B" w:rsidRPr="00A428D8">
        <w:rPr>
          <w:rFonts w:ascii="Arial Black" w:hAnsi="Arial Black"/>
          <w:b/>
          <w:sz w:val="20"/>
          <w:szCs w:val="20"/>
        </w:rPr>
        <w:t xml:space="preserve">File </w:t>
      </w:r>
      <w:r w:rsidR="004C241B" w:rsidRPr="009D4074">
        <w:rPr>
          <w:rFonts w:ascii="Arial Black" w:hAnsi="Arial Black"/>
          <w:b/>
          <w:sz w:val="20"/>
          <w:szCs w:val="20"/>
        </w:rPr>
        <w:sym w:font="Wingdings" w:char="F0E0"/>
      </w:r>
      <w:r w:rsidR="004C241B" w:rsidRPr="00A428D8">
        <w:rPr>
          <w:rFonts w:ascii="Arial Black" w:hAnsi="Arial Black"/>
          <w:b/>
          <w:sz w:val="20"/>
          <w:szCs w:val="20"/>
        </w:rPr>
        <w:t xml:space="preserve"> New from</w:t>
      </w:r>
      <w:r w:rsidR="00F85229" w:rsidRPr="00A428D8">
        <w:rPr>
          <w:rFonts w:ascii="Arial Black" w:hAnsi="Arial Black"/>
          <w:b/>
          <w:sz w:val="20"/>
          <w:szCs w:val="20"/>
        </w:rPr>
        <w:t xml:space="preserve"> wizard</w:t>
      </w:r>
      <w:r w:rsidR="004C241B" w:rsidRPr="00A428D8">
        <w:rPr>
          <w:rFonts w:ascii="Arial Black" w:hAnsi="Arial Black"/>
          <w:b/>
          <w:sz w:val="20"/>
          <w:szCs w:val="20"/>
        </w:rPr>
        <w:t>...</w:t>
      </w:r>
    </w:p>
    <w:p w:rsidR="005F6452" w:rsidRPr="00A428D8" w:rsidRDefault="005F6452" w:rsidP="00D94E4F"/>
    <w:p w:rsidR="00193AA0" w:rsidRPr="00A428D8" w:rsidRDefault="00193AA0" w:rsidP="00D94E4F">
      <w:pPr>
        <w:rPr>
          <w:u w:val="single"/>
        </w:rPr>
      </w:pPr>
    </w:p>
    <w:p w:rsidR="00124424" w:rsidRPr="00A428D8" w:rsidRDefault="00124424" w:rsidP="00D94E4F">
      <w:pPr>
        <w:rPr>
          <w:u w:val="single"/>
        </w:rPr>
      </w:pPr>
    </w:p>
    <w:p w:rsidR="00124424" w:rsidRPr="00A428D8" w:rsidRDefault="00124424" w:rsidP="00D94E4F">
      <w:pPr>
        <w:rPr>
          <w:u w:val="single"/>
        </w:rPr>
      </w:pPr>
    </w:p>
    <w:p w:rsidR="00124424" w:rsidRPr="00A428D8" w:rsidRDefault="00124424" w:rsidP="00D94E4F">
      <w:pPr>
        <w:rPr>
          <w:u w:val="single"/>
        </w:rPr>
      </w:pPr>
    </w:p>
    <w:p w:rsidR="00124424" w:rsidRPr="00A428D8" w:rsidRDefault="00124424" w:rsidP="00D94E4F">
      <w:pPr>
        <w:rPr>
          <w:u w:val="single"/>
        </w:rPr>
      </w:pPr>
    </w:p>
    <w:p w:rsidR="00D94E4F" w:rsidRPr="00A428D8" w:rsidRDefault="004C241B" w:rsidP="00EC54F3">
      <w:pPr>
        <w:spacing w:after="240"/>
        <w:rPr>
          <w:u w:val="single"/>
        </w:rPr>
      </w:pPr>
      <w:r w:rsidRPr="00A428D8">
        <w:rPr>
          <w:u w:val="single"/>
        </w:rPr>
        <w:t>B. Dokonywanie transkrypcji</w:t>
      </w:r>
    </w:p>
    <w:p w:rsidR="00722B58" w:rsidRPr="004C241B" w:rsidRDefault="004C241B" w:rsidP="00D94E4F">
      <w:pPr>
        <w:numPr>
          <w:ilvl w:val="0"/>
          <w:numId w:val="2"/>
        </w:numPr>
        <w:rPr>
          <w:lang w:val="pl-PL"/>
        </w:rPr>
      </w:pPr>
      <w:r w:rsidRPr="004C241B">
        <w:rPr>
          <w:lang w:val="pl-PL"/>
        </w:rPr>
        <w:t>Zaznacz pasaż do transkrypcji w oscylogramie</w:t>
      </w:r>
    </w:p>
    <w:p w:rsidR="00722B58" w:rsidRPr="004C241B" w:rsidRDefault="000B198E" w:rsidP="00722B58">
      <w:pPr>
        <w:rPr>
          <w:lang w:val="pl-PL"/>
        </w:rPr>
      </w:pPr>
      <w:r>
        <w:rPr>
          <w:lang w:val="pl-PL"/>
        </w:rPr>
        <w:t xml:space="preserve"> </w:t>
      </w:r>
    </w:p>
    <w:p w:rsidR="00722B58" w:rsidRPr="004C241B" w:rsidRDefault="00425B5F" w:rsidP="00722B58">
      <w:pPr>
        <w:rPr>
          <w:lang w:val="pl-PL"/>
        </w:rPr>
      </w:pPr>
      <w:r>
        <w:rPr>
          <w:noProof/>
        </w:rPr>
        <w:pict>
          <v:shape id="_x0000_s1043" type="#_x0000_t75" style="position:absolute;margin-left:51.4pt;margin-top:9.7pt;width:211.3pt;height:97pt;z-index:251638272">
            <v:imagedata r:id="rId18" o:title=""/>
          </v:shape>
        </w:pict>
      </w:r>
    </w:p>
    <w:p w:rsidR="00193AA0" w:rsidRPr="004C241B" w:rsidRDefault="00193AA0" w:rsidP="00722B58">
      <w:pPr>
        <w:rPr>
          <w:lang w:val="pl-PL"/>
        </w:rPr>
      </w:pPr>
    </w:p>
    <w:p w:rsidR="00193AA0" w:rsidRPr="004C241B" w:rsidRDefault="00193AA0" w:rsidP="00722B58">
      <w:pPr>
        <w:rPr>
          <w:lang w:val="pl-PL"/>
        </w:rPr>
      </w:pPr>
    </w:p>
    <w:p w:rsidR="00562F22" w:rsidRPr="004C241B" w:rsidRDefault="00562F22" w:rsidP="00722B58">
      <w:pPr>
        <w:rPr>
          <w:lang w:val="pl-PL"/>
        </w:rPr>
      </w:pPr>
    </w:p>
    <w:p w:rsidR="00562F22" w:rsidRPr="004C241B" w:rsidRDefault="00562F22" w:rsidP="00722B58">
      <w:pPr>
        <w:rPr>
          <w:lang w:val="pl-PL"/>
        </w:rPr>
      </w:pPr>
    </w:p>
    <w:p w:rsidR="00562F22" w:rsidRPr="004C241B" w:rsidRDefault="00562F22" w:rsidP="00722B58">
      <w:pPr>
        <w:rPr>
          <w:lang w:val="pl-PL"/>
        </w:rPr>
      </w:pPr>
    </w:p>
    <w:p w:rsidR="00562F22" w:rsidRPr="004C241B" w:rsidRDefault="00562F22" w:rsidP="00722B58">
      <w:pPr>
        <w:rPr>
          <w:lang w:val="pl-PL"/>
        </w:rPr>
      </w:pPr>
    </w:p>
    <w:p w:rsidR="00562F22" w:rsidRPr="004C241B" w:rsidRDefault="00425B5F" w:rsidP="00722B58">
      <w:pPr>
        <w:rPr>
          <w:lang w:val="pl-PL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62.3pt;margin-top:10.1pt;width:3.4pt;height:29.9pt;flip:x y;z-index:251652608" o:connectortype="straight">
            <v:stroke endarrow="block"/>
          </v:shape>
        </w:pict>
      </w:r>
    </w:p>
    <w:p w:rsidR="00562F22" w:rsidRPr="004C241B" w:rsidRDefault="00562F22" w:rsidP="00722B58">
      <w:pPr>
        <w:rPr>
          <w:lang w:val="pl-PL"/>
        </w:rPr>
      </w:pPr>
    </w:p>
    <w:p w:rsidR="00562F22" w:rsidRPr="004C241B" w:rsidRDefault="00562F22" w:rsidP="00722B58">
      <w:pPr>
        <w:rPr>
          <w:lang w:val="pl-PL"/>
        </w:rPr>
      </w:pPr>
    </w:p>
    <w:p w:rsidR="00193AA0" w:rsidRPr="00950A27" w:rsidRDefault="00950A27" w:rsidP="00032079">
      <w:pPr>
        <w:ind w:firstLine="360"/>
        <w:rPr>
          <w:sz w:val="22"/>
          <w:szCs w:val="22"/>
          <w:lang w:val="pl-PL"/>
        </w:rPr>
      </w:pPr>
      <w:r w:rsidRPr="00950A27">
        <w:rPr>
          <w:sz w:val="22"/>
          <w:szCs w:val="22"/>
          <w:lang w:val="pl-PL"/>
        </w:rPr>
        <w:t xml:space="preserve">Niebieskie granice </w:t>
      </w:r>
      <w:r w:rsidR="00F263D5">
        <w:rPr>
          <w:sz w:val="22"/>
          <w:szCs w:val="22"/>
          <w:lang w:val="pl-PL"/>
        </w:rPr>
        <w:t>wybranego fragementu</w:t>
      </w:r>
      <w:r w:rsidR="00562F22" w:rsidRPr="00950A27">
        <w:rPr>
          <w:sz w:val="22"/>
          <w:szCs w:val="22"/>
          <w:lang w:val="pl-PL"/>
        </w:rPr>
        <w:t xml:space="preserve">: </w:t>
      </w:r>
      <w:r w:rsidRPr="00950A27">
        <w:rPr>
          <w:sz w:val="22"/>
          <w:szCs w:val="22"/>
          <w:lang w:val="pl-PL"/>
        </w:rPr>
        <w:t>pasaż nie jest połączony z punktami w transkrypcji</w:t>
      </w:r>
      <w:r w:rsidR="00562F22" w:rsidRPr="00950A27">
        <w:rPr>
          <w:sz w:val="22"/>
          <w:szCs w:val="22"/>
          <w:lang w:val="pl-PL"/>
        </w:rPr>
        <w:t xml:space="preserve"> </w:t>
      </w:r>
    </w:p>
    <w:p w:rsidR="00950A27" w:rsidRPr="00950A27" w:rsidRDefault="00950A27" w:rsidP="00032079">
      <w:pPr>
        <w:ind w:firstLine="360"/>
        <w:rPr>
          <w:sz w:val="22"/>
          <w:szCs w:val="22"/>
          <w:lang w:val="pl-PL"/>
        </w:rPr>
      </w:pPr>
    </w:p>
    <w:p w:rsidR="0018101F" w:rsidRPr="00950A27" w:rsidRDefault="00950A27" w:rsidP="00D94E4F">
      <w:pPr>
        <w:numPr>
          <w:ilvl w:val="0"/>
          <w:numId w:val="2"/>
        </w:numPr>
        <w:rPr>
          <w:lang w:val="pl-PL"/>
        </w:rPr>
      </w:pPr>
      <w:r w:rsidRPr="00950A27">
        <w:rPr>
          <w:lang w:val="pl-PL"/>
        </w:rPr>
        <w:t>Odtwórz wybrany fragment i</w:t>
      </w:r>
      <w:r>
        <w:rPr>
          <w:lang w:val="pl-PL"/>
        </w:rPr>
        <w:t xml:space="preserve">, jeśli to potrzebne, </w:t>
      </w:r>
      <w:r w:rsidRPr="00950A27">
        <w:rPr>
          <w:lang w:val="pl-PL"/>
        </w:rPr>
        <w:t xml:space="preserve">przesuwaj granice </w:t>
      </w:r>
      <w:r>
        <w:rPr>
          <w:lang w:val="pl-PL"/>
        </w:rPr>
        <w:t xml:space="preserve">w celu </w:t>
      </w:r>
      <w:r w:rsidRPr="00950A27">
        <w:rPr>
          <w:lang w:val="pl-PL"/>
        </w:rPr>
        <w:t>kor</w:t>
      </w:r>
      <w:r>
        <w:rPr>
          <w:lang w:val="pl-PL"/>
        </w:rPr>
        <w:t xml:space="preserve">ekty </w:t>
      </w:r>
      <w:r w:rsidR="00320D8D" w:rsidRPr="00950A27">
        <w:rPr>
          <w:lang w:val="pl-PL"/>
        </w:rPr>
        <w:t>(</w:t>
      </w:r>
      <w:r>
        <w:rPr>
          <w:lang w:val="pl-PL"/>
        </w:rPr>
        <w:t xml:space="preserve">poprzez </w:t>
      </w:r>
      <w:r w:rsidR="0011786B">
        <w:rPr>
          <w:lang w:val="pl-PL"/>
        </w:rPr>
        <w:t xml:space="preserve">przytrzymanie i </w:t>
      </w:r>
      <w:r>
        <w:rPr>
          <w:lang w:val="pl-PL"/>
        </w:rPr>
        <w:t>przeciągnięcie albo kółkiem myszy</w:t>
      </w:r>
      <w:r w:rsidR="00320D8D" w:rsidRPr="00950A27">
        <w:rPr>
          <w:lang w:val="pl-PL"/>
        </w:rPr>
        <w:t>)</w:t>
      </w:r>
      <w:r>
        <w:rPr>
          <w:lang w:val="pl-PL"/>
        </w:rPr>
        <w:t xml:space="preserve"> </w:t>
      </w:r>
    </w:p>
    <w:p w:rsidR="00562F22" w:rsidRPr="00950A27" w:rsidRDefault="00562F22" w:rsidP="005072E6">
      <w:pPr>
        <w:rPr>
          <w:lang w:val="pl-PL"/>
        </w:rPr>
      </w:pPr>
    </w:p>
    <w:p w:rsidR="005072E6" w:rsidRPr="00950A27" w:rsidRDefault="00425B5F" w:rsidP="005072E6">
      <w:pPr>
        <w:rPr>
          <w:lang w:val="pl-PL"/>
        </w:rPr>
      </w:pPr>
      <w:r>
        <w:rPr>
          <w:noProof/>
        </w:rPr>
        <w:pict>
          <v:shape id="_x0000_s1065" type="#_x0000_t75" style="position:absolute;margin-left:34.6pt;margin-top:0;width:344.2pt;height:204.2pt;z-index:-251664896" filled="t" fillcolor="#fbd4b4">
            <v:imagedata r:id="rId19" o:title=""/>
            <w10:anchorlock/>
          </v:shape>
        </w:pict>
      </w:r>
    </w:p>
    <w:p w:rsidR="00ED2DC7" w:rsidRPr="00950A27" w:rsidRDefault="00ED2DC7" w:rsidP="005072E6">
      <w:pPr>
        <w:rPr>
          <w:lang w:val="pl-PL"/>
        </w:rPr>
      </w:pPr>
    </w:p>
    <w:p w:rsidR="00ED2DC7" w:rsidRPr="00950A27" w:rsidRDefault="00ED2DC7" w:rsidP="005072E6">
      <w:pPr>
        <w:rPr>
          <w:lang w:val="pl-PL"/>
        </w:rPr>
      </w:pPr>
    </w:p>
    <w:p w:rsidR="00ED2DC7" w:rsidRPr="00950A27" w:rsidRDefault="00425B5F" w:rsidP="005072E6">
      <w:pPr>
        <w:rPr>
          <w:lang w:val="pl-PL"/>
        </w:rPr>
      </w:pPr>
      <w:r>
        <w:rPr>
          <w:noProof/>
        </w:rPr>
        <w:pict>
          <v:rect id="_x0000_s1054" style="position:absolute;margin-left:224.6pt;margin-top:13.25pt;width:135.2pt;height:31.95pt;z-index:251641344" fillcolor="#f2f2f2">
            <v:textbox style="mso-next-textbox:#_x0000_s1054">
              <w:txbxContent>
                <w:p w:rsidR="0036598C" w:rsidRPr="009C2460" w:rsidRDefault="00950A27" w:rsidP="0060505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Odtwórz zaznaczenie jako pętlę</w:t>
                  </w:r>
                </w:p>
                <w:p w:rsidR="0036598C" w:rsidRPr="009C2460" w:rsidRDefault="0036598C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anchorlock/>
          </v:rect>
        </w:pict>
      </w:r>
      <w:r>
        <w:rPr>
          <w:noProof/>
        </w:rPr>
        <w:pict>
          <v:rect id="_x0000_s1053" style="position:absolute;margin-left:24.85pt;margin-top:13.25pt;width:93.1pt;height:35.9pt;z-index:251640320" fillcolor="#f2f2f2">
            <v:textbox style="mso-next-textbox:#_x0000_s1053">
              <w:txbxContent>
                <w:p w:rsidR="0036598C" w:rsidRPr="009C2460" w:rsidRDefault="00950A27" w:rsidP="0060505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Odtwórz zaznaczenie</w:t>
                  </w:r>
                </w:p>
                <w:p w:rsidR="0036598C" w:rsidRDefault="0036598C"/>
              </w:txbxContent>
            </v:textbox>
            <w10:anchorlock/>
          </v:rect>
        </w:pict>
      </w:r>
    </w:p>
    <w:p w:rsidR="00ED2DC7" w:rsidRPr="00950A27" w:rsidRDefault="00ED2DC7" w:rsidP="005072E6">
      <w:pPr>
        <w:rPr>
          <w:lang w:val="pl-PL"/>
        </w:rPr>
      </w:pPr>
    </w:p>
    <w:p w:rsidR="00ED2DC7" w:rsidRPr="00950A27" w:rsidRDefault="00425B5F" w:rsidP="005072E6">
      <w:pPr>
        <w:rPr>
          <w:lang w:val="pl-PL"/>
        </w:rPr>
      </w:pPr>
      <w:r>
        <w:rPr>
          <w:noProof/>
        </w:rPr>
        <w:pict>
          <v:shape id="_x0000_s1057" type="#_x0000_t32" style="position:absolute;margin-left:236pt;margin-top:10.8pt;width:12.9pt;height:19pt;flip:x;z-index:251644416" o:connectortype="straight">
            <v:stroke endarrow="block"/>
            <w10:anchorlock/>
          </v:shape>
        </w:pict>
      </w:r>
      <w:r>
        <w:rPr>
          <w:noProof/>
        </w:rPr>
        <w:pict>
          <v:shape id="_x0000_s1056" type="#_x0000_t32" style="position:absolute;margin-left:99.5pt;margin-top:10.8pt;width:18.3pt;height:19pt;z-index:251643392" o:connectortype="straight">
            <v:stroke endarrow="block"/>
            <w10:anchorlock/>
          </v:shape>
        </w:pict>
      </w:r>
    </w:p>
    <w:p w:rsidR="00ED2DC7" w:rsidRPr="00950A27" w:rsidRDefault="00ED2DC7" w:rsidP="005072E6">
      <w:pPr>
        <w:rPr>
          <w:lang w:val="pl-PL"/>
        </w:rPr>
      </w:pPr>
    </w:p>
    <w:p w:rsidR="00ED2DC7" w:rsidRPr="00950A27" w:rsidRDefault="00425B5F" w:rsidP="005072E6">
      <w:pPr>
        <w:rPr>
          <w:lang w:val="pl-PL"/>
        </w:rPr>
      </w:pPr>
      <w:r>
        <w:rPr>
          <w:noProof/>
        </w:rPr>
        <w:pict>
          <v:shape id="_x0000_s1071" type="#_x0000_t32" style="position:absolute;margin-left:201.3pt;margin-top:11.7pt;width:57.3pt;height:38.85pt;flip:x y;z-index:251656704" o:connectortype="straight">
            <v:stroke endarrow="block"/>
            <w10:anchorlock/>
          </v:shape>
        </w:pict>
      </w:r>
      <w:r>
        <w:rPr>
          <w:noProof/>
        </w:rPr>
        <w:pict>
          <v:shape id="_x0000_s1058" type="#_x0000_t32" style="position:absolute;margin-left:171.7pt;margin-top:11.7pt;width:0;height:58.4pt;flip:y;z-index:251645440" o:connectortype="straight">
            <v:stroke endarrow="block"/>
            <w10:anchorlock/>
          </v:shape>
        </w:pict>
      </w:r>
      <w:r>
        <w:rPr>
          <w:noProof/>
        </w:rPr>
        <w:pict>
          <v:shape id="_x0000_s1061" type="#_x0000_t32" style="position:absolute;margin-left:34.6pt;margin-top:11.7pt;width:20.2pt;height:28.55pt;flip:y;z-index:251647488" o:connectortype="straight">
            <v:stroke endarrow="block"/>
            <w10:anchorlock/>
          </v:shape>
        </w:pict>
      </w:r>
      <w:r>
        <w:rPr>
          <w:noProof/>
        </w:rPr>
        <w:pict>
          <v:shape id="_x0000_s1069" type="#_x0000_t32" style="position:absolute;margin-left:75.15pt;margin-top:11.7pt;width:14.45pt;height:70.55pt;flip:y;z-index:251654656" o:connectortype="straight">
            <v:stroke endarrow="block"/>
            <w10:anchorlock/>
          </v:shape>
        </w:pict>
      </w:r>
    </w:p>
    <w:p w:rsidR="00ED2DC7" w:rsidRPr="00950A27" w:rsidRDefault="00ED2DC7" w:rsidP="005072E6">
      <w:pPr>
        <w:rPr>
          <w:lang w:val="pl-PL"/>
        </w:rPr>
      </w:pPr>
    </w:p>
    <w:p w:rsidR="00ED2DC7" w:rsidRPr="00950A27" w:rsidRDefault="00425B5F" w:rsidP="005072E6">
      <w:pPr>
        <w:rPr>
          <w:lang w:val="pl-PL"/>
        </w:rPr>
      </w:pPr>
      <w:r>
        <w:rPr>
          <w:noProof/>
        </w:rPr>
        <w:pict>
          <v:rect id="_x0000_s1059" style="position:absolute;margin-left:-23.35pt;margin-top:12.65pt;width:98.5pt;height:34.45pt;z-index:251646464" fillcolor="#f2f2f2">
            <v:textbox style="mso-next-textbox:#_x0000_s1059">
              <w:txbxContent>
                <w:p w:rsidR="0036598C" w:rsidRPr="009C2460" w:rsidRDefault="00950A27" w:rsidP="009E14B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Odtwórz sekundę przed zaznaczeniem</w:t>
                  </w:r>
                </w:p>
              </w:txbxContent>
            </v:textbox>
            <w10:anchorlock/>
          </v:rect>
        </w:pict>
      </w:r>
    </w:p>
    <w:p w:rsidR="00ED2DC7" w:rsidRPr="00950A27" w:rsidRDefault="00425B5F" w:rsidP="005072E6">
      <w:pPr>
        <w:rPr>
          <w:lang w:val="pl-PL"/>
        </w:rPr>
      </w:pPr>
      <w:r>
        <w:rPr>
          <w:noProof/>
        </w:rPr>
        <w:pict>
          <v:rect id="_x0000_s1070" style="position:absolute;margin-left:248.9pt;margin-top:9.15pt;width:84.2pt;height:46.05pt;z-index:251655680" fillcolor="#f2f2f2">
            <v:textbox style="mso-next-textbox:#_x0000_s1070">
              <w:txbxContent>
                <w:p w:rsidR="0036598C" w:rsidRPr="009C2460" w:rsidRDefault="00950A27" w:rsidP="009C246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Odtwórz s</w:t>
                  </w:r>
                  <w:r>
                    <w:rPr>
                      <w:sz w:val="20"/>
                      <w:szCs w:val="20"/>
                    </w:rPr>
                    <w:t>e</w:t>
                  </w:r>
                  <w:r>
                    <w:rPr>
                      <w:sz w:val="20"/>
                      <w:szCs w:val="20"/>
                    </w:rPr>
                    <w:t>kundę po zaznaczeniu</w:t>
                  </w:r>
                </w:p>
                <w:p w:rsidR="0036598C" w:rsidRDefault="0036598C" w:rsidP="009C2460"/>
              </w:txbxContent>
            </v:textbox>
            <w10:anchorlock/>
          </v:rect>
        </w:pict>
      </w:r>
    </w:p>
    <w:p w:rsidR="00320D8D" w:rsidRPr="00950A27" w:rsidRDefault="00320D8D" w:rsidP="005072E6">
      <w:pPr>
        <w:rPr>
          <w:lang w:val="pl-PL"/>
        </w:rPr>
      </w:pPr>
    </w:p>
    <w:p w:rsidR="00320D8D" w:rsidRPr="00950A27" w:rsidRDefault="00425B5F" w:rsidP="005072E6">
      <w:pPr>
        <w:rPr>
          <w:lang w:val="pl-PL"/>
        </w:rPr>
      </w:pPr>
      <w:r>
        <w:rPr>
          <w:noProof/>
        </w:rPr>
        <w:pict>
          <v:rect id="_x0000_s1068" style="position:absolute;margin-left:16.75pt;margin-top:13.25pt;width:111.6pt;height:34.45pt;z-index:251653632" fillcolor="#f2f2f2">
            <v:textbox style="mso-next-textbox:#_x0000_s1068">
              <w:txbxContent>
                <w:p w:rsidR="0036598C" w:rsidRPr="00950A27" w:rsidRDefault="00950A27" w:rsidP="009C2460">
                  <w:pPr>
                    <w:jc w:val="center"/>
                    <w:rPr>
                      <w:sz w:val="20"/>
                      <w:szCs w:val="20"/>
                      <w:lang w:val="pl-PL"/>
                    </w:rPr>
                  </w:pPr>
                  <w:r>
                    <w:rPr>
                      <w:sz w:val="20"/>
                      <w:szCs w:val="20"/>
                      <w:lang w:val="pl-PL"/>
                    </w:rPr>
                    <w:t>Odtwórz pierwsza sekundę zaznaczenia</w:t>
                  </w:r>
                </w:p>
              </w:txbxContent>
            </v:textbox>
            <w10:anchorlock/>
          </v:rect>
        </w:pict>
      </w:r>
      <w:r>
        <w:rPr>
          <w:noProof/>
        </w:rPr>
        <w:pict>
          <v:rect id="_x0000_s1055" style="position:absolute;margin-left:145.65pt;margin-top:1.1pt;width:84.2pt;height:46.05pt;z-index:251642368" fillcolor="#f2f2f2">
            <v:textbox style="mso-next-textbox:#_x0000_s1055">
              <w:txbxContent>
                <w:p w:rsidR="0036598C" w:rsidRPr="009C2460" w:rsidRDefault="00950A27" w:rsidP="0060505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Odtwórz ostatnią sekundę zaznaczenia</w:t>
                  </w:r>
                </w:p>
                <w:p w:rsidR="0036598C" w:rsidRDefault="0036598C"/>
              </w:txbxContent>
            </v:textbox>
            <w10:anchorlock/>
          </v:rect>
        </w:pict>
      </w:r>
    </w:p>
    <w:p w:rsidR="00320D8D" w:rsidRPr="00950A27" w:rsidRDefault="00320D8D" w:rsidP="005072E6">
      <w:pPr>
        <w:rPr>
          <w:lang w:val="pl-PL"/>
        </w:rPr>
      </w:pPr>
    </w:p>
    <w:p w:rsidR="00ED2DC7" w:rsidRPr="00950A27" w:rsidRDefault="00ED2DC7" w:rsidP="005072E6">
      <w:pPr>
        <w:rPr>
          <w:lang w:val="pl-PL"/>
        </w:rPr>
      </w:pPr>
    </w:p>
    <w:p w:rsidR="00ED2DC7" w:rsidRPr="00950A27" w:rsidRDefault="00ED2DC7" w:rsidP="005072E6">
      <w:pPr>
        <w:rPr>
          <w:lang w:val="pl-PL"/>
        </w:rPr>
      </w:pPr>
    </w:p>
    <w:p w:rsidR="00A87525" w:rsidRPr="00F263D5" w:rsidRDefault="00F263D5" w:rsidP="00EC54F3">
      <w:pPr>
        <w:ind w:left="348"/>
        <w:rPr>
          <w:sz w:val="22"/>
          <w:szCs w:val="22"/>
          <w:lang w:val="pl-PL"/>
        </w:rPr>
      </w:pPr>
      <w:r w:rsidRPr="00F263D5">
        <w:rPr>
          <w:sz w:val="22"/>
          <w:szCs w:val="22"/>
          <w:lang w:val="pl-PL"/>
        </w:rPr>
        <w:t>Zielone i czerwone granice zaznaczonego fragmentu</w:t>
      </w:r>
      <w:r w:rsidR="00A87525" w:rsidRPr="00F263D5">
        <w:rPr>
          <w:sz w:val="22"/>
          <w:szCs w:val="22"/>
          <w:lang w:val="pl-PL"/>
        </w:rPr>
        <w:t xml:space="preserve">: </w:t>
      </w:r>
      <w:r w:rsidRPr="00F263D5">
        <w:rPr>
          <w:sz w:val="22"/>
          <w:szCs w:val="22"/>
          <w:lang w:val="pl-PL"/>
        </w:rPr>
        <w:t>Pasaż jest połączony z punktami w transkrypcji</w:t>
      </w:r>
    </w:p>
    <w:p w:rsidR="00D94E4F" w:rsidRPr="00F263D5" w:rsidRDefault="00D94E4F" w:rsidP="00F416C9">
      <w:pPr>
        <w:rPr>
          <w:lang w:val="pl-PL"/>
        </w:rPr>
      </w:pPr>
    </w:p>
    <w:p w:rsidR="00032079" w:rsidRPr="00F263D5" w:rsidRDefault="00032079" w:rsidP="00F416C9">
      <w:pPr>
        <w:rPr>
          <w:lang w:val="pl-PL"/>
        </w:rPr>
      </w:pPr>
    </w:p>
    <w:p w:rsidR="00A16AF1" w:rsidRDefault="00425B5F" w:rsidP="00A16AF1">
      <w:pPr>
        <w:numPr>
          <w:ilvl w:val="0"/>
          <w:numId w:val="2"/>
        </w:numPr>
        <w:rPr>
          <w:lang w:val="pl-PL"/>
        </w:rPr>
      </w:pPr>
      <w:r>
        <w:pict>
          <v:shape id="_x0000_s1052" type="#_x0000_t75" style="position:absolute;left:0;text-align:left;margin-left:61.15pt;margin-top:49.9pt;width:88.5pt;height:21.75pt;z-index:251639296">
            <v:imagedata r:id="rId20" o:title=""/>
          </v:shape>
        </w:pict>
      </w:r>
      <w:r w:rsidR="00F263D5" w:rsidRPr="00A16AF1">
        <w:rPr>
          <w:lang w:val="pl-PL"/>
        </w:rPr>
        <w:t>Wprowadzanie tekstu transkrypcji</w:t>
      </w:r>
      <w:r w:rsidR="00372C7F" w:rsidRPr="00A16AF1">
        <w:rPr>
          <w:lang w:val="pl-PL"/>
        </w:rPr>
        <w:br/>
      </w:r>
      <w:r w:rsidR="002C2DFE" w:rsidRPr="00A16AF1">
        <w:rPr>
          <w:lang w:val="pl-PL"/>
        </w:rPr>
        <w:br/>
      </w:r>
      <w:r w:rsidR="00F263D5" w:rsidRPr="00A16AF1">
        <w:rPr>
          <w:b/>
          <w:lang w:val="pl-PL"/>
        </w:rPr>
        <w:t>Są dwa sposoby aby wprowadzić tekst transkrypcji</w:t>
      </w:r>
      <w:r w:rsidR="003224E9" w:rsidRPr="00A16AF1">
        <w:rPr>
          <w:b/>
          <w:lang w:val="pl-PL"/>
        </w:rPr>
        <w:t>:</w:t>
      </w:r>
      <w:r w:rsidR="003224E9" w:rsidRPr="00A16AF1">
        <w:rPr>
          <w:b/>
          <w:lang w:val="pl-PL"/>
        </w:rPr>
        <w:br/>
      </w:r>
      <w:r w:rsidR="00297863" w:rsidRPr="00A16AF1">
        <w:rPr>
          <w:lang w:val="pl-PL"/>
        </w:rPr>
        <w:br/>
        <w:t xml:space="preserve">a) </w:t>
      </w:r>
      <w:r w:rsidR="002C2DFE" w:rsidRPr="00A16AF1">
        <w:rPr>
          <w:lang w:val="pl-PL"/>
        </w:rPr>
        <w:br/>
      </w:r>
      <w:r w:rsidR="002C2DFE" w:rsidRPr="00A16AF1">
        <w:rPr>
          <w:lang w:val="pl-PL"/>
        </w:rPr>
        <w:br/>
      </w:r>
      <w:r w:rsidR="00CC7F19" w:rsidRPr="00A16AF1">
        <w:rPr>
          <w:lang w:val="pl-PL"/>
        </w:rPr>
        <w:t xml:space="preserve">… </w:t>
      </w:r>
      <w:r w:rsidR="00F263D5" w:rsidRPr="00A16AF1">
        <w:rPr>
          <w:lang w:val="pl-PL"/>
        </w:rPr>
        <w:t>aby utworzyć nowe wydarzenie (Ereignis, Event) w miejscach, w których jeszcze nie było żadnych</w:t>
      </w:r>
      <w:r w:rsidR="0011786B" w:rsidRPr="00A16AF1">
        <w:rPr>
          <w:lang w:val="pl-PL"/>
        </w:rPr>
        <w:t xml:space="preserve"> wydarzeń,</w:t>
      </w:r>
      <w:r w:rsidR="00F263D5" w:rsidRPr="00A16AF1">
        <w:rPr>
          <w:lang w:val="pl-PL"/>
        </w:rPr>
        <w:t xml:space="preserve"> lub dla pasaży simultanicznych </w:t>
      </w:r>
      <w:r w:rsidR="00297863" w:rsidRPr="00A16AF1">
        <w:rPr>
          <w:lang w:val="pl-PL"/>
        </w:rPr>
        <w:br/>
      </w:r>
      <w:r w:rsidR="002C2DFE" w:rsidRPr="00A16AF1">
        <w:rPr>
          <w:lang w:val="pl-PL"/>
        </w:rPr>
        <w:br/>
      </w:r>
      <w:r w:rsidR="00CB16DC" w:rsidRPr="00A16AF1">
        <w:rPr>
          <w:lang w:val="pl-PL"/>
        </w:rPr>
        <w:t>Poprzez kliknięcie</w:t>
      </w:r>
      <w:r w:rsidR="0011786B" w:rsidRPr="00A16AF1">
        <w:rPr>
          <w:lang w:val="pl-PL"/>
        </w:rPr>
        <w:t xml:space="preserve"> na przycisk</w:t>
      </w:r>
      <w:r w:rsidR="00CB16DC" w:rsidRPr="00A16AF1">
        <w:rPr>
          <w:lang w:val="pl-PL"/>
        </w:rPr>
        <w:t>, nowe wydarzenie zostanie utworzone</w:t>
      </w:r>
      <w:r w:rsidR="002C2DFE" w:rsidRPr="00A16AF1">
        <w:rPr>
          <w:lang w:val="pl-PL"/>
        </w:rPr>
        <w:t xml:space="preserve"> </w:t>
      </w:r>
      <w:r w:rsidR="00297863" w:rsidRPr="00A16AF1">
        <w:rPr>
          <w:lang w:val="pl-PL"/>
        </w:rPr>
        <w:br/>
      </w:r>
      <w:r w:rsidR="00CC7F19">
        <w:sym w:font="Wingdings" w:char="F0E0"/>
      </w:r>
      <w:r w:rsidR="00CC7F19" w:rsidRPr="00A16AF1">
        <w:rPr>
          <w:lang w:val="pl-PL"/>
        </w:rPr>
        <w:t xml:space="preserve"> </w:t>
      </w:r>
      <w:r w:rsidR="00CB16DC" w:rsidRPr="00A16AF1">
        <w:rPr>
          <w:lang w:val="pl-PL"/>
        </w:rPr>
        <w:t>wybierz odpowiednią ścieżkę transkrypcji</w:t>
      </w:r>
      <w:r w:rsidR="00CC7F19" w:rsidRPr="00A16AF1">
        <w:rPr>
          <w:lang w:val="pl-PL"/>
        </w:rPr>
        <w:t xml:space="preserve"> </w:t>
      </w:r>
      <w:r w:rsidR="00CC7F19" w:rsidRPr="00A16AF1">
        <w:rPr>
          <w:lang w:val="pl-PL"/>
        </w:rPr>
        <w:br/>
      </w:r>
      <w:r w:rsidR="00CC7F19">
        <w:lastRenderedPageBreak/>
        <w:sym w:font="Wingdings" w:char="F0E0"/>
      </w:r>
      <w:r w:rsidR="00D67218" w:rsidRPr="00A16AF1">
        <w:rPr>
          <w:lang w:val="pl-PL"/>
        </w:rPr>
        <w:t xml:space="preserve"> odpowiedni interwał</w:t>
      </w:r>
      <w:r w:rsidR="00CB16DC" w:rsidRPr="00A16AF1">
        <w:rPr>
          <w:lang w:val="pl-PL"/>
        </w:rPr>
        <w:t xml:space="preserve"> zostanie utworzony automatycznie </w:t>
      </w:r>
      <w:r w:rsidR="0011786B" w:rsidRPr="00A16AF1">
        <w:rPr>
          <w:lang w:val="pl-PL"/>
        </w:rPr>
        <w:t>na</w:t>
      </w:r>
      <w:r w:rsidR="00CB16DC" w:rsidRPr="00A16AF1">
        <w:rPr>
          <w:lang w:val="pl-PL"/>
        </w:rPr>
        <w:t xml:space="preserve"> osi czasu</w:t>
      </w:r>
      <w:r w:rsidR="00CC7F19" w:rsidRPr="00A16AF1">
        <w:rPr>
          <w:lang w:val="pl-PL"/>
        </w:rPr>
        <w:br/>
      </w:r>
      <w:r w:rsidR="00CC7F19">
        <w:sym w:font="Wingdings" w:char="F0E0"/>
      </w:r>
      <w:r w:rsidR="00CC7F19" w:rsidRPr="00A16AF1">
        <w:rPr>
          <w:lang w:val="pl-PL"/>
        </w:rPr>
        <w:t xml:space="preserve"> </w:t>
      </w:r>
      <w:r w:rsidR="00506819" w:rsidRPr="00A16AF1">
        <w:rPr>
          <w:lang w:val="pl-PL"/>
        </w:rPr>
        <w:t xml:space="preserve">w ścieżce utworzone zostanie puste wydarzenie </w:t>
      </w:r>
      <w:r w:rsidR="00CC7F19" w:rsidRPr="00A16AF1">
        <w:rPr>
          <w:lang w:val="pl-PL"/>
        </w:rPr>
        <w:br/>
      </w:r>
      <w:r w:rsidR="00CC7F19">
        <w:sym w:font="Wingdings" w:char="F0E0"/>
      </w:r>
      <w:r w:rsidR="00CC7F19" w:rsidRPr="00A16AF1">
        <w:rPr>
          <w:lang w:val="pl-PL"/>
        </w:rPr>
        <w:t xml:space="preserve"> </w:t>
      </w:r>
      <w:r w:rsidR="00506819" w:rsidRPr="00A16AF1">
        <w:rPr>
          <w:lang w:val="pl-PL"/>
        </w:rPr>
        <w:t xml:space="preserve">wprowadź tekst transkrypcji dla </w:t>
      </w:r>
      <w:r w:rsidR="0011786B" w:rsidRPr="00A16AF1">
        <w:rPr>
          <w:lang w:val="pl-PL"/>
        </w:rPr>
        <w:t>tego</w:t>
      </w:r>
      <w:r w:rsidR="00506819" w:rsidRPr="00A16AF1">
        <w:rPr>
          <w:lang w:val="pl-PL"/>
        </w:rPr>
        <w:t xml:space="preserve"> wydarzenia</w:t>
      </w:r>
      <w:r w:rsidR="00D07843" w:rsidRPr="00A16AF1">
        <w:rPr>
          <w:lang w:val="pl-PL"/>
        </w:rPr>
        <w:t xml:space="preserve"> (ż</w:t>
      </w:r>
      <w:r w:rsidR="00A16AF1" w:rsidRPr="00A16AF1">
        <w:rPr>
          <w:lang w:val="pl-PL"/>
        </w:rPr>
        <w:t>ółte i czerwone pole muszą pozostać</w:t>
      </w:r>
      <w:r w:rsidR="00A16AF1">
        <w:rPr>
          <w:lang w:val="pl-PL"/>
        </w:rPr>
        <w:t xml:space="preserve"> puste)</w:t>
      </w:r>
    </w:p>
    <w:p w:rsidR="0011786B" w:rsidRPr="00A16AF1" w:rsidRDefault="00A16AF1" w:rsidP="00A16AF1">
      <w:pPr>
        <w:ind w:left="720"/>
        <w:rPr>
          <w:lang w:val="pl-PL"/>
        </w:rPr>
      </w:pPr>
      <w:r w:rsidRPr="00A16AF1">
        <w:sym w:font="Wingdings" w:char="F0E0"/>
      </w:r>
      <w:r w:rsidRPr="00A16AF1">
        <w:rPr>
          <w:lang w:val="pl-PL"/>
        </w:rPr>
        <w:t xml:space="preserve"> </w:t>
      </w:r>
      <w:r>
        <w:rPr>
          <w:lang w:val="pl-PL"/>
        </w:rPr>
        <w:t>aby granice słów zostały rozpoznane, należy używa</w:t>
      </w:r>
      <w:r w:rsidRPr="00A16AF1">
        <w:rPr>
          <w:lang w:val="pl-PL"/>
        </w:rPr>
        <w:t>ć</w:t>
      </w:r>
      <w:r>
        <w:rPr>
          <w:lang w:val="pl-PL"/>
        </w:rPr>
        <w:t xml:space="preserve"> spacji po każdym słowie</w:t>
      </w:r>
      <w:r w:rsidR="00CC7F19" w:rsidRPr="00A16AF1">
        <w:rPr>
          <w:lang w:val="pl-PL"/>
        </w:rPr>
        <w:br/>
      </w:r>
      <w:r w:rsidR="00CC7F19" w:rsidRPr="00A16AF1">
        <w:rPr>
          <w:lang w:val="pl-PL"/>
        </w:rPr>
        <w:br/>
      </w:r>
      <w:r w:rsidR="00297863" w:rsidRPr="00A16AF1">
        <w:rPr>
          <w:lang w:val="pl-PL"/>
        </w:rPr>
        <w:t>b</w:t>
      </w:r>
      <w:r w:rsidR="003224E9" w:rsidRPr="00A16AF1">
        <w:rPr>
          <w:lang w:val="pl-PL"/>
        </w:rPr>
        <w:t xml:space="preserve">) </w:t>
      </w:r>
      <w:r w:rsidR="003224E9" w:rsidRPr="00A16AF1">
        <w:rPr>
          <w:lang w:val="pl-PL"/>
        </w:rPr>
        <w:br/>
      </w:r>
    </w:p>
    <w:p w:rsidR="00D94E4F" w:rsidRPr="004F30C0" w:rsidRDefault="00425B5F" w:rsidP="00CB16DC">
      <w:pPr>
        <w:ind w:left="708"/>
        <w:rPr>
          <w:lang w:val="pl-PL"/>
        </w:rPr>
      </w:pPr>
      <w:r>
        <w:rPr>
          <w:noProof/>
        </w:rPr>
        <w:pict>
          <v:shape id="_x0000_s1029" type="#_x0000_t75" style="position:absolute;left:0;text-align:left;margin-left:58.95pt;margin-top:-30.8pt;width:99.75pt;height:22.5pt;z-index:251634176">
            <v:imagedata r:id="rId21" o:title=""/>
          </v:shape>
        </w:pict>
      </w:r>
      <w:r w:rsidR="003224E9" w:rsidRPr="00506819">
        <w:rPr>
          <w:lang w:val="pl-PL"/>
        </w:rPr>
        <w:br/>
      </w:r>
      <w:r w:rsidR="00CC7F19" w:rsidRPr="00506819">
        <w:rPr>
          <w:lang w:val="pl-PL"/>
        </w:rPr>
        <w:t xml:space="preserve">… </w:t>
      </w:r>
      <w:r w:rsidR="00506819" w:rsidRPr="00506819">
        <w:rPr>
          <w:lang w:val="pl-PL"/>
        </w:rPr>
        <w:t>aby utworzyć nowe wydarzenie nastepujące bezpośrednio po innym.</w:t>
      </w:r>
      <w:r w:rsidR="003224E9" w:rsidRPr="00506819">
        <w:rPr>
          <w:lang w:val="pl-PL"/>
        </w:rPr>
        <w:br/>
      </w:r>
      <w:r w:rsidR="00CC7F19" w:rsidRPr="00506819">
        <w:rPr>
          <w:lang w:val="pl-PL"/>
        </w:rPr>
        <w:br/>
      </w:r>
      <w:r w:rsidR="00506819" w:rsidRPr="00506819">
        <w:rPr>
          <w:lang w:val="pl-PL"/>
        </w:rPr>
        <w:t xml:space="preserve">Po kliknięciu na </w:t>
      </w:r>
      <w:r w:rsidR="00D67218">
        <w:rPr>
          <w:lang w:val="pl-PL"/>
        </w:rPr>
        <w:t>powyższy przycisk, nowy interwał</w:t>
      </w:r>
      <w:r w:rsidR="00506819" w:rsidRPr="00506819">
        <w:rPr>
          <w:lang w:val="pl-PL"/>
        </w:rPr>
        <w:t xml:space="preserve"> zostanie utworzony w miejscu, w którym kończy się poprzednie wydarzenie, zostanie „doklejony“ do poprzedzającego go fragmentu transkrypcji</w:t>
      </w:r>
      <w:r w:rsidR="00506819">
        <w:rPr>
          <w:lang w:val="pl-PL"/>
        </w:rPr>
        <w:t xml:space="preserve">. </w:t>
      </w:r>
      <w:r w:rsidR="00506819" w:rsidRPr="002A10A1">
        <w:rPr>
          <w:lang w:val="pl-PL"/>
        </w:rPr>
        <w:t>I</w:t>
      </w:r>
      <w:r w:rsidR="00D67218">
        <w:rPr>
          <w:lang w:val="pl-PL"/>
        </w:rPr>
        <w:t>nterwał</w:t>
      </w:r>
      <w:r w:rsidR="00506819" w:rsidRPr="002A10A1">
        <w:rPr>
          <w:lang w:val="pl-PL"/>
        </w:rPr>
        <w:t xml:space="preserve"> o długości 2 </w:t>
      </w:r>
      <w:r w:rsidR="00265163">
        <w:rPr>
          <w:lang w:val="pl-PL"/>
        </w:rPr>
        <w:t>sekund zostanie automatycznie wy</w:t>
      </w:r>
      <w:r w:rsidR="00506819" w:rsidRPr="002A10A1">
        <w:rPr>
          <w:lang w:val="pl-PL"/>
        </w:rPr>
        <w:t xml:space="preserve">justowany </w:t>
      </w:r>
      <w:r w:rsidR="002A10A1" w:rsidRPr="002A10A1">
        <w:rPr>
          <w:lang w:val="pl-PL"/>
        </w:rPr>
        <w:t>z fragmentem nagrania (Alignieren, Alignment)</w:t>
      </w:r>
      <w:r w:rsidR="006400B1" w:rsidRPr="002A10A1">
        <w:rPr>
          <w:lang w:val="pl-PL"/>
        </w:rPr>
        <w:t xml:space="preserve">. </w:t>
      </w:r>
      <w:r w:rsidR="006400B1" w:rsidRPr="002A10A1">
        <w:rPr>
          <w:lang w:val="pl-PL"/>
        </w:rPr>
        <w:br/>
      </w:r>
      <w:r w:rsidR="006400B1">
        <w:sym w:font="Wingdings" w:char="F0E0"/>
      </w:r>
      <w:r w:rsidR="00D94E4F" w:rsidRPr="002A10A1">
        <w:rPr>
          <w:lang w:val="pl-PL"/>
        </w:rPr>
        <w:t xml:space="preserve"> </w:t>
      </w:r>
      <w:r w:rsidR="004F30C0" w:rsidRPr="004F30C0">
        <w:rPr>
          <w:lang w:val="pl-PL"/>
        </w:rPr>
        <w:t>odpowiedni odcinek zostanie automatycznie wybrany w oscylogramie</w:t>
      </w:r>
      <w:r w:rsidR="006400B1" w:rsidRPr="004F30C0">
        <w:rPr>
          <w:lang w:val="pl-PL"/>
        </w:rPr>
        <w:br/>
      </w:r>
      <w:r w:rsidR="006400B1">
        <w:sym w:font="Wingdings" w:char="F0E0"/>
      </w:r>
      <w:r w:rsidR="006400B1" w:rsidRPr="004F30C0">
        <w:rPr>
          <w:lang w:val="pl-PL"/>
        </w:rPr>
        <w:t xml:space="preserve"> </w:t>
      </w:r>
      <w:r w:rsidR="004F30C0" w:rsidRPr="004F30C0">
        <w:rPr>
          <w:lang w:val="pl-PL"/>
        </w:rPr>
        <w:t>wyjustuj odpowiednio prawą granicę</w:t>
      </w:r>
      <w:r w:rsidR="006400B1" w:rsidRPr="004F30C0">
        <w:rPr>
          <w:lang w:val="pl-PL"/>
        </w:rPr>
        <w:t xml:space="preserve"> (</w:t>
      </w:r>
      <w:r w:rsidR="004F30C0">
        <w:rPr>
          <w:lang w:val="pl-PL"/>
        </w:rPr>
        <w:t>zobacz Punkt</w:t>
      </w:r>
      <w:r w:rsidR="006400B1" w:rsidRPr="004F30C0">
        <w:rPr>
          <w:lang w:val="pl-PL"/>
        </w:rPr>
        <w:t xml:space="preserve"> 2) </w:t>
      </w:r>
    </w:p>
    <w:p w:rsidR="00D94E4F" w:rsidRPr="004F30C0" w:rsidRDefault="006400B1" w:rsidP="00D94E4F">
      <w:pPr>
        <w:ind w:left="708"/>
        <w:rPr>
          <w:lang w:val="pl-PL"/>
        </w:rPr>
      </w:pPr>
      <w:r>
        <w:sym w:font="Wingdings" w:char="F0E0"/>
      </w:r>
      <w:r w:rsidR="00D94E4F" w:rsidRPr="004F30C0">
        <w:rPr>
          <w:lang w:val="pl-PL"/>
        </w:rPr>
        <w:t xml:space="preserve"> </w:t>
      </w:r>
      <w:r w:rsidR="004F30C0" w:rsidRPr="004F30C0">
        <w:rPr>
          <w:lang w:val="pl-PL"/>
        </w:rPr>
        <w:t xml:space="preserve">prawa </w:t>
      </w:r>
      <w:r w:rsidR="00265163">
        <w:rPr>
          <w:lang w:val="pl-PL"/>
        </w:rPr>
        <w:t>granica interwalu w partyturze</w:t>
      </w:r>
      <w:r w:rsidR="004F30C0" w:rsidRPr="004F30C0">
        <w:rPr>
          <w:lang w:val="pl-PL"/>
        </w:rPr>
        <w:t xml:space="preserve"> dopasuje</w:t>
      </w:r>
      <w:r w:rsidR="00265163" w:rsidRPr="00265163">
        <w:rPr>
          <w:lang w:val="pl-PL"/>
        </w:rPr>
        <w:t xml:space="preserve"> </w:t>
      </w:r>
      <w:r w:rsidR="00265163" w:rsidRPr="004F30C0">
        <w:rPr>
          <w:lang w:val="pl-PL"/>
        </w:rPr>
        <w:t>się</w:t>
      </w:r>
      <w:r w:rsidR="00265163" w:rsidRPr="00265163">
        <w:rPr>
          <w:lang w:val="pl-PL"/>
        </w:rPr>
        <w:t xml:space="preserve"> </w:t>
      </w:r>
      <w:r w:rsidR="00265163" w:rsidRPr="004F30C0">
        <w:rPr>
          <w:lang w:val="pl-PL"/>
        </w:rPr>
        <w:t>automatycznie</w:t>
      </w:r>
    </w:p>
    <w:p w:rsidR="00A16AF1" w:rsidRDefault="006400B1" w:rsidP="00A16AF1">
      <w:pPr>
        <w:ind w:left="720"/>
        <w:rPr>
          <w:lang w:val="pl-PL"/>
        </w:rPr>
      </w:pPr>
      <w:r>
        <w:sym w:font="Wingdings" w:char="F0E0"/>
      </w:r>
      <w:r w:rsidRPr="00EC20F3">
        <w:rPr>
          <w:lang w:val="pl-PL"/>
        </w:rPr>
        <w:t xml:space="preserve"> </w:t>
      </w:r>
      <w:r w:rsidR="004F30C0" w:rsidRPr="00EC20F3">
        <w:rPr>
          <w:lang w:val="pl-PL"/>
        </w:rPr>
        <w:t>wprowadź tekst transkrypcji do odpowiedniej ścieżki w partyturze</w:t>
      </w:r>
      <w:r w:rsidRPr="00EC20F3">
        <w:rPr>
          <w:lang w:val="pl-PL"/>
        </w:rPr>
        <w:t xml:space="preserve"> </w:t>
      </w:r>
      <w:r w:rsidR="00A16AF1" w:rsidRPr="00A16AF1">
        <w:rPr>
          <w:lang w:val="pl-PL"/>
        </w:rPr>
        <w:t>(żółte i czerwone pole muszą pozostać</w:t>
      </w:r>
      <w:r w:rsidR="00A16AF1">
        <w:rPr>
          <w:lang w:val="pl-PL"/>
        </w:rPr>
        <w:t xml:space="preserve"> puste)</w:t>
      </w:r>
    </w:p>
    <w:p w:rsidR="00E56C4B" w:rsidRDefault="00A16AF1" w:rsidP="00D67218">
      <w:pPr>
        <w:ind w:left="708"/>
        <w:rPr>
          <w:lang w:val="pl-PL"/>
        </w:rPr>
      </w:pPr>
      <w:r w:rsidRPr="00A16AF1">
        <w:sym w:font="Wingdings" w:char="F0E0"/>
      </w:r>
      <w:r w:rsidRPr="00A16AF1">
        <w:rPr>
          <w:lang w:val="pl-PL"/>
        </w:rPr>
        <w:t xml:space="preserve"> aby granice słów zostały rozpoznane, należy używać spacji po każdym słowie</w:t>
      </w:r>
      <w:r w:rsidR="006400B1" w:rsidRPr="00EC20F3">
        <w:rPr>
          <w:lang w:val="pl-PL"/>
        </w:rPr>
        <w:br/>
      </w:r>
      <w:r w:rsidR="006400B1">
        <w:sym w:font="Wingdings" w:char="F0E0"/>
      </w:r>
      <w:r w:rsidR="006400B1" w:rsidRPr="00EC20F3">
        <w:rPr>
          <w:lang w:val="pl-PL"/>
        </w:rPr>
        <w:t xml:space="preserve"> </w:t>
      </w:r>
      <w:r w:rsidR="004F30C0" w:rsidRPr="00EC20F3">
        <w:rPr>
          <w:lang w:val="pl-PL"/>
        </w:rPr>
        <w:t>Powtarzaj te krok</w:t>
      </w:r>
      <w:r w:rsidR="00265163">
        <w:rPr>
          <w:lang w:val="pl-PL"/>
        </w:rPr>
        <w:t>i aby utworzyć kolejne interwały</w:t>
      </w:r>
      <w:r w:rsidR="00D67218">
        <w:rPr>
          <w:lang w:val="pl-PL"/>
        </w:rPr>
        <w:t>.</w:t>
      </w:r>
      <w:r w:rsidR="0018597D">
        <w:rPr>
          <w:lang w:val="pl-PL"/>
        </w:rPr>
        <w:t xml:space="preserve"> </w:t>
      </w:r>
    </w:p>
    <w:p w:rsidR="0018597D" w:rsidRDefault="0018597D" w:rsidP="00D67218">
      <w:pPr>
        <w:ind w:left="708"/>
        <w:rPr>
          <w:lang w:val="pl-PL"/>
        </w:rPr>
      </w:pPr>
    </w:p>
    <w:p w:rsidR="00CD680D" w:rsidRPr="00EC20F3" w:rsidRDefault="00CD680D" w:rsidP="00E222DC">
      <w:pPr>
        <w:rPr>
          <w:lang w:val="pl-PL"/>
        </w:rPr>
        <w:sectPr w:rsidR="00CD680D" w:rsidRPr="00EC20F3" w:rsidSect="00F416C9">
          <w:footerReference w:type="default" r:id="rId22"/>
          <w:pgSz w:w="11906" w:h="16838"/>
          <w:pgMar w:top="1417" w:right="1417" w:bottom="993" w:left="1417" w:header="708" w:footer="708" w:gutter="0"/>
          <w:cols w:space="708"/>
          <w:docGrid w:linePitch="360"/>
        </w:sectPr>
      </w:pPr>
      <w:r>
        <w:rPr>
          <w:lang w:val="pl-PL"/>
        </w:rPr>
        <w:t xml:space="preserve"> </w:t>
      </w:r>
    </w:p>
    <w:p w:rsidR="00CA20A8" w:rsidRPr="00EC20F3" w:rsidRDefault="00425B5F">
      <w:pPr>
        <w:rPr>
          <w:lang w:val="pl-PL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137.55pt;margin-top:260.55pt;width:168.45pt;height:39.45pt;z-index:251678208;mso-width-relative:margin;mso-height-relative:margin" strokecolor="white">
            <v:textbox>
              <w:txbxContent>
                <w:p w:rsidR="0036598C" w:rsidRPr="00212964" w:rsidRDefault="0036598C" w:rsidP="00EC20F3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Inter</w:t>
                  </w:r>
                  <w:r w:rsidR="00EC20F3">
                    <w:rPr>
                      <w:sz w:val="20"/>
                      <w:szCs w:val="20"/>
                    </w:rPr>
                    <w:t>wal/Punkt na osi czasu</w:t>
                  </w:r>
                </w:p>
                <w:p w:rsidR="0036598C" w:rsidRPr="00212964" w:rsidRDefault="0036598C" w:rsidP="00EC20F3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(</w:t>
                  </w:r>
                  <w:r w:rsidR="00265163">
                    <w:rPr>
                      <w:sz w:val="20"/>
                      <w:szCs w:val="20"/>
                    </w:rPr>
                    <w:t xml:space="preserve">Interval, Zeitpunkt, </w:t>
                  </w:r>
                  <w:r w:rsidRPr="00212964">
                    <w:rPr>
                      <w:sz w:val="20"/>
                      <w:szCs w:val="20"/>
                    </w:rPr>
                    <w:t>timeline item)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00" type="#_x0000_t202" style="position:absolute;margin-left:418.75pt;margin-top:392.95pt;width:123.65pt;height:32.2pt;z-index:251679232;mso-width-relative:margin;mso-height-relative:margin" strokecolor="white">
            <v:textbox style="mso-next-textbox:#_x0000_s1100">
              <w:txbxContent>
                <w:p w:rsidR="0036598C" w:rsidRDefault="00EC20F3" w:rsidP="00EC20F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Wydarzenie</w:t>
                  </w:r>
                </w:p>
                <w:p w:rsidR="0036598C" w:rsidRPr="00212964" w:rsidRDefault="0036598C" w:rsidP="00EC20F3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(</w:t>
                  </w:r>
                  <w:r w:rsidR="00BF729A">
                    <w:rPr>
                      <w:sz w:val="20"/>
                      <w:szCs w:val="20"/>
                    </w:rPr>
                    <w:t>E</w:t>
                  </w:r>
                  <w:r w:rsidR="00EC20F3">
                    <w:rPr>
                      <w:sz w:val="20"/>
                      <w:szCs w:val="20"/>
                    </w:rPr>
                    <w:t xml:space="preserve">reignis, </w:t>
                  </w:r>
                  <w:r w:rsidRPr="00212964">
                    <w:rPr>
                      <w:sz w:val="20"/>
                      <w:szCs w:val="20"/>
                    </w:rPr>
                    <w:t>event)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01" type="#_x0000_t88" style="position:absolute;margin-left:427.4pt;margin-top:319.2pt;width:28.3pt;height:118.85pt;rotation:90;z-index:251680256">
            <w10:anchorlock/>
          </v:shape>
        </w:pict>
      </w:r>
      <w:r>
        <w:rPr>
          <w:noProof/>
        </w:rPr>
        <w:pict>
          <v:shape id="_x0000_s1096" type="#_x0000_t202" style="position:absolute;margin-left:-41.1pt;margin-top:262.1pt;width:143.35pt;height:29.9pt;z-index:251677184;mso-width-relative:margin;mso-height-relative:margin" strokecolor="white">
            <v:textbox>
              <w:txbxContent>
                <w:p w:rsidR="0036598C" w:rsidRPr="00A428D8" w:rsidRDefault="00EC20F3" w:rsidP="001D44AE">
                  <w:pPr>
                    <w:jc w:val="center"/>
                    <w:rPr>
                      <w:sz w:val="20"/>
                      <w:szCs w:val="20"/>
                      <w:lang w:val="pl-PL"/>
                    </w:rPr>
                  </w:pPr>
                  <w:r w:rsidRPr="00A428D8">
                    <w:rPr>
                      <w:sz w:val="20"/>
                      <w:szCs w:val="20"/>
                      <w:lang w:val="pl-PL"/>
                    </w:rPr>
                    <w:t xml:space="preserve">Oznaczenia ścieżek </w:t>
                  </w:r>
                </w:p>
                <w:p w:rsidR="0036598C" w:rsidRPr="00A428D8" w:rsidRDefault="0036598C" w:rsidP="001D44AE">
                  <w:pPr>
                    <w:jc w:val="center"/>
                    <w:rPr>
                      <w:sz w:val="20"/>
                      <w:szCs w:val="20"/>
                      <w:lang w:val="pl-PL"/>
                    </w:rPr>
                  </w:pPr>
                  <w:r w:rsidRPr="00A428D8">
                    <w:rPr>
                      <w:sz w:val="20"/>
                      <w:szCs w:val="20"/>
                      <w:lang w:val="pl-PL"/>
                    </w:rPr>
                    <w:t>(</w:t>
                  </w:r>
                  <w:r w:rsidR="00EC20F3" w:rsidRPr="00A428D8">
                    <w:rPr>
                      <w:sz w:val="20"/>
                      <w:szCs w:val="20"/>
                      <w:lang w:val="pl-PL"/>
                    </w:rPr>
                    <w:t xml:space="preserve">Spurlabel, </w:t>
                  </w:r>
                  <w:r w:rsidRPr="00A428D8">
                    <w:rPr>
                      <w:sz w:val="20"/>
                      <w:szCs w:val="20"/>
                      <w:lang w:val="pl-PL"/>
                    </w:rPr>
                    <w:t>tier label)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094" type="#_x0000_t202" style="position:absolute;margin-left:602.7pt;margin-top:344.75pt;width:93.8pt;height:32.2pt;z-index:251675136;mso-width-relative:margin;mso-height-relative:margin" strokecolor="white">
            <v:textbox>
              <w:txbxContent>
                <w:p w:rsidR="0036598C" w:rsidRPr="00212964" w:rsidRDefault="00EC20F3" w:rsidP="00EC20F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Ścieżka</w:t>
                  </w:r>
                </w:p>
                <w:p w:rsidR="0036598C" w:rsidRPr="00212964" w:rsidRDefault="0036598C" w:rsidP="00EC20F3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(</w:t>
                  </w:r>
                  <w:r w:rsidR="00EC20F3">
                    <w:rPr>
                      <w:sz w:val="20"/>
                      <w:szCs w:val="20"/>
                    </w:rPr>
                    <w:t xml:space="preserve">Spur, </w:t>
                  </w:r>
                  <w:r w:rsidRPr="00212964">
                    <w:rPr>
                      <w:sz w:val="20"/>
                      <w:szCs w:val="20"/>
                    </w:rPr>
                    <w:t>tier)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093" type="#_x0000_t32" style="position:absolute;margin-left:570.9pt;margin-top:358.4pt;width:31.8pt;height:0;flip:x;z-index:251674112" o:connectortype="straight">
            <v:stroke endarrow="block"/>
            <w10:anchorlock/>
          </v:shape>
        </w:pict>
      </w:r>
      <w:r>
        <w:rPr>
          <w:noProof/>
        </w:rPr>
        <w:pict>
          <v:shape id="_x0000_s1095" type="#_x0000_t32" style="position:absolute;margin-left:17.9pt;margin-top:293.3pt;width:0;height:24.3pt;z-index:251676160" o:connectortype="straight">
            <v:stroke endarrow="block"/>
            <w10:anchorlock/>
          </v:shape>
        </w:pict>
      </w:r>
      <w:r>
        <w:rPr>
          <w:noProof/>
          <w:lang w:eastAsia="en-US"/>
        </w:rPr>
        <w:pict>
          <v:shape id="_x0000_s1073" type="#_x0000_t202" style="position:absolute;margin-left:583.4pt;margin-top:.7pt;width:113.1pt;height:143.05pt;z-index:251658752;mso-width-relative:margin;mso-height-relative:margin" strokecolor="white" strokeweight="0">
            <v:textbox style="mso-next-textbox:#_x0000_s1073">
              <w:txbxContent>
                <w:p w:rsidR="0036598C" w:rsidRPr="004E0078" w:rsidRDefault="0036598C" w:rsidP="00A14E78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4E0078">
                    <w:rPr>
                      <w:sz w:val="20"/>
                      <w:szCs w:val="20"/>
                    </w:rPr>
                    <w:t>P</w:t>
                  </w:r>
                  <w:r w:rsidR="00EC20F3">
                    <w:rPr>
                      <w:sz w:val="20"/>
                      <w:szCs w:val="20"/>
                    </w:rPr>
                    <w:t>artytura</w:t>
                  </w:r>
                </w:p>
                <w:p w:rsidR="0036598C" w:rsidRPr="004E0078" w:rsidRDefault="00EC20F3" w:rsidP="00A14E78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Oscylogram</w:t>
                  </w:r>
                </w:p>
                <w:p w:rsidR="0036598C" w:rsidRPr="004E0078" w:rsidRDefault="00EC20F3" w:rsidP="00A14E78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Pozycja kursora w oscylogramie</w:t>
                  </w:r>
                </w:p>
                <w:p w:rsidR="0036598C" w:rsidRPr="00EC20F3" w:rsidRDefault="00EC20F3" w:rsidP="00A14E78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  <w:lang w:val="pl-PL"/>
                    </w:rPr>
                  </w:pPr>
                  <w:r w:rsidRPr="00EC20F3">
                    <w:rPr>
                      <w:sz w:val="20"/>
                      <w:szCs w:val="20"/>
                      <w:lang w:val="pl-PL"/>
                    </w:rPr>
                    <w:t>Lewa granica zaznaczenia w oscylogramie</w:t>
                  </w:r>
                  <w:r w:rsidR="0036598C" w:rsidRPr="00EC20F3">
                    <w:rPr>
                      <w:sz w:val="20"/>
                      <w:szCs w:val="20"/>
                      <w:lang w:val="pl-PL"/>
                    </w:rPr>
                    <w:t xml:space="preserve"> (a) </w:t>
                  </w:r>
                  <w:r>
                    <w:rPr>
                      <w:sz w:val="20"/>
                      <w:szCs w:val="20"/>
                      <w:lang w:val="pl-PL"/>
                    </w:rPr>
                    <w:t>i w partyturze</w:t>
                  </w:r>
                  <w:r w:rsidR="0036598C" w:rsidRPr="00EC20F3">
                    <w:rPr>
                      <w:sz w:val="20"/>
                      <w:szCs w:val="20"/>
                      <w:lang w:val="pl-PL"/>
                    </w:rPr>
                    <w:t xml:space="preserve"> (b)</w:t>
                  </w:r>
                </w:p>
                <w:p w:rsidR="0036598C" w:rsidRPr="00EC20F3" w:rsidRDefault="00EC20F3" w:rsidP="00A14E78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  <w:lang w:val="pl-PL"/>
                    </w:rPr>
                  </w:pPr>
                  <w:r w:rsidRPr="00EC20F3">
                    <w:rPr>
                      <w:sz w:val="20"/>
                      <w:szCs w:val="20"/>
                      <w:lang w:val="pl-PL"/>
                    </w:rPr>
                    <w:t>Prawa granica zaznaczenia w oscylogramie</w:t>
                  </w:r>
                  <w:r>
                    <w:rPr>
                      <w:sz w:val="20"/>
                      <w:szCs w:val="20"/>
                      <w:lang w:val="pl-PL"/>
                    </w:rPr>
                    <w:t xml:space="preserve"> (a) i w partyturze</w:t>
                  </w:r>
                  <w:r w:rsidR="0036598C" w:rsidRPr="00EC20F3">
                    <w:rPr>
                      <w:sz w:val="20"/>
                      <w:szCs w:val="20"/>
                      <w:lang w:val="pl-PL"/>
                    </w:rPr>
                    <w:t xml:space="preserve"> (b)</w:t>
                  </w:r>
                </w:p>
                <w:p w:rsidR="0036598C" w:rsidRPr="00EC20F3" w:rsidRDefault="0036598C">
                  <w:pPr>
                    <w:rPr>
                      <w:lang w:val="pl-PL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1" type="#_x0000_t32" style="position:absolute;margin-left:570.9pt;margin-top:310.15pt;width:36.7pt;height:.05pt;flip:x;z-index:251672064" o:connectortype="straight">
            <v:stroke endarrow="block"/>
            <w10:anchorlock/>
          </v:shape>
        </w:pict>
      </w:r>
      <w:r>
        <w:rPr>
          <w:noProof/>
          <w:lang w:eastAsia="en-US"/>
        </w:rPr>
        <w:pict>
          <v:shape id="_x0000_s1092" type="#_x0000_t202" style="position:absolute;margin-left:602.7pt;margin-top:295.2pt;width:109.4pt;height:44.15pt;z-index:251673088;mso-width-relative:margin;mso-height-relative:margin" strokecolor="white">
            <v:textbox>
              <w:txbxContent>
                <w:p w:rsidR="0036598C" w:rsidRPr="00212964" w:rsidRDefault="00EC20F3" w:rsidP="00EC20F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Oś czasu</w:t>
                  </w:r>
                </w:p>
                <w:p w:rsidR="0036598C" w:rsidRPr="00212964" w:rsidRDefault="0036598C" w:rsidP="00EC20F3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(</w:t>
                  </w:r>
                  <w:r w:rsidR="00EC20F3">
                    <w:rPr>
                      <w:sz w:val="20"/>
                      <w:szCs w:val="20"/>
                    </w:rPr>
                    <w:t>Zeitachse,</w:t>
                  </w:r>
                  <w:r w:rsidRPr="00212964">
                    <w:rPr>
                      <w:sz w:val="20"/>
                      <w:szCs w:val="20"/>
                    </w:rPr>
                    <w:t>timeline)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087" type="#_x0000_t75" style="position:absolute;margin-left:50.65pt;margin-top:303.65pt;width:515.5pt;height:13.2pt;z-index:-251647488">
            <v:imagedata r:id="rId23" o:title=""/>
          </v:shape>
        </w:pict>
      </w:r>
      <w:r>
        <w:rPr>
          <w:noProof/>
        </w:rPr>
        <w:pict>
          <v:shape id="_x0000_s1089" type="#_x0000_t75" style="position:absolute;margin-left:50.65pt;margin-top:327.4pt;width:515.5pt;height:49.55pt;z-index:-251646464">
            <v:imagedata r:id="rId24" o:title=""/>
          </v:shape>
        </w:pict>
      </w:r>
      <w:r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84" type="#_x0000_t48" style="position:absolute;margin-left:364.2pt;margin-top:46.25pt;width:26.7pt;height:21.45pt;z-index:251665920" adj="-26980,46926,-17636,9063,-4854,9063,202,-7452">
            <v:textbox>
              <w:txbxContent>
                <w:p w:rsidR="0036598C" w:rsidRDefault="0036598C" w:rsidP="002B534F">
                  <w:pPr>
                    <w:jc w:val="center"/>
                  </w:pPr>
                  <w:r>
                    <w:t>5a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1086" type="#_x0000_t48" style="position:absolute;margin-left:425.6pt;margin-top:171.05pt;width:30.55pt;height:21.45pt;z-index:251667968" adj="-25064,-4531,-13858,9063,-4242,9063,-7070,-60923">
            <v:textbox>
              <w:txbxContent>
                <w:p w:rsidR="0036598C" w:rsidRDefault="0036598C" w:rsidP="00317D3A">
                  <w:r>
                    <w:t>5b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48" style="position:absolute;margin-left:84.85pt;margin-top:162.3pt;width:30.3pt;height:21.45pt;z-index:251666944" adj="74566,3172,34004,9063,25877,9063,98519,-51206">
            <v:textbox style="mso-next-textbox:#_x0000_s1085">
              <w:txbxContent>
                <w:p w:rsidR="0036598C" w:rsidRDefault="0036598C" w:rsidP="00317D3A">
                  <w:r>
                    <w:t>4b</w:t>
                  </w:r>
                </w:p>
              </w:txbxContent>
            </v:textbox>
            <o:callout v:ext="edit" minusx="t"/>
          </v:shape>
        </w:pict>
      </w:r>
      <w:r>
        <w:rPr>
          <w:noProof/>
        </w:rPr>
        <w:pict>
          <v:shape id="_x0000_s1082" type="#_x0000_t48" style="position:absolute;margin-left:102.25pt;margin-top:36.7pt;width:25.8pt;height:21.45pt;z-index:251663872" adj="44665,59815,30474,9063,26623,9063,72795,5438">
            <v:textbox>
              <w:txbxContent>
                <w:p w:rsidR="0036598C" w:rsidRDefault="0036598C" w:rsidP="002B534F">
                  <w:pPr>
                    <w:jc w:val="center"/>
                  </w:pPr>
                  <w:r>
                    <w:t>3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_x0000_s1083" type="#_x0000_t48" style="position:absolute;margin-left:160.95pt;margin-top:36.7pt;width:26.85pt;height:21.45pt;z-index:251664896" adj="34834,55133,33225,9063,26427,9063,53135,1410">
            <v:textbox>
              <w:txbxContent>
                <w:p w:rsidR="0036598C" w:rsidRDefault="0036598C" w:rsidP="002B534F">
                  <w:pPr>
                    <w:jc w:val="center"/>
                  </w:pPr>
                  <w:r>
                    <w:t>4a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_x0000_s1078" type="#_x0000_t202" style="position:absolute;margin-left:536.95pt;margin-top:183.8pt;width:22.4pt;height:23.1pt;z-index:251662848;mso-width-relative:margin;mso-height-relative:margin">
            <v:textbox>
              <w:txbxContent>
                <w:p w:rsidR="0036598C" w:rsidRDefault="0036598C" w:rsidP="003C38CE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77" type="#_x0000_t202" style="position:absolute;margin-left:536.95pt;margin-top:98.25pt;width:22.4pt;height:23.1pt;z-index:251661824;mso-width-relative:margin;mso-height-relative:margin">
            <v:textbox>
              <w:txbxContent>
                <w:p w:rsidR="0036598C" w:rsidRDefault="0036598C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88" style="position:absolute;margin-left:504.6pt;margin-top:160.5pt;width:28.3pt;height:65.75pt;z-index:251660800"/>
        </w:pict>
      </w:r>
      <w:r>
        <w:rPr>
          <w:noProof/>
        </w:rPr>
        <w:pict>
          <v:shape id="_x0000_s1074" type="#_x0000_t88" style="position:absolute;margin-left:504.6pt;margin-top:77.85pt;width:28.3pt;height:65.75pt;z-index:251659776"/>
        </w:pict>
      </w:r>
      <w:r>
        <w:rPr>
          <w:noProof/>
        </w:rPr>
        <w:pict>
          <v:shape id="_x0000_s1072" type="#_x0000_t75" style="position:absolute;margin-left:6.5pt;margin-top:.7pt;width:510.1pt;height:250.45pt;z-index:-251658752">
            <v:imagedata r:id="rId25" o:title=""/>
          </v:shape>
        </w:pict>
      </w:r>
      <w:r w:rsidR="00A14E78" w:rsidRPr="00EC20F3">
        <w:rPr>
          <w:lang w:val="pl-PL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425B5F" w:rsidP="00CA20A8">
      <w:pPr>
        <w:rPr>
          <w:lang w:val="pl-PL"/>
        </w:rPr>
      </w:pPr>
      <w:r>
        <w:rPr>
          <w:noProof/>
        </w:rPr>
        <w:pict>
          <v:shape id="_x0000_s1102" type="#_x0000_t88" style="position:absolute;margin-left:196.4pt;margin-top:-66.15pt;width:18.15pt;height:154.85pt;rotation:270;z-index:251681280">
            <w10:anchorlock/>
          </v:shape>
        </w:pict>
      </w:r>
    </w:p>
    <w:p w:rsidR="00CA20A8" w:rsidRPr="00EC20F3" w:rsidRDefault="00425B5F" w:rsidP="00CA20A8">
      <w:pPr>
        <w:rPr>
          <w:lang w:val="pl-PL"/>
        </w:rPr>
      </w:pPr>
      <w:r>
        <w:rPr>
          <w:noProof/>
        </w:rPr>
        <w:pict>
          <v:shape id="_x0000_s1090" type="#_x0000_t75" style="position:absolute;margin-left:3pt;margin-top:.1pt;width:32pt;height:75.95pt;z-index:-251645440">
            <v:imagedata r:id="rId26" o:title="" croptop="4162f" cropright="8393f"/>
          </v:shape>
        </w:pict>
      </w: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 w:rsidP="00CA20A8">
      <w:pPr>
        <w:rPr>
          <w:lang w:val="pl-PL"/>
        </w:rPr>
      </w:pPr>
    </w:p>
    <w:p w:rsidR="00CA20A8" w:rsidRPr="00EC20F3" w:rsidRDefault="00CA20A8">
      <w:pPr>
        <w:rPr>
          <w:lang w:val="pl-PL"/>
        </w:rPr>
      </w:pPr>
    </w:p>
    <w:p w:rsidR="00CA20A8" w:rsidRPr="00EC20F3" w:rsidRDefault="00CA20A8">
      <w:pPr>
        <w:rPr>
          <w:lang w:val="pl-PL"/>
        </w:rPr>
      </w:pPr>
    </w:p>
    <w:p w:rsidR="00E56C4B" w:rsidRPr="00EC20F3" w:rsidRDefault="00CA20A8" w:rsidP="00CA20A8">
      <w:pPr>
        <w:tabs>
          <w:tab w:val="left" w:pos="12362"/>
        </w:tabs>
        <w:rPr>
          <w:lang w:val="pl-PL"/>
        </w:rPr>
      </w:pPr>
      <w:r w:rsidRPr="00EC20F3">
        <w:rPr>
          <w:lang w:val="pl-PL"/>
        </w:rPr>
        <w:tab/>
      </w:r>
    </w:p>
    <w:sectPr w:rsidR="00E56C4B" w:rsidRPr="00EC20F3" w:rsidSect="0079517F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2C6" w:rsidRDefault="00CE12C6" w:rsidP="00372C7F">
      <w:r>
        <w:separator/>
      </w:r>
    </w:p>
  </w:endnote>
  <w:endnote w:type="continuationSeparator" w:id="0">
    <w:p w:rsidR="00CE12C6" w:rsidRDefault="00CE12C6" w:rsidP="0037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8D8" w:rsidRDefault="00A428D8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425B5F">
      <w:rPr>
        <w:noProof/>
      </w:rPr>
      <w:t>1</w:t>
    </w:r>
    <w:r>
      <w:fldChar w:fldCharType="end"/>
    </w:r>
  </w:p>
  <w:p w:rsidR="00A428D8" w:rsidRDefault="00A428D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2C6" w:rsidRDefault="00CE12C6" w:rsidP="00372C7F">
      <w:r>
        <w:separator/>
      </w:r>
    </w:p>
  </w:footnote>
  <w:footnote w:type="continuationSeparator" w:id="0">
    <w:p w:rsidR="00CE12C6" w:rsidRDefault="00CE12C6" w:rsidP="00372C7F">
      <w:r>
        <w:continuationSeparator/>
      </w:r>
    </w:p>
  </w:footnote>
  <w:footnote w:id="1">
    <w:p w:rsidR="0036598C" w:rsidRPr="008F2642" w:rsidRDefault="0036598C">
      <w:pPr>
        <w:pStyle w:val="Funotentext"/>
        <w:rPr>
          <w:lang w:val="pl-PL"/>
        </w:rPr>
      </w:pPr>
      <w:r>
        <w:rPr>
          <w:rStyle w:val="Funotenzeichen"/>
        </w:rPr>
        <w:footnoteRef/>
      </w:r>
      <w:r w:rsidRPr="008F2642">
        <w:rPr>
          <w:lang w:val="pl-PL"/>
        </w:rPr>
        <w:t xml:space="preserve"> </w:t>
      </w:r>
      <w:r w:rsidR="008F2642" w:rsidRPr="008F2642">
        <w:rPr>
          <w:lang w:val="pl-PL"/>
        </w:rPr>
        <w:t xml:space="preserve">Oscylogram może zostać wygenerowany tylko dla plików w formacie </w:t>
      </w:r>
      <w:r w:rsidRPr="008F2642">
        <w:rPr>
          <w:lang w:val="pl-PL"/>
        </w:rPr>
        <w:t>Wavefor</w:t>
      </w:r>
      <w:r w:rsidR="008F2642">
        <w:rPr>
          <w:lang w:val="pl-PL"/>
        </w:rPr>
        <w:t>mat (końcówka</w:t>
      </w:r>
      <w:r w:rsidRPr="008F2642">
        <w:rPr>
          <w:lang w:val="pl-PL"/>
        </w:rPr>
        <w:t xml:space="preserve"> </w:t>
      </w:r>
      <w:r w:rsidRPr="008F2642">
        <w:rPr>
          <w:i/>
          <w:lang w:val="pl-PL"/>
        </w:rPr>
        <w:t>*.wav</w:t>
      </w:r>
      <w:r w:rsidRPr="008F2642">
        <w:rPr>
          <w:lang w:val="pl-PL"/>
        </w:rPr>
        <w:t xml:space="preserve">). </w:t>
      </w:r>
    </w:p>
  </w:footnote>
  <w:footnote w:id="2">
    <w:p w:rsidR="0036598C" w:rsidRPr="008F2642" w:rsidRDefault="0036598C">
      <w:pPr>
        <w:pStyle w:val="Funotentext"/>
        <w:rPr>
          <w:lang w:val="pl-PL"/>
        </w:rPr>
      </w:pPr>
      <w:r>
        <w:rPr>
          <w:rStyle w:val="Funotenzeichen"/>
        </w:rPr>
        <w:footnoteRef/>
      </w:r>
      <w:r w:rsidR="008F2642" w:rsidRPr="008F2642">
        <w:rPr>
          <w:lang w:val="pl-PL"/>
        </w:rPr>
        <w:t xml:space="preserve"> </w:t>
      </w:r>
      <w:r w:rsidR="008859D7" w:rsidRPr="008F2642">
        <w:rPr>
          <w:lang w:val="pl-PL"/>
        </w:rPr>
        <w:t>Audio-/</w:t>
      </w:r>
      <w:r w:rsidRPr="008F2642">
        <w:rPr>
          <w:lang w:val="pl-PL"/>
        </w:rPr>
        <w:t>Video-Panel w</w:t>
      </w:r>
      <w:r w:rsidR="008F2642" w:rsidRPr="008F2642">
        <w:rPr>
          <w:lang w:val="pl-PL"/>
        </w:rPr>
        <w:t xml:space="preserve">ybiera zawsze plik </w:t>
      </w:r>
      <w:r w:rsidR="008F2642">
        <w:rPr>
          <w:lang w:val="pl-PL"/>
        </w:rPr>
        <w:t>najwyżej</w:t>
      </w:r>
      <w:r w:rsidR="008F2642" w:rsidRPr="008F2642">
        <w:rPr>
          <w:lang w:val="pl-PL"/>
        </w:rPr>
        <w:t xml:space="preserve"> na liście</w:t>
      </w:r>
      <w:r w:rsidR="008F2642">
        <w:rPr>
          <w:lang w:val="pl-PL"/>
        </w:rPr>
        <w:t xml:space="preserve"> (w oknie</w:t>
      </w:r>
      <w:r w:rsidR="008859D7" w:rsidRPr="008F2642">
        <w:rPr>
          <w:lang w:val="pl-PL"/>
        </w:rPr>
        <w:t xml:space="preserve"> „Edit media files“).</w:t>
      </w:r>
      <w:r w:rsidRPr="008F2642">
        <w:rPr>
          <w:lang w:val="pl-PL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38CF"/>
    <w:multiLevelType w:val="hybridMultilevel"/>
    <w:tmpl w:val="56B6E8A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9833EC"/>
    <w:multiLevelType w:val="hybridMultilevel"/>
    <w:tmpl w:val="A6D4A2D2"/>
    <w:lvl w:ilvl="0" w:tplc="04070015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52F1B04"/>
    <w:multiLevelType w:val="hybridMultilevel"/>
    <w:tmpl w:val="C8387F32"/>
    <w:lvl w:ilvl="0" w:tplc="99AE45EC">
      <w:start w:val="1"/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8E76224"/>
    <w:multiLevelType w:val="hybridMultilevel"/>
    <w:tmpl w:val="2832771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8474634"/>
    <w:multiLevelType w:val="hybridMultilevel"/>
    <w:tmpl w:val="A6D4A2D2"/>
    <w:lvl w:ilvl="0" w:tplc="04070015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3031524"/>
    <w:multiLevelType w:val="hybridMultilevel"/>
    <w:tmpl w:val="FE14F1B2"/>
    <w:lvl w:ilvl="0" w:tplc="E6141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26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AD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A1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C4E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4E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56F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C2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822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7336"/>
    <w:rsid w:val="00001777"/>
    <w:rsid w:val="00005846"/>
    <w:rsid w:val="00005A97"/>
    <w:rsid w:val="0001002E"/>
    <w:rsid w:val="00010E34"/>
    <w:rsid w:val="00012607"/>
    <w:rsid w:val="00015F8E"/>
    <w:rsid w:val="00032079"/>
    <w:rsid w:val="000356E2"/>
    <w:rsid w:val="00035B5F"/>
    <w:rsid w:val="00056BC1"/>
    <w:rsid w:val="000609AE"/>
    <w:rsid w:val="000776AF"/>
    <w:rsid w:val="0008723C"/>
    <w:rsid w:val="0009000E"/>
    <w:rsid w:val="000A0030"/>
    <w:rsid w:val="000A1063"/>
    <w:rsid w:val="000A2DF4"/>
    <w:rsid w:val="000B146C"/>
    <w:rsid w:val="000B198E"/>
    <w:rsid w:val="000B7F96"/>
    <w:rsid w:val="000C1DB7"/>
    <w:rsid w:val="000C6CAB"/>
    <w:rsid w:val="000C6FA8"/>
    <w:rsid w:val="000D0537"/>
    <w:rsid w:val="000D7A2E"/>
    <w:rsid w:val="000E7DD0"/>
    <w:rsid w:val="000F0646"/>
    <w:rsid w:val="00106159"/>
    <w:rsid w:val="001131D1"/>
    <w:rsid w:val="0011786B"/>
    <w:rsid w:val="00124424"/>
    <w:rsid w:val="00127821"/>
    <w:rsid w:val="00130F04"/>
    <w:rsid w:val="0013645D"/>
    <w:rsid w:val="001411E5"/>
    <w:rsid w:val="00155F11"/>
    <w:rsid w:val="0016121F"/>
    <w:rsid w:val="0018101F"/>
    <w:rsid w:val="00181AC3"/>
    <w:rsid w:val="0018597D"/>
    <w:rsid w:val="00185B6A"/>
    <w:rsid w:val="00185BCC"/>
    <w:rsid w:val="00193AA0"/>
    <w:rsid w:val="001B7B68"/>
    <w:rsid w:val="001C2AD4"/>
    <w:rsid w:val="001C7FCF"/>
    <w:rsid w:val="001D28C0"/>
    <w:rsid w:val="001D44AE"/>
    <w:rsid w:val="001D4D5A"/>
    <w:rsid w:val="001D574C"/>
    <w:rsid w:val="001D6CFB"/>
    <w:rsid w:val="001F0F9B"/>
    <w:rsid w:val="001F5CA3"/>
    <w:rsid w:val="001F78E6"/>
    <w:rsid w:val="00202AC6"/>
    <w:rsid w:val="00211A6E"/>
    <w:rsid w:val="00212964"/>
    <w:rsid w:val="00213D6E"/>
    <w:rsid w:val="00234279"/>
    <w:rsid w:val="00237A5A"/>
    <w:rsid w:val="0024154A"/>
    <w:rsid w:val="0025346A"/>
    <w:rsid w:val="00265163"/>
    <w:rsid w:val="00274E52"/>
    <w:rsid w:val="00295847"/>
    <w:rsid w:val="00296BCD"/>
    <w:rsid w:val="00297863"/>
    <w:rsid w:val="002A10A1"/>
    <w:rsid w:val="002A20EA"/>
    <w:rsid w:val="002A28C6"/>
    <w:rsid w:val="002B534F"/>
    <w:rsid w:val="002C2DFE"/>
    <w:rsid w:val="002C47DE"/>
    <w:rsid w:val="002D16E5"/>
    <w:rsid w:val="002D220C"/>
    <w:rsid w:val="002D2777"/>
    <w:rsid w:val="002D600B"/>
    <w:rsid w:val="002E1B57"/>
    <w:rsid w:val="002E3437"/>
    <w:rsid w:val="002F2929"/>
    <w:rsid w:val="002F7272"/>
    <w:rsid w:val="00300885"/>
    <w:rsid w:val="00302FB6"/>
    <w:rsid w:val="00307247"/>
    <w:rsid w:val="0031056A"/>
    <w:rsid w:val="0031416B"/>
    <w:rsid w:val="00317D3A"/>
    <w:rsid w:val="00320D8D"/>
    <w:rsid w:val="003217ED"/>
    <w:rsid w:val="003224E9"/>
    <w:rsid w:val="00324F09"/>
    <w:rsid w:val="00325A98"/>
    <w:rsid w:val="00347147"/>
    <w:rsid w:val="00357328"/>
    <w:rsid w:val="00362EA1"/>
    <w:rsid w:val="00364143"/>
    <w:rsid w:val="00365749"/>
    <w:rsid w:val="0036598C"/>
    <w:rsid w:val="00372ABB"/>
    <w:rsid w:val="00372C7F"/>
    <w:rsid w:val="00377731"/>
    <w:rsid w:val="00386EAE"/>
    <w:rsid w:val="00390AFC"/>
    <w:rsid w:val="00391BB8"/>
    <w:rsid w:val="00392565"/>
    <w:rsid w:val="00394015"/>
    <w:rsid w:val="00396655"/>
    <w:rsid w:val="003A28C6"/>
    <w:rsid w:val="003C38CE"/>
    <w:rsid w:val="003C7CC9"/>
    <w:rsid w:val="003D11C7"/>
    <w:rsid w:val="003D4C59"/>
    <w:rsid w:val="003E2E6A"/>
    <w:rsid w:val="00407EB1"/>
    <w:rsid w:val="00425B5F"/>
    <w:rsid w:val="004308DE"/>
    <w:rsid w:val="0045458B"/>
    <w:rsid w:val="004545B9"/>
    <w:rsid w:val="00471517"/>
    <w:rsid w:val="0048751B"/>
    <w:rsid w:val="00495B8E"/>
    <w:rsid w:val="004B26B6"/>
    <w:rsid w:val="004C0073"/>
    <w:rsid w:val="004C2247"/>
    <w:rsid w:val="004C241B"/>
    <w:rsid w:val="004D0A86"/>
    <w:rsid w:val="004D4F06"/>
    <w:rsid w:val="004E0078"/>
    <w:rsid w:val="004F30C0"/>
    <w:rsid w:val="00506819"/>
    <w:rsid w:val="005072E6"/>
    <w:rsid w:val="005155D2"/>
    <w:rsid w:val="00530F60"/>
    <w:rsid w:val="00562F22"/>
    <w:rsid w:val="005651B3"/>
    <w:rsid w:val="00582A4D"/>
    <w:rsid w:val="00582F7E"/>
    <w:rsid w:val="00592117"/>
    <w:rsid w:val="005A47C3"/>
    <w:rsid w:val="005A700B"/>
    <w:rsid w:val="005B5F96"/>
    <w:rsid w:val="005C0F23"/>
    <w:rsid w:val="005C28CD"/>
    <w:rsid w:val="005C51F3"/>
    <w:rsid w:val="005C5492"/>
    <w:rsid w:val="005D3212"/>
    <w:rsid w:val="005E50A0"/>
    <w:rsid w:val="005E67EE"/>
    <w:rsid w:val="005F34F4"/>
    <w:rsid w:val="005F6452"/>
    <w:rsid w:val="0060505A"/>
    <w:rsid w:val="00605C56"/>
    <w:rsid w:val="00606A31"/>
    <w:rsid w:val="00616FC2"/>
    <w:rsid w:val="00624E76"/>
    <w:rsid w:val="006400B1"/>
    <w:rsid w:val="00664C80"/>
    <w:rsid w:val="006665F3"/>
    <w:rsid w:val="0067588F"/>
    <w:rsid w:val="00677F88"/>
    <w:rsid w:val="0069420C"/>
    <w:rsid w:val="006A1107"/>
    <w:rsid w:val="006B1383"/>
    <w:rsid w:val="006B4B5F"/>
    <w:rsid w:val="006B53E3"/>
    <w:rsid w:val="006D3464"/>
    <w:rsid w:val="006F18F1"/>
    <w:rsid w:val="006F72B4"/>
    <w:rsid w:val="0071160F"/>
    <w:rsid w:val="00714978"/>
    <w:rsid w:val="00716E44"/>
    <w:rsid w:val="00722144"/>
    <w:rsid w:val="00722B58"/>
    <w:rsid w:val="0072599B"/>
    <w:rsid w:val="00731DDF"/>
    <w:rsid w:val="0073747E"/>
    <w:rsid w:val="00740C76"/>
    <w:rsid w:val="00747722"/>
    <w:rsid w:val="00760518"/>
    <w:rsid w:val="00765922"/>
    <w:rsid w:val="0077463A"/>
    <w:rsid w:val="007769AE"/>
    <w:rsid w:val="00783875"/>
    <w:rsid w:val="00785C7A"/>
    <w:rsid w:val="00786F3F"/>
    <w:rsid w:val="007943BB"/>
    <w:rsid w:val="0079517F"/>
    <w:rsid w:val="007A296F"/>
    <w:rsid w:val="007A440E"/>
    <w:rsid w:val="007B3791"/>
    <w:rsid w:val="007E1D2F"/>
    <w:rsid w:val="007E54FE"/>
    <w:rsid w:val="007E7C35"/>
    <w:rsid w:val="00814BAB"/>
    <w:rsid w:val="00816D56"/>
    <w:rsid w:val="00825F01"/>
    <w:rsid w:val="00827FFC"/>
    <w:rsid w:val="0083509B"/>
    <w:rsid w:val="00836472"/>
    <w:rsid w:val="00866949"/>
    <w:rsid w:val="008719C6"/>
    <w:rsid w:val="008757A1"/>
    <w:rsid w:val="008859D7"/>
    <w:rsid w:val="00891FA6"/>
    <w:rsid w:val="008A2F36"/>
    <w:rsid w:val="008A4CDD"/>
    <w:rsid w:val="008A6D5D"/>
    <w:rsid w:val="008B394A"/>
    <w:rsid w:val="008C019D"/>
    <w:rsid w:val="008D1461"/>
    <w:rsid w:val="008D7755"/>
    <w:rsid w:val="008D7E34"/>
    <w:rsid w:val="008E48CD"/>
    <w:rsid w:val="008F2642"/>
    <w:rsid w:val="00902A16"/>
    <w:rsid w:val="009156C4"/>
    <w:rsid w:val="009418C7"/>
    <w:rsid w:val="0094233A"/>
    <w:rsid w:val="009504F1"/>
    <w:rsid w:val="00950A27"/>
    <w:rsid w:val="00952710"/>
    <w:rsid w:val="00953243"/>
    <w:rsid w:val="0095360B"/>
    <w:rsid w:val="0096465A"/>
    <w:rsid w:val="009A1714"/>
    <w:rsid w:val="009A2058"/>
    <w:rsid w:val="009A39C9"/>
    <w:rsid w:val="009A7F56"/>
    <w:rsid w:val="009B188D"/>
    <w:rsid w:val="009B5EE6"/>
    <w:rsid w:val="009C2460"/>
    <w:rsid w:val="009C7568"/>
    <w:rsid w:val="009C7762"/>
    <w:rsid w:val="009D0F10"/>
    <w:rsid w:val="009D4074"/>
    <w:rsid w:val="009E082F"/>
    <w:rsid w:val="009E14B2"/>
    <w:rsid w:val="009F2837"/>
    <w:rsid w:val="00A1114C"/>
    <w:rsid w:val="00A14E78"/>
    <w:rsid w:val="00A16AF1"/>
    <w:rsid w:val="00A34918"/>
    <w:rsid w:val="00A40D61"/>
    <w:rsid w:val="00A428D8"/>
    <w:rsid w:val="00A44EE6"/>
    <w:rsid w:val="00A466CC"/>
    <w:rsid w:val="00A57506"/>
    <w:rsid w:val="00A634E4"/>
    <w:rsid w:val="00A64518"/>
    <w:rsid w:val="00A6474B"/>
    <w:rsid w:val="00A83B84"/>
    <w:rsid w:val="00A85BE9"/>
    <w:rsid w:val="00A86277"/>
    <w:rsid w:val="00A869BF"/>
    <w:rsid w:val="00A87525"/>
    <w:rsid w:val="00A94967"/>
    <w:rsid w:val="00AC4462"/>
    <w:rsid w:val="00AD012E"/>
    <w:rsid w:val="00AE456B"/>
    <w:rsid w:val="00AF0B7B"/>
    <w:rsid w:val="00B061E9"/>
    <w:rsid w:val="00B27B87"/>
    <w:rsid w:val="00B3629A"/>
    <w:rsid w:val="00B520DA"/>
    <w:rsid w:val="00B70327"/>
    <w:rsid w:val="00B903BF"/>
    <w:rsid w:val="00B96833"/>
    <w:rsid w:val="00BA0E85"/>
    <w:rsid w:val="00BA2DA5"/>
    <w:rsid w:val="00BA32BD"/>
    <w:rsid w:val="00BC1053"/>
    <w:rsid w:val="00BC1276"/>
    <w:rsid w:val="00BC1C23"/>
    <w:rsid w:val="00BC3946"/>
    <w:rsid w:val="00BC3FC5"/>
    <w:rsid w:val="00BC59A0"/>
    <w:rsid w:val="00BD24C2"/>
    <w:rsid w:val="00BD39E4"/>
    <w:rsid w:val="00BD3D4D"/>
    <w:rsid w:val="00BE6C4B"/>
    <w:rsid w:val="00BF1B60"/>
    <w:rsid w:val="00BF729A"/>
    <w:rsid w:val="00C0178E"/>
    <w:rsid w:val="00C032F0"/>
    <w:rsid w:val="00C05E56"/>
    <w:rsid w:val="00C3258E"/>
    <w:rsid w:val="00C44412"/>
    <w:rsid w:val="00C44C40"/>
    <w:rsid w:val="00C6278E"/>
    <w:rsid w:val="00C73F0E"/>
    <w:rsid w:val="00C75A60"/>
    <w:rsid w:val="00C76079"/>
    <w:rsid w:val="00C923DB"/>
    <w:rsid w:val="00CA20A8"/>
    <w:rsid w:val="00CA585D"/>
    <w:rsid w:val="00CB16DC"/>
    <w:rsid w:val="00CB6118"/>
    <w:rsid w:val="00CC7F19"/>
    <w:rsid w:val="00CD35F9"/>
    <w:rsid w:val="00CD519F"/>
    <w:rsid w:val="00CD6742"/>
    <w:rsid w:val="00CD680D"/>
    <w:rsid w:val="00CE12C6"/>
    <w:rsid w:val="00CE5858"/>
    <w:rsid w:val="00CE7698"/>
    <w:rsid w:val="00CE7DAE"/>
    <w:rsid w:val="00CE7EE9"/>
    <w:rsid w:val="00D05768"/>
    <w:rsid w:val="00D0715F"/>
    <w:rsid w:val="00D07843"/>
    <w:rsid w:val="00D25D81"/>
    <w:rsid w:val="00D27B71"/>
    <w:rsid w:val="00D32028"/>
    <w:rsid w:val="00D35739"/>
    <w:rsid w:val="00D35F0B"/>
    <w:rsid w:val="00D5017B"/>
    <w:rsid w:val="00D6108E"/>
    <w:rsid w:val="00D64DAC"/>
    <w:rsid w:val="00D67218"/>
    <w:rsid w:val="00D73368"/>
    <w:rsid w:val="00D846AE"/>
    <w:rsid w:val="00D86AED"/>
    <w:rsid w:val="00D94E4F"/>
    <w:rsid w:val="00D967EF"/>
    <w:rsid w:val="00DA642C"/>
    <w:rsid w:val="00DB4EF5"/>
    <w:rsid w:val="00DC2697"/>
    <w:rsid w:val="00DE7267"/>
    <w:rsid w:val="00DF4FE9"/>
    <w:rsid w:val="00DF5A16"/>
    <w:rsid w:val="00E071E2"/>
    <w:rsid w:val="00E14B7C"/>
    <w:rsid w:val="00E222DC"/>
    <w:rsid w:val="00E254FE"/>
    <w:rsid w:val="00E27034"/>
    <w:rsid w:val="00E3224C"/>
    <w:rsid w:val="00E353DE"/>
    <w:rsid w:val="00E37C00"/>
    <w:rsid w:val="00E44AFE"/>
    <w:rsid w:val="00E47C39"/>
    <w:rsid w:val="00E56C4B"/>
    <w:rsid w:val="00E679D4"/>
    <w:rsid w:val="00E742A8"/>
    <w:rsid w:val="00E75B91"/>
    <w:rsid w:val="00EA786B"/>
    <w:rsid w:val="00EA7D5B"/>
    <w:rsid w:val="00EB24EC"/>
    <w:rsid w:val="00EB51CA"/>
    <w:rsid w:val="00EB7B24"/>
    <w:rsid w:val="00EC1335"/>
    <w:rsid w:val="00EC20F3"/>
    <w:rsid w:val="00EC2267"/>
    <w:rsid w:val="00EC54F3"/>
    <w:rsid w:val="00ED2DC7"/>
    <w:rsid w:val="00ED48CF"/>
    <w:rsid w:val="00ED6EB1"/>
    <w:rsid w:val="00ED7336"/>
    <w:rsid w:val="00ED7F5E"/>
    <w:rsid w:val="00EE1876"/>
    <w:rsid w:val="00F00BA2"/>
    <w:rsid w:val="00F017C5"/>
    <w:rsid w:val="00F037A7"/>
    <w:rsid w:val="00F24C03"/>
    <w:rsid w:val="00F263D5"/>
    <w:rsid w:val="00F36326"/>
    <w:rsid w:val="00F416C9"/>
    <w:rsid w:val="00F43A09"/>
    <w:rsid w:val="00F6074E"/>
    <w:rsid w:val="00F62A2C"/>
    <w:rsid w:val="00F66027"/>
    <w:rsid w:val="00F71731"/>
    <w:rsid w:val="00F726A2"/>
    <w:rsid w:val="00F758CC"/>
    <w:rsid w:val="00F82C87"/>
    <w:rsid w:val="00F85229"/>
    <w:rsid w:val="00F85C06"/>
    <w:rsid w:val="00F90D8F"/>
    <w:rsid w:val="00F91901"/>
    <w:rsid w:val="00FC0AE0"/>
    <w:rsid w:val="00FC291B"/>
    <w:rsid w:val="00FC4B8A"/>
    <w:rsid w:val="00FC60DA"/>
    <w:rsid w:val="00FC7AB2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6"/>
    <o:shapelayout v:ext="edit">
      <o:idmap v:ext="edit" data="1"/>
      <o:rules v:ext="edit">
        <o:r id="V:Rule11" type="callout" idref="#_x0000_s1084"/>
        <o:r id="V:Rule12" type="callout" idref="#_x0000_s1086"/>
        <o:r id="V:Rule13" type="callout" idref="#_x0000_s1085"/>
        <o:r id="V:Rule14" type="callout" idref="#_x0000_s1082"/>
        <o:r id="V:Rule15" type="callout" idref="#_x0000_s1083"/>
        <o:r id="V:Rule16" type="connector" idref="#_x0000_s1091"/>
        <o:r id="V:Rule17" type="connector" idref="#_x0000_s1066"/>
        <o:r id="V:Rule18" type="connector" idref="#_x0000_s1056"/>
        <o:r id="V:Rule19" type="connector" idref="#_x0000_s1058"/>
        <o:r id="V:Rule20" type="connector" idref="#_x0000_s1071"/>
        <o:r id="V:Rule21" type="connector" idref="#_x0000_s1057"/>
        <o:r id="V:Rule22" type="connector" idref="#_x0000_s1069"/>
        <o:r id="V:Rule23" type="connector" idref="#_x0000_s1061"/>
        <o:r id="V:Rule24" type="connector" idref="#_x0000_s1095"/>
        <o:r id="V:Rule25" type="connector" idref="#_x0000_s109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dien-Element">
    <w:name w:val="Bedien-Element"/>
    <w:rsid w:val="00ED7336"/>
    <w:rPr>
      <w:rFonts w:ascii="Arial Black" w:hAnsi="Arial Black"/>
      <w:sz w:val="20"/>
      <w:szCs w:val="20"/>
    </w:rPr>
  </w:style>
  <w:style w:type="table" w:styleId="Tabellenraster">
    <w:name w:val="Table Grid"/>
    <w:basedOn w:val="NormaleTabelle"/>
    <w:rsid w:val="00E56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B26B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4E0078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rsid w:val="004E007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72C7F"/>
    <w:pPr>
      <w:ind w:left="708"/>
    </w:pPr>
  </w:style>
  <w:style w:type="paragraph" w:styleId="Funotentext">
    <w:name w:val="footnote text"/>
    <w:basedOn w:val="Standard"/>
    <w:link w:val="FunotentextZchn"/>
    <w:rsid w:val="00372C7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372C7F"/>
  </w:style>
  <w:style w:type="character" w:styleId="Funotenzeichen">
    <w:name w:val="footnote reference"/>
    <w:rsid w:val="00372C7F"/>
    <w:rPr>
      <w:vertAlign w:val="superscript"/>
    </w:rPr>
  </w:style>
  <w:style w:type="paragraph" w:styleId="Kopfzeile">
    <w:name w:val="header"/>
    <w:basedOn w:val="Standard"/>
    <w:link w:val="KopfzeileZchn"/>
    <w:uiPriority w:val="99"/>
    <w:rsid w:val="00A428D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A428D8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A428D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A428D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0A9-27BC-48A6-84CA-28B7E617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Kurzanleitung: Transkribieren im Partitur-Editor</vt:lpstr>
    </vt:vector>
  </TitlesOfParts>
  <Company>SFB 538</Company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Kurzanleitung: Transkribieren im Partitur-Editor</dc:title>
  <dc:creator>Thomas Schmidt</dc:creator>
  <cp:lastModifiedBy>Karolina Kaminska</cp:lastModifiedBy>
  <cp:revision>6</cp:revision>
  <cp:lastPrinted>2013-01-08T13:44:00Z</cp:lastPrinted>
  <dcterms:created xsi:type="dcterms:W3CDTF">2013-11-06T11:02:00Z</dcterms:created>
  <dcterms:modified xsi:type="dcterms:W3CDTF">2017-03-09T17:20:00Z</dcterms:modified>
</cp:coreProperties>
</file>