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txif7f2ii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Prompt Design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bazh37quj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generate a </w:t>
      </w:r>
      <w:r w:rsidDel="00000000" w:rsidR="00000000" w:rsidRPr="00000000">
        <w:rPr>
          <w:b w:val="1"/>
          <w:rtl w:val="0"/>
        </w:rPr>
        <w:t xml:space="preserve">college-level mathematics quiz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10 multiple-choice questions (MCQs)</w:t>
      </w:r>
      <w:r w:rsidDel="00000000" w:rsidR="00000000" w:rsidRPr="00000000">
        <w:rPr>
          <w:rtl w:val="0"/>
        </w:rPr>
        <w:t xml:space="preserve">, including correct answers, suitable for academic use.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7x3v6xfut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Prompt Components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prompt provided to the model had four clearly defined elements: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 Mathematics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College students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MCQs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10 questions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 Prompt: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"subject: maths, level: college students, format: mcqs, length: 10"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structured input allowed the model to interpret constraints effectively.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hfultcf1p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Prompt Design Considerations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The subject and target audience (college students) were explicitly stated, avoiding ambiguity.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Specificity</w:t>
      </w:r>
      <w:r w:rsidDel="00000000" w:rsidR="00000000" w:rsidRPr="00000000">
        <w:rPr>
          <w:rtl w:val="0"/>
        </w:rPr>
        <w:t xml:space="preserve">: The format (MCQs) and length (10 questions) were fixed, guiding the model to avoid generating open-ended or mismatched question types.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Control</w:t>
      </w:r>
      <w:r w:rsidDel="00000000" w:rsidR="00000000" w:rsidRPr="00000000">
        <w:rPr>
          <w:rtl w:val="0"/>
        </w:rPr>
        <w:t xml:space="preserve">: Limiting to 10 questions ensured depth and variety without overwhelming content.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4mrnmjoif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Output Evaluation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u6o1w63g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Criteria for Evaluation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generated quiz was evaluated against the following dimensions: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 – Are the questions appropriate for college-level mathematics?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– Are the answers correct and mathematically valid?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Variety</w:t>
      </w:r>
      <w:r w:rsidDel="00000000" w:rsidR="00000000" w:rsidRPr="00000000">
        <w:rPr>
          <w:rtl w:val="0"/>
        </w:rPr>
        <w:t xml:space="preserve"> – Does the quiz cover different topics within mathematics?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 – Are the questions and options clearly worded?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 – Is the format suitable for direct academic or practice use?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k0gmdfj6r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Evaluation of Generated Quiz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included key college-level math topics: linear algebra, calculus, probability, complex numbers, series, Laplace transform, and differential equations.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provided answers were mathematically correct (e.g., det⁡(A)=−2\det(A) = -2det(A)=−2, ∣3+4i∣=5|3+4i|=5∣3+4i∣=5, integral of sin⁡(x)\sin(x)sin(x) = 2).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Variety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Covered </w:t>
      </w:r>
      <w:r w:rsidDel="00000000" w:rsidR="00000000" w:rsidRPr="00000000">
        <w:rPr>
          <w:b w:val="1"/>
          <w:rtl w:val="0"/>
        </w:rPr>
        <w:t xml:space="preserve">8 different areas</w:t>
      </w:r>
      <w:r w:rsidDel="00000000" w:rsidR="00000000" w:rsidRPr="00000000">
        <w:rPr>
          <w:rtl w:val="0"/>
        </w:rPr>
        <w:t xml:space="preserve"> of mathematics instead of focusing only on one (balanced coverage).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question was concise, options were well-structured, and formatting was consistent.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output is ready-to-use in exams, assignments, or practice sessions.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7s061evyf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Identified Strengths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Balanced difficulty</w:t>
      </w:r>
      <w:r w:rsidDel="00000000" w:rsidR="00000000" w:rsidRPr="00000000">
        <w:rPr>
          <w:rtl w:val="0"/>
        </w:rPr>
        <w:t xml:space="preserve">: Not too easy (like high-school level) but approachable for undergrads.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Self-contained</w:t>
      </w:r>
      <w:r w:rsidDel="00000000" w:rsidR="00000000" w:rsidRPr="00000000">
        <w:rPr>
          <w:rtl w:val="0"/>
        </w:rPr>
        <w:t xml:space="preserve">: Each question has complete information; no missing context.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key included</w:t>
      </w:r>
      <w:r w:rsidDel="00000000" w:rsidR="00000000" w:rsidRPr="00000000">
        <w:rPr>
          <w:rtl w:val="0"/>
        </w:rPr>
        <w:t xml:space="preserve">: Saves time for instructors.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ata7ipjbw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Areas for Improvement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Difficulty variation</w:t>
      </w:r>
      <w:r w:rsidDel="00000000" w:rsidR="00000000" w:rsidRPr="00000000">
        <w:rPr>
          <w:rtl w:val="0"/>
        </w:rPr>
        <w:t xml:space="preserve">: Could include at least 2–3 challenging questions for higher rigor (e.g., proofs, applied problems).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Current order is predictable (linear topics first → applied topics later). Could shuffle topics for variety.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Explanations</w:t>
      </w:r>
      <w:r w:rsidDel="00000000" w:rsidR="00000000" w:rsidRPr="00000000">
        <w:rPr>
          <w:rtl w:val="0"/>
        </w:rPr>
        <w:t xml:space="preserve">: Providing short explanations for answers would enhance the learning value.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i7g6ix92n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Conclusion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designed prompt successfully generated a </w:t>
      </w:r>
      <w:r w:rsidDel="00000000" w:rsidR="00000000" w:rsidRPr="00000000">
        <w:rPr>
          <w:b w:val="1"/>
          <w:rtl w:val="0"/>
        </w:rPr>
        <w:t xml:space="preserve">high-quality 10-question college-level math quiz</w:t>
      </w:r>
      <w:r w:rsidDel="00000000" w:rsidR="00000000" w:rsidRPr="00000000">
        <w:rPr>
          <w:rtl w:val="0"/>
        </w:rPr>
        <w:t xml:space="preserve"> in MCQ format. The output met expectations in terms of </w:t>
      </w:r>
      <w:r w:rsidDel="00000000" w:rsidR="00000000" w:rsidRPr="00000000">
        <w:rPr>
          <w:b w:val="1"/>
          <w:rtl w:val="0"/>
        </w:rPr>
        <w:t xml:space="preserve">accuracy, relevance, and usability</w:t>
      </w:r>
      <w:r w:rsidDel="00000000" w:rsidR="00000000" w:rsidRPr="00000000">
        <w:rPr>
          <w:rtl w:val="0"/>
        </w:rPr>
        <w:t xml:space="preserve">. With slight refinements (adding detailed solutions or randomized sequencing), this output can be directly integrated into </w:t>
      </w:r>
      <w:r w:rsidDel="00000000" w:rsidR="00000000" w:rsidRPr="00000000">
        <w:rPr>
          <w:b w:val="1"/>
          <w:rtl w:val="0"/>
        </w:rPr>
        <w:t xml:space="preserve">classroom quizzes, online practice platforms, or exam prep resources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Style w:val="Title"/>
      <w:rPr/>
    </w:pPr>
    <w:bookmarkStart w:colFirst="0" w:colLast="0" w:name="_wlqnuu54f501" w:id="10"/>
    <w:bookmarkEnd w:id="10"/>
    <w:r w:rsidDel="00000000" w:rsidR="00000000" w:rsidRPr="00000000">
      <w:rPr>
        <w:rtl w:val="0"/>
      </w:rPr>
      <w:t xml:space="preserve">Documentation: Prompt Design and Output Evaluation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