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2zoveq0ve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Sora?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Sora</w:t>
      </w:r>
      <w:r w:rsidDel="00000000" w:rsidR="00000000" w:rsidRPr="00000000">
        <w:rPr>
          <w:rtl w:val="0"/>
        </w:rPr>
        <w:t xml:space="preserve"> is OpenAI’s text-to-video generation model, introduced publicly around </w:t>
      </w:r>
      <w:r w:rsidDel="00000000" w:rsidR="00000000" w:rsidRPr="00000000">
        <w:rPr>
          <w:b w:val="1"/>
          <w:rtl w:val="0"/>
        </w:rPr>
        <w:t xml:space="preserve">December 9, 2024</w:t>
      </w:r>
      <w:r w:rsidDel="00000000" w:rsidR="00000000" w:rsidRPr="00000000">
        <w:rPr>
          <w:rtl w:val="0"/>
        </w:rPr>
        <w:t xml:space="preserve"> via ChatGPT Plus and Pro for select users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Business Insider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Cinco Días</w:t>
        </w:r>
      </w:hyperlink>
      <w:r w:rsidDel="00000000" w:rsidR="00000000" w:rsidRPr="00000000">
        <w:rPr>
          <w:rtl w:val="0"/>
        </w:rPr>
        <w:t xml:space="preserve">. It builds upon the diffusion‑transformer architecture (latent 3D patches + video decompressor), enhanced with detailed captions through video-to‑text pairing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 Sora allows input via text and images, and supports creative tools like </w:t>
      </w:r>
      <w:r w:rsidDel="00000000" w:rsidR="00000000" w:rsidRPr="00000000">
        <w:rPr>
          <w:b w:val="1"/>
          <w:rtl w:val="0"/>
        </w:rPr>
        <w:t xml:space="preserve">Remix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Re‑cut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Storyboard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Style presets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OpenAI Help Center</w:t>
        </w:r>
      </w:hyperlink>
      <w:r w:rsidDel="00000000" w:rsidR="00000000" w:rsidRPr="00000000">
        <w:rPr>
          <w:rtl w:val="0"/>
        </w:rPr>
        <w:t xml:space="preserve">. Plus users can generate up to </w:t>
      </w:r>
      <w:r w:rsidDel="00000000" w:rsidR="00000000" w:rsidRPr="00000000">
        <w:rPr>
          <w:b w:val="1"/>
          <w:rtl w:val="0"/>
        </w:rPr>
        <w:t xml:space="preserve">720p / 10s</w:t>
      </w:r>
      <w:r w:rsidDel="00000000" w:rsidR="00000000" w:rsidRPr="00000000">
        <w:rPr>
          <w:rtl w:val="0"/>
        </w:rPr>
        <w:t xml:space="preserve"> video, while Pro users get </w:t>
      </w:r>
      <w:r w:rsidDel="00000000" w:rsidR="00000000" w:rsidRPr="00000000">
        <w:rPr>
          <w:b w:val="1"/>
          <w:rtl w:val="0"/>
        </w:rPr>
        <w:t xml:space="preserve">1080p / 20s</w:t>
      </w:r>
      <w:r w:rsidDel="00000000" w:rsidR="00000000" w:rsidRPr="00000000">
        <w:rPr>
          <w:rtl w:val="0"/>
        </w:rPr>
        <w:t xml:space="preserve"> and watermark-free downloads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528fum6u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Comparison with DALL·E and Alternatives (Pika Labs, RunwayML, etc.)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, OpenAI’s text-to-image model, preceded Sora but generates static images, not videos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Pika Labs</w:t>
      </w:r>
      <w:r w:rsidDel="00000000" w:rsidR="00000000" w:rsidRPr="00000000">
        <w:rPr>
          <w:rtl w:val="0"/>
        </w:rPr>
        <w:t xml:space="preserve"> (2024, beta) focuses on dynamic video with camera motion controls and supports longer clips; currently free in beta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Runway Gen‑2</w:t>
      </w:r>
      <w:r w:rsidDel="00000000" w:rsidR="00000000" w:rsidRPr="00000000">
        <w:rPr>
          <w:rtl w:val="0"/>
        </w:rPr>
        <w:t xml:space="preserve"> (2023) offers multimodal input (text/image/video), stylization, and storyboard modes, but limited to ~16 s clips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 The upcoming </w:t>
      </w:r>
      <w:r w:rsidDel="00000000" w:rsidR="00000000" w:rsidRPr="00000000">
        <w:rPr>
          <w:b w:val="1"/>
          <w:rtl w:val="0"/>
        </w:rPr>
        <w:t xml:space="preserve">Gen‑3 Alpha</w:t>
      </w:r>
      <w:r w:rsidDel="00000000" w:rsidR="00000000" w:rsidRPr="00000000">
        <w:rPr>
          <w:rtl w:val="0"/>
        </w:rPr>
        <w:t xml:space="preserve"> (2024) targets photorealistic humans and fine temporal control (~10 s segments)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models like </w:t>
      </w:r>
      <w:r w:rsidDel="00000000" w:rsidR="00000000" w:rsidRPr="00000000">
        <w:rPr>
          <w:b w:val="1"/>
          <w:rtl w:val="0"/>
        </w:rPr>
        <w:t xml:space="preserve">Synthesia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Fliki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InVideo AI</w:t>
      </w:r>
      <w:r w:rsidDel="00000000" w:rsidR="00000000" w:rsidRPr="00000000">
        <w:rPr>
          <w:rtl w:val="0"/>
        </w:rPr>
        <w:t xml:space="preserve"> are oriented toward avatar-based or templated videos, often for corporate or social media use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Sora’s differentiators</w:t>
      </w:r>
      <w:r w:rsidDel="00000000" w:rsidR="00000000" w:rsidRPr="00000000">
        <w:rPr>
          <w:rtl w:val="0"/>
        </w:rPr>
        <w:t xml:space="preserve">: cinematic-style visuals, multi-shot flexibility, deeper language understanding, seamless integration with ChatGPT ecosystem, and a breadth of creative editing tools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davidharris.uk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 However, some critiques note inconsistency in quality despite a beautiful UI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IEEE Spectrum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p1mn3z3gf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Ethical Considerations in Video Generation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Misinformation &amp; Trust Erosion</w:t>
      </w:r>
      <w:r w:rsidDel="00000000" w:rsidR="00000000" w:rsidRPr="00000000">
        <w:rPr>
          <w:rtl w:val="0"/>
        </w:rPr>
        <w:t xml:space="preserve">: Highly realistic AI video (like Sora’s) might blur real vs. fake, enabling deepfakes that mislead public discourse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Lifewire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DIE WELT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&amp; Regulation</w:t>
      </w:r>
      <w:r w:rsidDel="00000000" w:rsidR="00000000" w:rsidRPr="00000000">
        <w:rPr>
          <w:rtl w:val="0"/>
        </w:rPr>
        <w:t xml:space="preserve">: Experts urge content labeling (e.g., watermarks, C2PA metadata), public awareness, and legal frameworks to manage deepfake risks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DIE WELT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arXiv</w:t>
        </w:r>
      </w:hyperlink>
      <w:r w:rsidDel="00000000" w:rsidR="00000000" w:rsidRPr="00000000">
        <w:rPr>
          <w:rtl w:val="0"/>
        </w:rPr>
        <w:t xml:space="preserve">. OpenAI embeds metadata tags into Sora-generated videos for such oversight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Displacement &amp; Creativity</w:t>
      </w:r>
      <w:r w:rsidDel="00000000" w:rsidR="00000000" w:rsidRPr="00000000">
        <w:rPr>
          <w:rtl w:val="0"/>
        </w:rPr>
        <w:t xml:space="preserve">: Sora may simplify filmmaking and previsualization—but concerns linger about threats to jobs in animation and creative industries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Business Insider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Lifewire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Copyright &amp; Bias</w:t>
      </w:r>
      <w:r w:rsidDel="00000000" w:rsidR="00000000" w:rsidRPr="00000000">
        <w:rPr>
          <w:rtl w:val="0"/>
        </w:rPr>
        <w:t xml:space="preserve">: AI-generated content may infringe underlying rights, as the training data includes copyrighted works. There’s also documented </w:t>
      </w:r>
      <w:r w:rsidDel="00000000" w:rsidR="00000000" w:rsidRPr="00000000">
        <w:rPr>
          <w:b w:val="1"/>
          <w:rtl w:val="0"/>
        </w:rPr>
        <w:t xml:space="preserve">gender bias</w:t>
      </w:r>
      <w:r w:rsidDel="00000000" w:rsidR="00000000" w:rsidRPr="00000000">
        <w:rPr>
          <w:rtl w:val="0"/>
        </w:rPr>
        <w:t xml:space="preserve"> in Sora’s outputs, associating stereotypes from its dataset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arXiv+1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Impact &amp; Access</w:t>
      </w:r>
      <w:r w:rsidDel="00000000" w:rsidR="00000000" w:rsidRPr="00000000">
        <w:rPr>
          <w:rtl w:val="0"/>
        </w:rPr>
        <w:t xml:space="preserve">: Training models like Open‑Sora 2.0 shows video-gen models can be made more efficient, but they still demand compute, raising concerns about sustainability and equitable access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arXiv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52" w:type="default"/>
      <w:headerReference r:id="rId53" w:type="first"/>
      <w:footerReference r:id="rId5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Style w:val="Title"/>
      <w:rPr>
        <w:rFonts w:ascii="EB Garamond" w:cs="EB Garamond" w:eastAsia="EB Garamond" w:hAnsi="EB Garamond"/>
        <w:b w:val="1"/>
      </w:rPr>
    </w:pPr>
    <w:bookmarkStart w:colFirst="0" w:colLast="0" w:name="_ckw529273ejv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Style w:val="Title"/>
      <w:rPr>
        <w:rFonts w:ascii="Oswald" w:cs="Oswald" w:eastAsia="Oswald" w:hAnsi="Oswald"/>
        <w:b w:val="1"/>
      </w:rPr>
    </w:pPr>
    <w:bookmarkStart w:colFirst="0" w:colLast="0" w:name="_9ye6eaoekllc" w:id="4"/>
    <w:bookmarkEnd w:id="4"/>
    <w:r w:rsidDel="00000000" w:rsidR="00000000" w:rsidRPr="00000000">
      <w:rPr>
        <w:rFonts w:ascii="Oswald" w:cs="Oswald" w:eastAsia="Oswald" w:hAnsi="Oswald"/>
        <w:b w:val="1"/>
        <w:rtl w:val="0"/>
      </w:rPr>
      <w:t xml:space="preserve">SORA Research Report Summary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elt.de/250299550?utm_source=chatgpt.com" TargetMode="External"/><Relationship Id="rId42" Type="http://schemas.openxmlformats.org/officeDocument/2006/relationships/hyperlink" Target="https://arxiv.org/abs/2406.11859?utm_source=chatgpt.com" TargetMode="External"/><Relationship Id="rId41" Type="http://schemas.openxmlformats.org/officeDocument/2006/relationships/hyperlink" Target="https://www.welt.de/250299550?utm_source=chatgpt.com" TargetMode="External"/><Relationship Id="rId44" Type="http://schemas.openxmlformats.org/officeDocument/2006/relationships/hyperlink" Target="https://en.wikipedia.org/wiki/Sora_%28text-to-video_model%29?utm_source=chatgpt.com" TargetMode="External"/><Relationship Id="rId43" Type="http://schemas.openxmlformats.org/officeDocument/2006/relationships/hyperlink" Target="https://en.wikipedia.org/wiki/Sora_%28text-to-video_model%29?utm_source=chatgpt.com" TargetMode="External"/><Relationship Id="rId46" Type="http://schemas.openxmlformats.org/officeDocument/2006/relationships/hyperlink" Target="https://www.businessinsider.com/sora-ai-film-movies-openai-who-uses-special-effects-2024-12?utm_source=chatgpt.com" TargetMode="External"/><Relationship Id="rId45" Type="http://schemas.openxmlformats.org/officeDocument/2006/relationships/hyperlink" Target="https://www.businessinsider.com/sora-ai-film-movies-openai-who-uses-special-effects-2024-12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ncodias.elpais.com/smartlife/lifestyle/2024-12-10/openai-libera-sora.html?utm_source=chatgpt.com" TargetMode="External"/><Relationship Id="rId48" Type="http://schemas.openxmlformats.org/officeDocument/2006/relationships/hyperlink" Target="https://arxiv.org/abs/2406.11859?utm_source=chatgpt.com" TargetMode="External"/><Relationship Id="rId47" Type="http://schemas.openxmlformats.org/officeDocument/2006/relationships/hyperlink" Target="https://www.lifewire.com/openai-sora-ai-video-8585062?utm_source=chatgpt.com" TargetMode="External"/><Relationship Id="rId49" Type="http://schemas.openxmlformats.org/officeDocument/2006/relationships/hyperlink" Target="https://arxiv.org/abs/2406.11859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ra_%28text-to-video_model%29?utm_source=chatgpt.com" TargetMode="External"/><Relationship Id="rId7" Type="http://schemas.openxmlformats.org/officeDocument/2006/relationships/hyperlink" Target="https://en.wikipedia.org/wiki/Sora_%28text-to-video_model%29?utm_source=chatgpt.com" TargetMode="External"/><Relationship Id="rId8" Type="http://schemas.openxmlformats.org/officeDocument/2006/relationships/hyperlink" Target="https://www.businessinsider.com/sora-ai-film-movies-openai-who-uses-special-effects-2024-12?utm_source=chatgpt.com" TargetMode="External"/><Relationship Id="rId31" Type="http://schemas.openxmlformats.org/officeDocument/2006/relationships/hyperlink" Target="https://zh.wikipedia.org/wiki/%E6%96%87%E6%9C%AC%E5%88%B0%E8%A7%86%E9%A2%91%E7%94%9F%E6%88%90%E6%A8%A1%E5%9E%8B?utm_source=chatgpt.com" TargetMode="External"/><Relationship Id="rId30" Type="http://schemas.openxmlformats.org/officeDocument/2006/relationships/hyperlink" Target="https://en.wikipedia.org/wiki/Text-to-video_model?utm_source=chatgpt.com" TargetMode="External"/><Relationship Id="rId33" Type="http://schemas.openxmlformats.org/officeDocument/2006/relationships/hyperlink" Target="https://davidharris.uk/2025/04/11/kling-vs-runway-vs-sora-vs-lumalabs-a-deep-dive-into-ai-video-generation-platforms/?utm_source=chatgpt.com" TargetMode="External"/><Relationship Id="rId32" Type="http://schemas.openxmlformats.org/officeDocument/2006/relationships/hyperlink" Target="https://davidharris.uk/2025/04/11/kling-vs-runway-vs-sora-vs-lumalabs-a-deep-dive-into-ai-video-generation-platforms/?utm_source=chatgpt.com" TargetMode="External"/><Relationship Id="rId35" Type="http://schemas.openxmlformats.org/officeDocument/2006/relationships/hyperlink" Target="https://spectrum.ieee.org/best-ai-video-generator?utm_source=chatgpt.com" TargetMode="External"/><Relationship Id="rId34" Type="http://schemas.openxmlformats.org/officeDocument/2006/relationships/hyperlink" Target="https://en.wikipedia.org/wiki/Text-to-video_model?utm_source=chatgpt.com" TargetMode="External"/><Relationship Id="rId37" Type="http://schemas.openxmlformats.org/officeDocument/2006/relationships/hyperlink" Target="https://www.lifewire.com/openai-sora-ai-video-8585062?utm_source=chatgpt.com" TargetMode="External"/><Relationship Id="rId36" Type="http://schemas.openxmlformats.org/officeDocument/2006/relationships/hyperlink" Target="https://spectrum.ieee.org/best-ai-video-generator?utm_source=chatgpt.com" TargetMode="External"/><Relationship Id="rId39" Type="http://schemas.openxmlformats.org/officeDocument/2006/relationships/hyperlink" Target="https://www.welt.de/250299550?utm_source=chatgpt.com" TargetMode="External"/><Relationship Id="rId38" Type="http://schemas.openxmlformats.org/officeDocument/2006/relationships/hyperlink" Target="https://www.lifewire.com/openai-sora-ai-video-8585062?utm_source=chatgpt.com" TargetMode="External"/><Relationship Id="rId20" Type="http://schemas.openxmlformats.org/officeDocument/2006/relationships/hyperlink" Target="https://en.wikipedia.org/wiki/Text-to-video_model?utm_source=chatgpt.com" TargetMode="External"/><Relationship Id="rId22" Type="http://schemas.openxmlformats.org/officeDocument/2006/relationships/hyperlink" Target="https://zh.wikipedia.org/wiki/%E6%96%87%E6%9C%AC%E5%88%B0%E8%A7%86%E9%A2%91%E7%94%9F%E6%88%90%E6%A8%A1%E5%9E%8B?utm_source=chatgpt.com" TargetMode="External"/><Relationship Id="rId21" Type="http://schemas.openxmlformats.org/officeDocument/2006/relationships/hyperlink" Target="https://en.wikipedia.org/wiki/Text-to-video_model?utm_source=chatgpt.com" TargetMode="External"/><Relationship Id="rId24" Type="http://schemas.openxmlformats.org/officeDocument/2006/relationships/hyperlink" Target="https://en.wikipedia.org/wiki/Text-to-video_model?utm_source=chatgpt.com" TargetMode="External"/><Relationship Id="rId23" Type="http://schemas.openxmlformats.org/officeDocument/2006/relationships/hyperlink" Target="https://en.wikipedia.org/wiki/Text-to-video_model?utm_source=chatgpt.com" TargetMode="External"/><Relationship Id="rId26" Type="http://schemas.openxmlformats.org/officeDocument/2006/relationships/hyperlink" Target="https://en.wikipedia.org/wiki/Text-to-video_model?utm_source=chatgpt.com" TargetMode="External"/><Relationship Id="rId25" Type="http://schemas.openxmlformats.org/officeDocument/2006/relationships/hyperlink" Target="https://zh.wikipedia.org/wiki/%E6%96%87%E6%9C%AC%E5%88%B0%E8%A7%86%E9%A2%91%E7%94%9F%E6%88%90%E6%A8%A1%E5%9E%8B?utm_source=chatgpt.com" TargetMode="External"/><Relationship Id="rId28" Type="http://schemas.openxmlformats.org/officeDocument/2006/relationships/hyperlink" Target="https://zh.wikipedia.org/wiki/%E6%96%87%E6%9C%AC%E5%88%B0%E8%A7%86%E9%A2%91%E7%94%9F%E6%88%90%E6%A8%A1%E5%9E%8B?utm_source=chatgpt.com" TargetMode="External"/><Relationship Id="rId27" Type="http://schemas.openxmlformats.org/officeDocument/2006/relationships/hyperlink" Target="https://en.wikipedia.org/wiki/Text-to-video_model?utm_source=chatgpt.com" TargetMode="External"/><Relationship Id="rId29" Type="http://schemas.openxmlformats.org/officeDocument/2006/relationships/hyperlink" Target="https://en.wikipedia.org/wiki/Text-to-video_model?utm_source=chatgpt.com" TargetMode="External"/><Relationship Id="rId51" Type="http://schemas.openxmlformats.org/officeDocument/2006/relationships/hyperlink" Target="https://arxiv.org/abs/2503.09642?utm_source=chatgpt.com" TargetMode="External"/><Relationship Id="rId50" Type="http://schemas.openxmlformats.org/officeDocument/2006/relationships/hyperlink" Target="https://arxiv.org/abs/2503.09642?utm_source=chatgpt.com" TargetMode="External"/><Relationship Id="rId53" Type="http://schemas.openxmlformats.org/officeDocument/2006/relationships/header" Target="header2.xml"/><Relationship Id="rId52" Type="http://schemas.openxmlformats.org/officeDocument/2006/relationships/header" Target="header1.xml"/><Relationship Id="rId11" Type="http://schemas.openxmlformats.org/officeDocument/2006/relationships/hyperlink" Target="https://en.wikipedia.org/wiki/Sora_%28text-to-video_model%29?utm_source=chatgpt.com" TargetMode="External"/><Relationship Id="rId10" Type="http://schemas.openxmlformats.org/officeDocument/2006/relationships/hyperlink" Target="https://en.wikipedia.org/wiki/Sora_%28text-to-video_model%29?utm_source=chatgpt.com" TargetMode="External"/><Relationship Id="rId54" Type="http://schemas.openxmlformats.org/officeDocument/2006/relationships/footer" Target="footer1.xml"/><Relationship Id="rId13" Type="http://schemas.openxmlformats.org/officeDocument/2006/relationships/hyperlink" Target="https://openai.com/sora/?utm_source=chatgpt.com" TargetMode="External"/><Relationship Id="rId12" Type="http://schemas.openxmlformats.org/officeDocument/2006/relationships/hyperlink" Target="https://openai.com/sora/?utm_source=chatgpt.com" TargetMode="External"/><Relationship Id="rId15" Type="http://schemas.openxmlformats.org/officeDocument/2006/relationships/hyperlink" Target="https://openai.com/sora/?utm_source=chatgpt.com" TargetMode="External"/><Relationship Id="rId14" Type="http://schemas.openxmlformats.org/officeDocument/2006/relationships/hyperlink" Target="https://help.openai.com/en/articles/9957612-generating-videos-on-sora?utm_source=chatgpt.com" TargetMode="External"/><Relationship Id="rId17" Type="http://schemas.openxmlformats.org/officeDocument/2006/relationships/hyperlink" Target="https://en.wikipedia.org/wiki/Sora_%28text-to-video_model%29?utm_source=chatgpt.com" TargetMode="External"/><Relationship Id="rId16" Type="http://schemas.openxmlformats.org/officeDocument/2006/relationships/hyperlink" Target="https://openai.com/sora/?utm_source=chatgpt.com" TargetMode="External"/><Relationship Id="rId19" Type="http://schemas.openxmlformats.org/officeDocument/2006/relationships/hyperlink" Target="https://openai.com/sora/?utm_source=chatgpt.com" TargetMode="External"/><Relationship Id="rId18" Type="http://schemas.openxmlformats.org/officeDocument/2006/relationships/hyperlink" Target="https://en.wikipedia.org/wiki/Sora_%28text-to-video_model%29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