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81" w:rsidRDefault="0003059B">
      <w:pPr>
        <w:jc w:val="center"/>
        <w:rPr>
          <w:b/>
          <w:bCs/>
          <w:lang w:val="en-US"/>
        </w:rPr>
      </w:pPr>
      <w:r w:rsidRPr="00E63D3B">
        <w:rPr>
          <w:b/>
          <w:bCs/>
          <w:lang w:val="en-US"/>
        </w:rPr>
        <w:t>Chris &amp; Viktor Extra Notes</w:t>
      </w:r>
    </w:p>
    <w:p w:rsidR="0003059B" w:rsidRPr="00E63D3B" w:rsidRDefault="0003059B">
      <w:pPr>
        <w:jc w:val="center"/>
        <w:rPr>
          <w:rFonts w:hint="eastAsia"/>
          <w:b/>
          <w:bCs/>
          <w:lang w:val="en-US"/>
        </w:rPr>
      </w:pPr>
      <w:bookmarkStart w:id="0" w:name="_GoBack"/>
      <w:bookmarkEnd w:id="0"/>
    </w:p>
    <w:p w:rsidR="00C77881" w:rsidRPr="00E63D3B" w:rsidRDefault="00C77881">
      <w:pPr>
        <w:rPr>
          <w:rFonts w:hint="eastAsia"/>
          <w:b/>
          <w:bCs/>
          <w:lang w:val="en-US"/>
        </w:rPr>
      </w:pPr>
    </w:p>
    <w:p w:rsidR="00C77881" w:rsidRPr="00E63D3B" w:rsidRDefault="0003059B">
      <w:pPr>
        <w:rPr>
          <w:rFonts w:hint="eastAsia"/>
          <w:b/>
          <w:bCs/>
          <w:lang w:val="en-US"/>
        </w:rPr>
      </w:pPr>
      <w:r w:rsidRPr="00E63D3B">
        <w:rPr>
          <w:b/>
          <w:bCs/>
          <w:lang w:val="en-US"/>
        </w:rPr>
        <w:t>Instructions on the software</w:t>
      </w:r>
    </w:p>
    <w:p w:rsidR="00C77881" w:rsidRPr="00E63D3B" w:rsidRDefault="0003059B">
      <w:pPr>
        <w:rPr>
          <w:rFonts w:hint="eastAsia"/>
          <w:lang w:val="en-US"/>
        </w:rPr>
      </w:pPr>
      <w:r w:rsidRPr="00E63D3B">
        <w:rPr>
          <w:lang w:val="en-US"/>
        </w:rPr>
        <w:t>Select a game mode and amount of players. Try to answer the questions and compete with your friends for points!</w:t>
      </w:r>
    </w:p>
    <w:p w:rsidR="00C77881" w:rsidRPr="00E63D3B" w:rsidRDefault="00C77881">
      <w:pPr>
        <w:rPr>
          <w:rFonts w:hint="eastAsia"/>
          <w:lang w:val="en-US"/>
        </w:rPr>
      </w:pPr>
    </w:p>
    <w:p w:rsidR="00C77881" w:rsidRPr="00E63D3B" w:rsidRDefault="0003059B">
      <w:pPr>
        <w:rPr>
          <w:rFonts w:hint="eastAsia"/>
          <w:lang w:val="en-US"/>
        </w:rPr>
      </w:pPr>
      <w:r w:rsidRPr="00E63D3B">
        <w:rPr>
          <w:lang w:val="en-US"/>
        </w:rPr>
        <w:t>Enter admin mode by setting the difficulty slider to 2, and typing 1337 in the amount</w:t>
      </w:r>
      <w:r w:rsidRPr="00E63D3B">
        <w:rPr>
          <w:lang w:val="en-US"/>
        </w:rPr>
        <w:t xml:space="preserve"> of people playing. Here you can add more questions, and game modes.</w:t>
      </w:r>
    </w:p>
    <w:p w:rsidR="00C77881" w:rsidRPr="00E63D3B" w:rsidRDefault="00C77881">
      <w:pPr>
        <w:rPr>
          <w:rFonts w:hint="eastAsia"/>
          <w:b/>
          <w:bCs/>
          <w:lang w:val="en-US"/>
        </w:rPr>
      </w:pPr>
    </w:p>
    <w:p w:rsidR="00C77881" w:rsidRPr="00E63D3B" w:rsidRDefault="0003059B">
      <w:pPr>
        <w:rPr>
          <w:rFonts w:hint="eastAsia"/>
          <w:b/>
          <w:bCs/>
          <w:lang w:val="en-US"/>
        </w:rPr>
      </w:pPr>
      <w:r w:rsidRPr="00E63D3B">
        <w:rPr>
          <w:b/>
          <w:bCs/>
          <w:lang w:val="en-US"/>
        </w:rPr>
        <w:t>Benefits and drawbacks of Flowsolid 2</w:t>
      </w:r>
    </w:p>
    <w:p w:rsidR="00C77881" w:rsidRPr="00E63D3B" w:rsidRDefault="0003059B">
      <w:pPr>
        <w:rPr>
          <w:rFonts w:hint="eastAsia"/>
          <w:lang w:val="en-US"/>
        </w:rPr>
      </w:pPr>
      <w:r w:rsidRPr="00E63D3B">
        <w:rPr>
          <w:lang w:val="en-US"/>
        </w:rPr>
        <w:t>A lot of the methods from the flowsolid 1 application are redundant, especially when you develop the red version of the software</w:t>
      </w:r>
      <w:r w:rsidR="00E63D3B">
        <w:rPr>
          <w:lang w:val="en-US"/>
        </w:rPr>
        <w:t>. It does use and extend the ControlPairs, but close to all of the previous code is</w:t>
      </w:r>
      <w:r w:rsidRPr="00E63D3B">
        <w:rPr>
          <w:lang w:val="en-US"/>
        </w:rPr>
        <w:t xml:space="preserve"> very </w:t>
      </w:r>
      <w:r w:rsidRPr="00E63D3B">
        <w:rPr>
          <w:lang w:val="en-US"/>
        </w:rPr>
        <w:t xml:space="preserve">different, </w:t>
      </w:r>
      <w:r w:rsidR="00E63D3B">
        <w:rPr>
          <w:lang w:val="en-US"/>
        </w:rPr>
        <w:t>and makes the use of older methods basically deprecated. Some methods are also moved from certain classes’ to others, to extend the flexibility of the program as a whole. T</w:t>
      </w:r>
      <w:r w:rsidRPr="00E63D3B">
        <w:rPr>
          <w:lang w:val="en-US"/>
        </w:rPr>
        <w:t>he extending and implementing</w:t>
      </w:r>
      <w:r w:rsidR="00E63D3B">
        <w:rPr>
          <w:lang w:val="en-US"/>
        </w:rPr>
        <w:t xml:space="preserve"> of</w:t>
      </w:r>
      <w:r w:rsidRPr="00E63D3B">
        <w:rPr>
          <w:lang w:val="en-US"/>
        </w:rPr>
        <w:t xml:space="preserve"> the old interfaces' methods</w:t>
      </w:r>
      <w:r w:rsidR="00E63D3B">
        <w:rPr>
          <w:lang w:val="en-US"/>
        </w:rPr>
        <w:t xml:space="preserve"> are</w:t>
      </w:r>
      <w:r w:rsidRPr="00E63D3B">
        <w:rPr>
          <w:lang w:val="en-US"/>
        </w:rPr>
        <w:t xml:space="preserve"> not that big of a deal</w:t>
      </w:r>
      <w:r w:rsidR="00E63D3B">
        <w:rPr>
          <w:lang w:val="en-US"/>
        </w:rPr>
        <w:t>,</w:t>
      </w:r>
      <w:r w:rsidRPr="00E63D3B">
        <w:rPr>
          <w:lang w:val="en-US"/>
        </w:rPr>
        <w:t xml:space="preserve"> </w:t>
      </w:r>
      <w:r w:rsidR="00E63D3B">
        <w:rPr>
          <w:lang w:val="en-US"/>
        </w:rPr>
        <w:t>i</w:t>
      </w:r>
      <w:r w:rsidRPr="00E63D3B">
        <w:rPr>
          <w:lang w:val="en-US"/>
        </w:rPr>
        <w:t xml:space="preserve">t still works out </w:t>
      </w:r>
      <w:r w:rsidRPr="00E63D3B">
        <w:rPr>
          <w:lang w:val="en-US"/>
        </w:rPr>
        <w:t>great in the end.</w:t>
      </w:r>
    </w:p>
    <w:p w:rsidR="00C77881" w:rsidRPr="00E63D3B" w:rsidRDefault="00C77881">
      <w:pPr>
        <w:rPr>
          <w:rFonts w:hint="eastAsia"/>
          <w:b/>
          <w:bCs/>
          <w:lang w:val="en-US"/>
        </w:rPr>
      </w:pPr>
    </w:p>
    <w:p w:rsidR="00C77881" w:rsidRPr="00E63D3B" w:rsidRDefault="0003059B">
      <w:pPr>
        <w:rPr>
          <w:rFonts w:hint="eastAsia"/>
          <w:b/>
          <w:bCs/>
          <w:lang w:val="en-US"/>
        </w:rPr>
      </w:pPr>
      <w:r w:rsidRPr="00E63D3B">
        <w:rPr>
          <w:b/>
          <w:bCs/>
          <w:lang w:val="en-US"/>
        </w:rPr>
        <w:t>Improvement for the QuizControlInterface</w:t>
      </w:r>
    </w:p>
    <w:p w:rsidR="00E63D3B" w:rsidRDefault="0003059B">
      <w:pPr>
        <w:rPr>
          <w:lang w:val="en-US"/>
        </w:rPr>
      </w:pPr>
      <w:r w:rsidRPr="00E63D3B">
        <w:rPr>
          <w:lang w:val="en-US"/>
        </w:rPr>
        <w:t xml:space="preserve">Having universal Game or WordPair objects, would make retrieving </w:t>
      </w:r>
      <w:r w:rsidRPr="00E63D3B">
        <w:rPr>
          <w:lang w:val="en-US"/>
        </w:rPr>
        <w:t>and manipulating data easier, since parsing a single object is e</w:t>
      </w:r>
      <w:r w:rsidR="00E63D3B">
        <w:rPr>
          <w:lang w:val="en-US"/>
        </w:rPr>
        <w:t>f</w:t>
      </w:r>
      <w:r w:rsidRPr="00E63D3B">
        <w:rPr>
          <w:lang w:val="en-US"/>
        </w:rPr>
        <w:t>fortless,</w:t>
      </w:r>
      <w:r w:rsidR="00E63D3B">
        <w:rPr>
          <w:lang w:val="en-US"/>
        </w:rPr>
        <w:t xml:space="preserve"> and allows for a more advanced and efficient control.</w:t>
      </w:r>
    </w:p>
    <w:p w:rsidR="00C77881" w:rsidRPr="00E63D3B" w:rsidRDefault="00E63D3B">
      <w:pPr>
        <w:rPr>
          <w:rFonts w:hint="eastAsia"/>
          <w:lang w:val="en-US"/>
        </w:rPr>
      </w:pPr>
      <w:r>
        <w:rPr>
          <w:lang w:val="en-US"/>
        </w:rPr>
        <w:t>H</w:t>
      </w:r>
      <w:r w:rsidR="0003059B" w:rsidRPr="00E63D3B">
        <w:rPr>
          <w:lang w:val="en-US"/>
        </w:rPr>
        <w:t xml:space="preserve">aving multiple methods being </w:t>
      </w:r>
      <w:r w:rsidRPr="00E63D3B">
        <w:rPr>
          <w:lang w:val="en-US"/>
        </w:rPr>
        <w:t>dependent</w:t>
      </w:r>
      <w:r w:rsidR="0003059B" w:rsidRPr="00E63D3B">
        <w:rPr>
          <w:lang w:val="en-US"/>
        </w:rPr>
        <w:t xml:space="preserve"> on each other,</w:t>
      </w:r>
      <w:r>
        <w:rPr>
          <w:lang w:val="en-US"/>
        </w:rPr>
        <w:t xml:space="preserve"> instead of being able to return the object modified, or a new object based on the passed parameter, will lead to </w:t>
      </w:r>
      <w:r w:rsidR="0003059B" w:rsidRPr="00E63D3B">
        <w:rPr>
          <w:lang w:val="en-US"/>
        </w:rPr>
        <w:t>less than perfect design</w:t>
      </w:r>
      <w:r>
        <w:rPr>
          <w:lang w:val="en-US"/>
        </w:rPr>
        <w:t xml:space="preserve">, as it is easy to overlook </w:t>
      </w:r>
      <w:r w:rsidR="00083719">
        <w:rPr>
          <w:lang w:val="en-US"/>
        </w:rPr>
        <w:t>one of the methods needed in a chain of method calls, as well as being inefficient.</w:t>
      </w:r>
      <w:r>
        <w:rPr>
          <w:lang w:val="en-US"/>
        </w:rPr>
        <w:t>.</w:t>
      </w:r>
      <w:r w:rsidR="0003059B" w:rsidRPr="00E63D3B">
        <w:rPr>
          <w:lang w:val="en-US"/>
        </w:rPr>
        <w:t xml:space="preserve"> </w:t>
      </w:r>
      <w:r>
        <w:rPr>
          <w:lang w:val="en-US"/>
        </w:rPr>
        <w:t>I</w:t>
      </w:r>
      <w:r w:rsidR="0003059B" w:rsidRPr="00E63D3B">
        <w:rPr>
          <w:lang w:val="en-US"/>
        </w:rPr>
        <w:t>t still works out in the end though.</w:t>
      </w:r>
    </w:p>
    <w:p w:rsidR="00C77881" w:rsidRPr="00E63D3B" w:rsidRDefault="00C77881">
      <w:pPr>
        <w:rPr>
          <w:rFonts w:hint="eastAsia"/>
          <w:lang w:val="en-US"/>
        </w:rPr>
      </w:pPr>
    </w:p>
    <w:p w:rsidR="00C77881" w:rsidRPr="00E63D3B" w:rsidRDefault="00C77881">
      <w:pPr>
        <w:rPr>
          <w:rFonts w:hint="eastAsia"/>
          <w:lang w:val="en-US"/>
        </w:rPr>
      </w:pPr>
    </w:p>
    <w:sectPr w:rsidR="00C77881" w:rsidRPr="00E63D3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77881"/>
    <w:rsid w:val="0003059B"/>
    <w:rsid w:val="00083719"/>
    <w:rsid w:val="00C77881"/>
    <w:rsid w:val="00E6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Lucida Sans"/>
        <w:szCs w:val="24"/>
        <w:lang w:val="da-D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">
    <w:name w:val="Overskrift"/>
    <w:basedOn w:val="Normal"/>
    <w:next w:val="Brdteks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Brdtekst">
    <w:name w:val="Brødtekst"/>
    <w:basedOn w:val="Normal"/>
    <w:pPr>
      <w:spacing w:after="140" w:line="288" w:lineRule="auto"/>
    </w:pPr>
  </w:style>
  <w:style w:type="paragraph" w:customStyle="1" w:styleId="Liste">
    <w:name w:val="Liste"/>
    <w:basedOn w:val="Brdtekst"/>
  </w:style>
  <w:style w:type="paragraph" w:customStyle="1" w:styleId="Billedtekst">
    <w:name w:val="Billedtekst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8</cp:revision>
  <dcterms:created xsi:type="dcterms:W3CDTF">2016-04-17T17:17:00Z</dcterms:created>
  <dcterms:modified xsi:type="dcterms:W3CDTF">2016-04-17T17:27:00Z</dcterms:modified>
  <dc:language>da-DK</dc:language>
</cp:coreProperties>
</file>