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390E" w14:textId="648B7B40" w:rsidR="00935528" w:rsidRDefault="004A298A" w:rsidP="00DC18E2">
      <w:pPr>
        <w:jc w:val="both"/>
        <w:rPr>
          <w:b/>
          <w:bCs/>
        </w:rPr>
      </w:pPr>
      <w:r w:rsidRPr="0093612C">
        <w:rPr>
          <w:b/>
          <w:bCs/>
        </w:rPr>
        <w:t xml:space="preserve">Ejercicio </w:t>
      </w:r>
      <w:r w:rsidR="00935528">
        <w:rPr>
          <w:b/>
          <w:bCs/>
        </w:rPr>
        <w:t>1</w:t>
      </w:r>
      <w:r w:rsidR="00372E51">
        <w:rPr>
          <w:b/>
          <w:bCs/>
        </w:rPr>
        <w:t>7</w:t>
      </w:r>
      <w:r w:rsidR="0093612C" w:rsidRPr="0093612C">
        <w:rPr>
          <w:b/>
          <w:bCs/>
        </w:rPr>
        <w:t>:</w:t>
      </w:r>
    </w:p>
    <w:p w14:paraId="4B156034" w14:textId="77777777" w:rsidR="00B0584B" w:rsidRDefault="00372E51" w:rsidP="00372E51">
      <w:pPr>
        <w:jc w:val="both"/>
      </w:pPr>
      <w:r>
        <w:t xml:space="preserve">Si queremos representar personajes o </w:t>
      </w:r>
      <w:proofErr w:type="spellStart"/>
      <w:r>
        <w:t>power</w:t>
      </w:r>
      <w:proofErr w:type="spellEnd"/>
      <w:r>
        <w:t xml:space="preserve"> ups (premios) en la pantalla</w:t>
      </w:r>
      <w:r w:rsidR="00B0584B">
        <w:t xml:space="preserve"> </w:t>
      </w:r>
      <w:r>
        <w:t>debemos primero ubicarlos en alguna posición dentro de la pantalla. Imagine que está en</w:t>
      </w:r>
      <w:r w:rsidR="00B0584B">
        <w:t xml:space="preserve"> </w:t>
      </w:r>
      <w:r>
        <w:t xml:space="preserve">un juego donde un </w:t>
      </w:r>
      <w:proofErr w:type="spellStart"/>
      <w:r>
        <w:t>power</w:t>
      </w:r>
      <w:proofErr w:type="spellEnd"/>
      <w:r>
        <w:t xml:space="preserve"> up desaparece porque el personaje se acerca a una distancia de</w:t>
      </w:r>
      <w:r w:rsidR="00B0584B">
        <w:t xml:space="preserve"> </w:t>
      </w:r>
      <w:r>
        <w:t>x unidades, sin importar por donde se acerque. Por tanto, para que desaparezca, en primer</w:t>
      </w:r>
      <w:r w:rsidR="00B0584B">
        <w:t xml:space="preserve"> </w:t>
      </w:r>
      <w:r>
        <w:t>lugar, hay que determinar esa distancia. La forma de representar la posición de un objeto</w:t>
      </w:r>
      <w:r w:rsidR="00B0584B">
        <w:t xml:space="preserve"> </w:t>
      </w:r>
      <w:r>
        <w:t>en la pantalla es a través de las coordenadas de un punto. Suponga que la posición de Link</w:t>
      </w:r>
      <w:r w:rsidR="00B0584B">
        <w:t xml:space="preserve"> </w:t>
      </w:r>
      <w:r>
        <w:t>está representada por la coordenada (</w:t>
      </w:r>
      <w:r>
        <w:rPr>
          <w:rFonts w:ascii="Cambria Math" w:hAnsi="Cambria Math" w:cs="Cambria Math"/>
        </w:rPr>
        <w:t>𝑥</w:t>
      </w:r>
      <w:r>
        <w:t xml:space="preserve">1, </w:t>
      </w:r>
      <w:r>
        <w:rPr>
          <w:rFonts w:ascii="Cambria Math" w:hAnsi="Cambria Math" w:cs="Cambria Math"/>
        </w:rPr>
        <w:t>𝑦</w:t>
      </w:r>
      <w:r>
        <w:t>1</w:t>
      </w:r>
      <w:proofErr w:type="gramStart"/>
      <w:r>
        <w:t>) ,</w:t>
      </w:r>
      <w:proofErr w:type="gramEnd"/>
      <w:r>
        <w:t xml:space="preserve"> mientras que las de la caja de tesoro se halla</w:t>
      </w:r>
      <w:r w:rsidR="00B0584B">
        <w:t xml:space="preserve"> </w:t>
      </w:r>
      <w:r>
        <w:t>en la posición (</w:t>
      </w:r>
      <w:r>
        <w:rPr>
          <w:rFonts w:ascii="Cambria Math" w:hAnsi="Cambria Math" w:cs="Cambria Math"/>
        </w:rPr>
        <w:t>𝑥</w:t>
      </w:r>
      <w:r>
        <w:t xml:space="preserve">2, </w:t>
      </w:r>
      <w:r>
        <w:rPr>
          <w:rFonts w:ascii="Cambria Math" w:hAnsi="Cambria Math" w:cs="Cambria Math"/>
        </w:rPr>
        <w:t>𝑦</w:t>
      </w:r>
      <w:r>
        <w:t>2). Si observa con detenimiento se observa la conformación de un</w:t>
      </w:r>
      <w:r w:rsidR="00B0584B">
        <w:t xml:space="preserve"> </w:t>
      </w:r>
      <w:r>
        <w:t>triángulo rectángulo, por lo que es posible aplicar Pitágoras para obtener la distancia</w:t>
      </w:r>
    </w:p>
    <w:p w14:paraId="5C137DD7" w14:textId="43A0D691" w:rsidR="00B0584B" w:rsidRDefault="00B0584B" w:rsidP="00B0584B">
      <w:pPr>
        <w:jc w:val="center"/>
      </w:pPr>
      <w:r>
        <w:rPr>
          <w:noProof/>
        </w:rPr>
        <w:drawing>
          <wp:inline distT="0" distB="0" distL="0" distR="0" wp14:anchorId="0C545152" wp14:editId="6299267A">
            <wp:extent cx="3848100" cy="176612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236" cy="176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BEAA" w14:textId="77777777" w:rsidR="00B0584B" w:rsidRDefault="00B0584B" w:rsidP="00372E51">
      <w:pPr>
        <w:jc w:val="both"/>
      </w:pPr>
    </w:p>
    <w:p w14:paraId="058B6410" w14:textId="2DA5C222" w:rsidR="0099785C" w:rsidRDefault="00DC18E2" w:rsidP="00372E51">
      <w:pPr>
        <w:jc w:val="both"/>
      </w:pPr>
      <w:r w:rsidRPr="00265C53">
        <w:rPr>
          <w:u w:val="single"/>
        </w:rPr>
        <w:t>Análisis:</w:t>
      </w:r>
      <w:r>
        <w:t xml:space="preserve"> </w:t>
      </w:r>
    </w:p>
    <w:p w14:paraId="61D42B25" w14:textId="35687D2E" w:rsidR="005F073A" w:rsidRDefault="005F073A" w:rsidP="00DC18E2">
      <w:pPr>
        <w:jc w:val="both"/>
      </w:pPr>
      <w:r w:rsidRPr="005F073A">
        <w:t>El personaje “</w:t>
      </w:r>
      <w:r w:rsidR="00EC6953" w:rsidRPr="005F073A">
        <w:t>Link”</w:t>
      </w:r>
      <w:r w:rsidR="00EC6953">
        <w:t xml:space="preserve"> (circulo azul)</w:t>
      </w:r>
      <w:r w:rsidRPr="005F073A">
        <w:t xml:space="preserve"> debe agarrar el </w:t>
      </w:r>
      <w:r w:rsidR="00EC6953" w:rsidRPr="005F073A">
        <w:t>premio</w:t>
      </w:r>
      <w:r w:rsidR="00EC6953">
        <w:t xml:space="preserve"> (cuadrado blanco)</w:t>
      </w:r>
      <w:r w:rsidRPr="005F073A">
        <w:t xml:space="preserve"> que aparece en cualquier lugar posible de la pantalla. Cuando lo logra, el obsequio aparece en otra ubicación aleatoria para que Link proceda a agarrarlo nuevamente.</w:t>
      </w:r>
    </w:p>
    <w:p w14:paraId="418C0BDB" w14:textId="71E10D9D" w:rsidR="00DC18E2" w:rsidRPr="00265C53" w:rsidRDefault="00DC18E2" w:rsidP="00DC18E2">
      <w:pPr>
        <w:jc w:val="both"/>
        <w:rPr>
          <w:u w:val="single"/>
        </w:rPr>
      </w:pPr>
      <w:r w:rsidRPr="00265C53">
        <w:rPr>
          <w:u w:val="single"/>
        </w:rPr>
        <w:t>Diseño:</w:t>
      </w:r>
    </w:p>
    <w:p w14:paraId="55C71912" w14:textId="77777777" w:rsidR="005F073A" w:rsidRDefault="005F073A" w:rsidP="005F073A">
      <w:pPr>
        <w:pStyle w:val="Prrafodelista"/>
        <w:numPr>
          <w:ilvl w:val="0"/>
          <w:numId w:val="2"/>
        </w:numPr>
        <w:jc w:val="both"/>
      </w:pPr>
      <w:r>
        <w:t>Se define la posición inicial de Link y luego se define una posición aleatoria para el premio.</w:t>
      </w:r>
    </w:p>
    <w:p w14:paraId="5219B396" w14:textId="77777777" w:rsidR="005F073A" w:rsidRDefault="005F073A" w:rsidP="005F073A">
      <w:pPr>
        <w:pStyle w:val="Prrafodelista"/>
        <w:numPr>
          <w:ilvl w:val="0"/>
          <w:numId w:val="2"/>
        </w:numPr>
        <w:jc w:val="both"/>
      </w:pPr>
      <w:r>
        <w:t>Se calcula la distancia de Link con respecto al premio, sea cual fuese la ubicación de este último.</w:t>
      </w:r>
    </w:p>
    <w:p w14:paraId="3F0B587C" w14:textId="77777777" w:rsidR="005F073A" w:rsidRDefault="005F073A" w:rsidP="005F073A">
      <w:pPr>
        <w:pStyle w:val="Prrafodelista"/>
        <w:numPr>
          <w:ilvl w:val="0"/>
          <w:numId w:val="2"/>
        </w:numPr>
        <w:jc w:val="both"/>
      </w:pPr>
      <w:r>
        <w:t>Se establece la condición de que, si Link se acerca a distancias pequeñas del premio, éste aparece en otra ubicación aleatoria.</w:t>
      </w:r>
    </w:p>
    <w:p w14:paraId="65E2D63D" w14:textId="6ED0F7B7" w:rsidR="00265C53" w:rsidRDefault="005F073A" w:rsidP="005F073A">
      <w:pPr>
        <w:pStyle w:val="Prrafodelista"/>
        <w:numPr>
          <w:ilvl w:val="0"/>
          <w:numId w:val="2"/>
        </w:numPr>
        <w:jc w:val="both"/>
      </w:pPr>
      <w:r>
        <w:t>Se modifica la ubicación de Link inicial por la que defina el puntero del mouse.</w:t>
      </w:r>
    </w:p>
    <w:sectPr w:rsidR="00265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5C75"/>
    <w:multiLevelType w:val="multilevel"/>
    <w:tmpl w:val="88DE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01892"/>
    <w:multiLevelType w:val="hybridMultilevel"/>
    <w:tmpl w:val="C36A49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E6DB4"/>
    <w:multiLevelType w:val="hybridMultilevel"/>
    <w:tmpl w:val="AB8209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716468">
    <w:abstractNumId w:val="0"/>
  </w:num>
  <w:num w:numId="2" w16cid:durableId="626667842">
    <w:abstractNumId w:val="2"/>
  </w:num>
  <w:num w:numId="3" w16cid:durableId="178546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0B5BAF"/>
    <w:rsid w:val="000F6318"/>
    <w:rsid w:val="001229A2"/>
    <w:rsid w:val="00265C53"/>
    <w:rsid w:val="00333EC1"/>
    <w:rsid w:val="00361713"/>
    <w:rsid w:val="00372E51"/>
    <w:rsid w:val="004847F1"/>
    <w:rsid w:val="004A298A"/>
    <w:rsid w:val="0057314C"/>
    <w:rsid w:val="005E7F11"/>
    <w:rsid w:val="005F073A"/>
    <w:rsid w:val="00767EE6"/>
    <w:rsid w:val="00835588"/>
    <w:rsid w:val="0085217A"/>
    <w:rsid w:val="00935528"/>
    <w:rsid w:val="0093612C"/>
    <w:rsid w:val="00960301"/>
    <w:rsid w:val="0099785C"/>
    <w:rsid w:val="009C1791"/>
    <w:rsid w:val="009D6C55"/>
    <w:rsid w:val="00A22417"/>
    <w:rsid w:val="00AC7053"/>
    <w:rsid w:val="00AE25ED"/>
    <w:rsid w:val="00B0584B"/>
    <w:rsid w:val="00B316B8"/>
    <w:rsid w:val="00BE3AD3"/>
    <w:rsid w:val="00C17B72"/>
    <w:rsid w:val="00C26B76"/>
    <w:rsid w:val="00CE280D"/>
    <w:rsid w:val="00CE3AEA"/>
    <w:rsid w:val="00CF2E53"/>
    <w:rsid w:val="00D77A64"/>
    <w:rsid w:val="00DC18E2"/>
    <w:rsid w:val="00E135A9"/>
    <w:rsid w:val="00EC6953"/>
    <w:rsid w:val="00F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FD067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C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5</cp:revision>
  <dcterms:created xsi:type="dcterms:W3CDTF">2024-04-08T00:00:00Z</dcterms:created>
  <dcterms:modified xsi:type="dcterms:W3CDTF">2024-04-08T00:58:00Z</dcterms:modified>
</cp:coreProperties>
</file>