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80"/>
      </w:pPr>
      <w:r>
        <w:rPr>
          <w:rFonts w:ascii="Segoe UI" w:hAnsi="Segoe UI"/>
          <w:b/>
          <w:color w:val="6366F1"/>
          <w:sz w:val="40"/>
        </w:rPr>
        <w:t>Entity Relationship Diagram (ERD) - FinCommerce v1.0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This document defines the relational database model, keys, data types, constraints, and table schemas for the FinCommerce SaaS application.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1. Entity Relationship Diagram (ERD)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```mermaid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erDiagram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USERS ||--o{ SESSIONS : "establishes"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USERS ||--o{ CHANNEL_ACCOUNTS : "integrates"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USERS ||--o{ MASTER_PRODUCTS : "owns"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CHANNEL_ACCOUNTS ||--o{ PLATFORM_SKU_MAPPING : "maps to"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MASTER_PRODUCTS ||--o{ PLATFORM_SKU_MAPPING : "links to"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USERS {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uuid id PK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string full_name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string email UK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string phone UK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string password_hash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timestamp created_at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}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SESSIONS {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uuid id PK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uuid user_id FK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string device_name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string ip_address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string location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timestamp last_active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boolean is_revoked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}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CHANNEL_ACCOUNTS {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uuid id PK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uuid user_id FK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string platform "LAZADA | SHOPEE | TIKTOK"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string shop_id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string shop_name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text access_token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text refresh_token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timestamp expires_at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}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MASTER_PRODUCTS {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uuid id PK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uuid user_id FK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string master_sku UK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string product_name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decimal cost_price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decimal avg_selling_price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integer stock_level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}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PLATFORM_SKU_MAPPING {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uuid id PK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uuid master_product_id FK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uuid channel_account_id FK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string platform_sku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decimal platform_price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timestamp last_sync_at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}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2. Table Data Dictionary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2.1 Table: `USERS`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Stores master credentials for merchants logging into the FinCommerce portal.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Keys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**id**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PK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NOT NULL,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Unique identifier for each merchant account.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**full_name**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VARCHAR(120)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-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NOT NULL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User's full name.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**email**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VARCHAR(255)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UK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NOT NULL, UNIQUE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Primary login email address.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**phone**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VARCHAR(20)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UK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NOT NULL, UNIQUE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Mobile phone number used for SMS OTP and recovery.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**password_hash**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VARCHAR(255)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-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Secure salted password hash (e.g., Argon2id).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**created_at**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TIMESTAMP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-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NOT NULL, DEFAULT NOW()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Record creation date.</w:t>
            </w:r>
          </w:p>
        </w:tc>
      </w:tr>
    </w:tbl>
    <w:p/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2.2 Table: `SESSIONS`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Tracks active and remote logins for the Smart Device Management console.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Keys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**id**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PK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Session identifier.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**user_id**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UUID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FK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NOT NULL, REFERENCES USERS(id)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Linked merchant owner.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**device_name**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VARCHAR(100)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-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Browser and OS description (e.g. "Safari on iOS").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**ip_address**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VARCHAR(45)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-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NOT NULL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Logged IPv4 or IPv6 address.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**location**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VARCHAR(100)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-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Geolocation coordinate city/country.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**last_active**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TIMESTAMP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-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NOT NULL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Last action active timestamp.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**is_revoked**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BOOLEAN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-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NOT NULL, DEFAULT FALSE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State flag. If TRUE, session is forced signed out.</w:t>
            </w:r>
          </w:p>
        </w:tc>
      </w:tr>
    </w:tbl>
    <w:p/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2.3 Table: `CHANNEL_ACCOUNTS`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Maintains e-commerce API OAuth authentication scopes and tokens.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Keys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**id**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PK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Store channel ID.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**user_id**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UUID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FK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NOT NULL, REFERENCES USERS(id)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Merchant owner.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**platform**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VARCHAR(20)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-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NOT NULL (LAZADA / SHOPEE / TIKTOK)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E-commerce channel identity.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**shop_id**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VARCHAR(50)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-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NOT NULL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Platform assigned Seller ID.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**shop_name**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VARCHAR(100)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-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Profile display store name.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**access_token**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TEXT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-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NOT NULL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OAuth access token.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**refresh_token**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-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OAuth refresh token.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**expires_at**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TIMESTAMP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-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NOT NULL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Token expiration date.</w:t>
            </w:r>
          </w:p>
        </w:tc>
      </w:tr>
    </w:tbl>
    <w:p/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2.4 Table: `MASTER_PRODUCTS`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Centralized inventory products mapping to physical warehouse shelf stocks.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Keys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**id**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PK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Product ID.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**user_id**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UUID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FK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NOT NULL, REFERENCES USERS(id)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Merchant owner.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**master_sku**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VARCHAR(100)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UK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NOT NULL, UNIQUE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Central SKU identifier (e.g. "FIN-100-RED").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**product_name**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VARCHAR(200)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-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NOT NULL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Product title.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**cost_price**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DECIMAL(10,2)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-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NOT NULL, &gt;= 0.00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Cost pricing.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**avg_selling_price**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DECIMAL(10,2)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-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NOT NULL, &gt;= 0.00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Average selling price across platform nodes.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**stock_level**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INTEGER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-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NOT NULL, DEFAULT 0, &gt;= 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Actual physical inventory quantity available.</w:t>
            </w:r>
          </w:p>
        </w:tc>
      </w:tr>
    </w:tbl>
    <w:p/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2.5 Table: `PLATFORM_SKU_MAPPING`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Links Lazada, Shopee, and TikTok Shop store SKUs to our central master stock catalog.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