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BDD Test Cases - FinCommerce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document provides Cucumber-style BDD features designed to run with `behave` on Python 3.11+. Tests target both desktop web browsers via Selenium WebDriver and mobile applications via Appium.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User Authentication &amp; Security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Username and Phone Input Validation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FinCommerce login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enters "&lt;input_value&gt;" in the identity field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validation engine displays "&lt;expected_status&gt;" error status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submit button is "&lt;button_state&gt;"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input_value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expected_status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button_state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test@gmail.com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Valid Email Format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enabled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test@invalid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Invalid email domain extension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disabled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0812345678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Valid Thailand Mobile Format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enabled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12345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Invalid input format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disabled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Password Masking Toggle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FinCommerce login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password field type is "password" (masked)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password visibility eye icon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password field type changes to "text" (unmasked)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eye icon again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password field type reverts to "password"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Leaked Password Auditing during Registration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FinCommerce registration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inputs "password123" in the password field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security auditor alerts that "This password has been flagged in previous public breaches"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system disables registration submit button until a secure password is provided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Adaptive Authentication triggers SMS OTP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a user is logging in from an "unrecognized" device IP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enters valid credentials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redirects to the 2-Step Verification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sends a 6-digit OTP code to the registered mobile number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enters the correct 6-digit OTP code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login succeeds and redirects to the dashboard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Revoking Device Sessions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logged into the FinCommerce dashboard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navigates to the "Smart Device Console"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"Revoke Access" next to "Active Session - Safari on macOS"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session status updates to "Revoked"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a background websocket forces immediate logout on that Safari device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Mobile UI Responsive Layout Verification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Mobile Viewport Rendering Check (Appium/Mobile Safari)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tester launches the mobile emulator for "iPhone 15 Pro"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tester navigates to the FinCommerce login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all elements fit within a 393px width viewport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input cards collapse to single-column stacking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biometric finger-print authentication option is visible on the primary screen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