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640E4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25FB353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5C8AF00">
      <w:pPr>
        <w:jc w:val="center"/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</w:pPr>
      <w:r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  <w:t>Nunit- HandsOn</w:t>
      </w:r>
    </w:p>
    <w:p w14:paraId="5CA4356E">
      <w:pPr>
        <w:rPr>
          <w:rFonts w:ascii="Arial" w:hAnsi="Arial" w:eastAsia="Times New Roman" w:cs="Arial"/>
          <w:b/>
          <w:bCs/>
          <w:color w:val="333333"/>
          <w:sz w:val="32"/>
          <w:szCs w:val="32"/>
        </w:rPr>
      </w:pPr>
    </w:p>
    <w:p w14:paraId="14D568EE">
      <w:pPr>
        <w:rPr>
          <w:rFonts w:ascii="Arial" w:hAnsi="Arial" w:eastAsia="Times New Roman" w:cs="Arial"/>
          <w:b/>
          <w:bCs/>
          <w:color w:val="333333"/>
          <w:sz w:val="32"/>
          <w:szCs w:val="32"/>
        </w:rPr>
      </w:pPr>
    </w:p>
    <w:p w14:paraId="7D7DC458">
      <w:pPr>
        <w:rPr>
          <w:sz w:val="16"/>
          <w:szCs w:val="16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TestFixture &amp; Test</w:t>
      </w:r>
    </w:p>
    <w:p w14:paraId="4A2F80C9"/>
    <w:p w14:paraId="5AAB3842">
      <w:r>
        <w:drawing>
          <wp:inline distT="0" distB="0" distL="114300" distR="114300">
            <wp:extent cx="5274310" cy="6318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B960"/>
    <w:p w14:paraId="41B4194B"/>
    <w:p w14:paraId="72A9BCE6">
      <w:pPr>
        <w:rPr>
          <w:rFonts w:hint="default" w:ascii="Arial" w:hAnsi="Arial" w:cs="Arial"/>
        </w:rPr>
      </w:pPr>
    </w:p>
    <w:p w14:paraId="7CE8C870">
      <w:pPr>
        <w:rPr>
          <w:sz w:val="20"/>
          <w:szCs w:val="20"/>
        </w:rPr>
      </w:pPr>
      <w:r>
        <w:rPr>
          <w:rFonts w:hint="default" w:ascii="Arial" w:hAnsi="Arial" w:eastAsia="SimSun" w:cs="Arial"/>
          <w:sz w:val="24"/>
          <w:szCs w:val="24"/>
        </w:rPr>
        <w:t>Add</w:t>
      </w:r>
      <w:r>
        <w:rPr>
          <w:rFonts w:hint="default" w:ascii="Arial" w:hAnsi="Arial" w:eastAsia="SimSun" w:cs="Arial"/>
          <w:sz w:val="24"/>
          <w:szCs w:val="24"/>
          <w:lang w:val="en-US"/>
        </w:rPr>
        <w:t>ing</w:t>
      </w:r>
      <w:r>
        <w:rPr>
          <w:rFonts w:hint="default" w:ascii="Arial" w:hAnsi="Arial" w:eastAsia="SimSun" w:cs="Arial"/>
          <w:sz w:val="24"/>
          <w:szCs w:val="24"/>
        </w:rPr>
        <w:t xml:space="preserve"> the </w:t>
      </w:r>
      <w:r>
        <w:rPr>
          <w:rStyle w:val="4"/>
          <w:rFonts w:hint="default" w:ascii="Arial" w:hAnsi="Arial" w:eastAsia="SimSun" w:cs="Arial"/>
          <w:sz w:val="24"/>
          <w:szCs w:val="24"/>
        </w:rPr>
        <w:t>CalcLibrary</w:t>
      </w:r>
      <w:r>
        <w:rPr>
          <w:rFonts w:hint="default" w:ascii="Arial" w:hAnsi="Arial" w:eastAsia="SimSun" w:cs="Arial"/>
          <w:sz w:val="24"/>
          <w:szCs w:val="24"/>
        </w:rPr>
        <w:t xml:space="preserve"> project as a reference</w:t>
      </w:r>
    </w:p>
    <w:p w14:paraId="429296AB">
      <w:r>
        <w:drawing>
          <wp:inline distT="0" distB="0" distL="114300" distR="114300">
            <wp:extent cx="33401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B0AF"/>
    <w:p w14:paraId="45BB16B5">
      <w:pPr>
        <w:rPr>
          <w:sz w:val="21"/>
          <w:szCs w:val="21"/>
        </w:rPr>
      </w:pPr>
    </w:p>
    <w:p w14:paraId="3745F6F1">
      <w:pPr>
        <w:rPr>
          <w:rFonts w:hint="default" w:ascii="Arial" w:hAnsi="Arial" w:cs="Arial"/>
          <w:sz w:val="20"/>
          <w:szCs w:val="20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Creat</w:t>
      </w:r>
      <w:r>
        <w:rPr>
          <w:rStyle w:val="5"/>
          <w:rFonts w:hint="default" w:ascii="Arial" w:hAnsi="Arial" w:eastAsia="SimSun" w:cs="Arial"/>
          <w:sz w:val="24"/>
          <w:szCs w:val="24"/>
          <w:lang w:val="en-US"/>
        </w:rPr>
        <w:t>ing</w:t>
      </w:r>
      <w:r>
        <w:rPr>
          <w:rStyle w:val="5"/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4"/>
          <w:rFonts w:hint="default" w:ascii="Arial" w:hAnsi="Arial" w:eastAsia="SimSun" w:cs="Arial"/>
          <w:sz w:val="24"/>
          <w:szCs w:val="24"/>
        </w:rPr>
        <w:t>CalculatorTests.cs</w:t>
      </w:r>
    </w:p>
    <w:p w14:paraId="71F2B4E0">
      <w:r>
        <w:drawing>
          <wp:inline distT="0" distB="0" distL="114300" distR="114300">
            <wp:extent cx="5270500" cy="42316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0AB8"/>
    <w:p w14:paraId="4F43F031">
      <w:pPr>
        <w:rPr>
          <w:rFonts w:hint="default"/>
          <w:sz w:val="21"/>
          <w:szCs w:val="21"/>
          <w:lang w:val="en-US"/>
        </w:rPr>
      </w:pPr>
    </w:p>
    <w:p w14:paraId="430EE517">
      <w:pPr>
        <w:rPr>
          <w:rFonts w:hint="default"/>
          <w:sz w:val="21"/>
          <w:szCs w:val="21"/>
          <w:lang w:val="en-US"/>
        </w:rPr>
      </w:pPr>
    </w:p>
    <w:p w14:paraId="585C2CEF">
      <w:pPr>
        <w:rPr>
          <w:rFonts w:hint="default"/>
          <w:sz w:val="21"/>
          <w:szCs w:val="21"/>
          <w:lang w:val="en-US"/>
        </w:rPr>
      </w:pPr>
    </w:p>
    <w:p w14:paraId="30D1CE46">
      <w:pPr>
        <w:rPr>
          <w:rFonts w:hint="default"/>
          <w:sz w:val="21"/>
          <w:szCs w:val="21"/>
          <w:lang w:val="en-US"/>
        </w:rPr>
      </w:pPr>
    </w:p>
    <w:p w14:paraId="6053AC23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Output:</w:t>
      </w:r>
    </w:p>
    <w:p w14:paraId="113BC82B">
      <w:r>
        <w:drawing>
          <wp:inline distT="0" distB="0" distL="114300" distR="114300">
            <wp:extent cx="2495550" cy="15049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0597A">
      <w:pPr>
        <w:rPr>
          <w:b/>
          <w:bCs/>
        </w:rPr>
      </w:pPr>
    </w:p>
    <w:p w14:paraId="4B767731">
      <w:pPr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CalcLibrary/Calculator.cs</w:t>
      </w:r>
    </w:p>
    <w:p w14:paraId="00B811B9">
      <w:r>
        <w:drawing>
          <wp:inline distT="0" distB="0" distL="114300" distR="114300">
            <wp:extent cx="2997200" cy="1644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D351"/>
    <w:p w14:paraId="08CD1084">
      <w:pPr>
        <w:jc w:val="center"/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</w:pPr>
      <w:r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  <w:t>Moq- HandsOn</w:t>
      </w:r>
    </w:p>
    <w:p w14:paraId="646F5587">
      <w:pPr>
        <w:numPr>
          <w:numId w:val="0"/>
        </w:numPr>
        <w:jc w:val="both"/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</w:pPr>
    </w:p>
    <w:p w14:paraId="7FBF2A91">
      <w:pPr>
        <w:numPr>
          <w:numId w:val="0"/>
        </w:numPr>
        <w:jc w:val="both"/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  <w:t>Write Testable Code with MOQ</w:t>
      </w:r>
    </w:p>
    <w:p w14:paraId="2DCBC560">
      <w:pPr>
        <w:numPr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  <w:t>Creating MailSender.cs</w:t>
      </w:r>
    </w:p>
    <w:p w14:paraId="3A76EA6F">
      <w:pPr>
        <w:numPr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drawing>
          <wp:inline distT="0" distB="0" distL="114300" distR="114300">
            <wp:extent cx="4813935" cy="3841750"/>
            <wp:effectExtent l="0" t="0" r="1206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C565">
      <w:pPr>
        <w:numPr>
          <w:numId w:val="0"/>
        </w:numPr>
        <w:jc w:val="both"/>
        <w:rPr>
          <w:rFonts w:hint="default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</w:p>
    <w:p w14:paraId="6A1DF173">
      <w:pPr>
        <w:numPr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  <w:t>Creating Customercomm.cs</w:t>
      </w:r>
    </w:p>
    <w:p w14:paraId="44980D2D">
      <w:pPr>
        <w:numPr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drawing>
          <wp:inline distT="0" distB="0" distL="114300" distR="114300">
            <wp:extent cx="4914900" cy="273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4FEA">
      <w:pPr>
        <w:numPr>
          <w:numId w:val="0"/>
        </w:numPr>
        <w:jc w:val="both"/>
        <w:rPr>
          <w:rFonts w:hint="default"/>
          <w:b/>
          <w:bCs w:val="0"/>
          <w:i w:val="0"/>
          <w:iCs w:val="0"/>
          <w:sz w:val="24"/>
          <w:szCs w:val="24"/>
          <w:u w:val="none"/>
          <w:rtl w:val="0"/>
          <w:lang w:val="en-US"/>
        </w:rPr>
      </w:pPr>
    </w:p>
    <w:p w14:paraId="1B4299D5">
      <w:pPr>
        <w:numPr>
          <w:numId w:val="0"/>
        </w:numPr>
        <w:jc w:val="both"/>
        <w:rPr>
          <w:rFonts w:hint="default"/>
          <w:b/>
          <w:bCs w:val="0"/>
          <w:i w:val="0"/>
          <w:iCs w:val="0"/>
          <w:sz w:val="24"/>
          <w:szCs w:val="24"/>
          <w:u w:val="none"/>
          <w:rtl w:val="0"/>
          <w:lang w:val="en-US"/>
        </w:rPr>
      </w:pPr>
    </w:p>
    <w:p w14:paraId="095F3FCE">
      <w:pPr>
        <w:rPr>
          <w:rFonts w:hint="default" w:ascii="Arial" w:hAnsi="Arial" w:cs="Arial"/>
          <w:b/>
          <w:strike w:val="0"/>
          <w:dstrike w:val="0"/>
          <w:lang w:val="en-US"/>
        </w:rPr>
      </w:pPr>
      <w:r>
        <w:rPr>
          <w:rFonts w:hint="default" w:ascii="Arial" w:hAnsi="Arial" w:cs="Arial"/>
          <w:strike w:val="0"/>
          <w:dstrike w:val="0"/>
          <w:lang w:val="en-US"/>
        </w:rPr>
        <w:t xml:space="preserve">Creating Unit Test Project </w:t>
      </w:r>
      <w:r>
        <w:rPr>
          <w:rFonts w:hint="default" w:ascii="Arial" w:hAnsi="Arial" w:cs="Arial"/>
          <w:b/>
          <w:strike w:val="0"/>
          <w:dstrike w:val="0"/>
        </w:rPr>
        <w:t>CustomerCommTests</w:t>
      </w:r>
      <w:r>
        <w:rPr>
          <w:rFonts w:hint="default" w:ascii="Arial" w:hAnsi="Arial" w:cs="Arial"/>
          <w:b/>
          <w:strike w:val="0"/>
          <w:dstrike w:val="0"/>
          <w:lang w:val="en-US"/>
        </w:rPr>
        <w:t>.cs</w:t>
      </w:r>
    </w:p>
    <w:p w14:paraId="53F1957F">
      <w:r>
        <w:drawing>
          <wp:inline distT="0" distB="0" distL="114300" distR="114300">
            <wp:extent cx="5272405" cy="4340860"/>
            <wp:effectExtent l="0" t="0" r="1079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EF28"/>
    <w:p w14:paraId="37DB87CD">
      <w:pPr>
        <w:rPr>
          <w:rFonts w:hint="default"/>
          <w:lang w:val="en-US"/>
        </w:rPr>
      </w:pPr>
    </w:p>
    <w:p w14:paraId="10D8978B">
      <w:pPr>
        <w:rPr>
          <w:rFonts w:hint="default"/>
          <w:lang w:val="en-US"/>
        </w:rPr>
      </w:pPr>
    </w:p>
    <w:p w14:paraId="09E7A871">
      <w:pPr>
        <w:rPr>
          <w:rFonts w:hint="default"/>
          <w:lang w:val="en-US"/>
        </w:rPr>
      </w:pPr>
    </w:p>
    <w:p w14:paraId="575AB7BD">
      <w:pPr>
        <w:rPr>
          <w:rFonts w:hint="default"/>
          <w:lang w:val="en-US"/>
        </w:rPr>
      </w:pPr>
    </w:p>
    <w:p w14:paraId="4B5DD26A">
      <w:pPr>
        <w:rPr>
          <w:rFonts w:hint="default"/>
          <w:lang w:val="en-US"/>
        </w:rPr>
      </w:pPr>
    </w:p>
    <w:p w14:paraId="0ACB0EC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 w14:paraId="6575E85B">
      <w:pPr>
        <w:rPr>
          <w:rFonts w:hint="default"/>
          <w:lang w:val="en-US"/>
        </w:rPr>
      </w:pPr>
      <w:r>
        <w:drawing>
          <wp:inline distT="0" distB="0" distL="114300" distR="114300">
            <wp:extent cx="4216400" cy="1085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A49E6"/>
    <w:rsid w:val="0FE87D69"/>
    <w:rsid w:val="285378EF"/>
    <w:rsid w:val="58AA49E6"/>
    <w:rsid w:val="5DF4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2025-06-29T12:35:00Z</dcterms:created>
  <dc:creator>Exoit</dc:creator>
  <cp:lastModifiedBy>Exoit</cp:lastModifiedBy>
  <dcterms:modified xsi:type="dcterms:W3CDTF">2025-06-29T13:02:25Z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CD8A02DD0E45433C92E2F9F10C8A15BA_11</vt:lpwstr>
  </property>
</Properties>
</file>