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48C" w:rsidRDefault="0035244F" w:rsidP="005D248C">
      <w:pPr>
        <w:pStyle w:val="Title"/>
      </w:pPr>
      <w:r>
        <w:t xml:space="preserve">Verslag </w:t>
      </w:r>
      <w:r w:rsidR="005D248C">
        <w:t xml:space="preserve">Vergadering </w:t>
      </w:r>
      <w:r w:rsidR="00E76F3D">
        <w:t>5</w:t>
      </w:r>
      <w:r w:rsidR="005D248C">
        <w:t xml:space="preserve"> – </w:t>
      </w:r>
      <w:r w:rsidR="00E76F3D">
        <w:t>15/01/2015</w:t>
      </w:r>
    </w:p>
    <w:p w:rsidR="001D31B0" w:rsidRDefault="00E76F3D" w:rsidP="0035244F">
      <w:pPr>
        <w:pStyle w:val="Subtitle"/>
      </w:pPr>
      <w:r>
        <w:t xml:space="preserve"> Bobliotheek PXL Hogeschool Hasselt – Ruimte 1</w:t>
      </w:r>
    </w:p>
    <w:p w:rsidR="0035244F" w:rsidRDefault="0035244F" w:rsidP="0035244F">
      <w:pPr>
        <w:ind w:left="2124" w:hanging="2124"/>
      </w:pPr>
      <w:r>
        <w:t xml:space="preserve">Aanwezig: </w:t>
      </w:r>
      <w:r>
        <w:tab/>
        <w:t>Nick Thoelen, Arno Van Waeyenberg, Cornel Janssen, Bram Decuypere, Sevak Sarkisjan, Tim Telen, Martijn Bloemen</w:t>
      </w:r>
      <w:r w:rsidR="00E76F3D">
        <w:t xml:space="preserve"> en Dr Corstjens</w:t>
      </w:r>
      <w:r>
        <w:t>.</w:t>
      </w:r>
    </w:p>
    <w:p w:rsidR="0035244F" w:rsidRDefault="0035244F" w:rsidP="0035244F">
      <w:pPr>
        <w:ind w:left="708" w:hanging="708"/>
      </w:pPr>
      <w:r>
        <w:t>Verontschuldigd:</w:t>
      </w:r>
      <w:r>
        <w:tab/>
        <w:t>/</w:t>
      </w:r>
    </w:p>
    <w:p w:rsidR="0035244F" w:rsidRDefault="0035244F" w:rsidP="0035244F">
      <w:pPr>
        <w:ind w:left="708" w:hanging="708"/>
      </w:pPr>
      <w:r>
        <w:t>Afwezig:</w:t>
      </w:r>
      <w:r>
        <w:tab/>
      </w:r>
      <w:r>
        <w:tab/>
        <w:t>/</w:t>
      </w:r>
      <w:r>
        <w:tab/>
      </w:r>
    </w:p>
    <w:p w:rsidR="007C22C3" w:rsidRDefault="00E76F3D" w:rsidP="007C22C3">
      <w:pPr>
        <w:ind w:left="708" w:hanging="708"/>
      </w:pPr>
      <w:r>
        <w:t>Verslag:</w:t>
      </w:r>
      <w:r>
        <w:tab/>
      </w:r>
      <w:r>
        <w:tab/>
        <w:t>Nick Thoelen</w:t>
      </w:r>
    </w:p>
    <w:p w:rsidR="00FC6699" w:rsidRDefault="00FC6699" w:rsidP="007C22C3">
      <w:pPr>
        <w:ind w:left="708" w:hanging="708"/>
      </w:pPr>
      <w:r>
        <w:t>Voorzitter:</w:t>
      </w:r>
      <w:r>
        <w:tab/>
      </w:r>
      <w:r>
        <w:tab/>
      </w:r>
      <w:bookmarkStart w:id="0" w:name="_GoBack"/>
      <w:bookmarkEnd w:id="0"/>
    </w:p>
    <w:sdt>
      <w:sdtPr>
        <w:rPr>
          <w:rFonts w:asciiTheme="minorHAnsi" w:eastAsiaTheme="minorHAnsi" w:hAnsiTheme="minorHAnsi" w:cstheme="minorBidi"/>
          <w:color w:val="auto"/>
          <w:sz w:val="22"/>
          <w:szCs w:val="22"/>
          <w:lang w:val="nl-NL" w:eastAsia="en-US"/>
        </w:rPr>
        <w:id w:val="983199488"/>
        <w:docPartObj>
          <w:docPartGallery w:val="Table of Contents"/>
          <w:docPartUnique/>
        </w:docPartObj>
      </w:sdtPr>
      <w:sdtEndPr>
        <w:rPr>
          <w:b/>
          <w:bCs/>
        </w:rPr>
      </w:sdtEndPr>
      <w:sdtContent>
        <w:p w:rsidR="0035244F" w:rsidRDefault="0035244F">
          <w:pPr>
            <w:pStyle w:val="TOCHeading"/>
          </w:pPr>
          <w:r>
            <w:rPr>
              <w:lang w:val="nl-NL"/>
            </w:rPr>
            <w:t>Inhoud</w:t>
          </w:r>
        </w:p>
        <w:p w:rsidR="0035244F" w:rsidRDefault="0035244F">
          <w:pPr>
            <w:pStyle w:val="TOC1"/>
            <w:tabs>
              <w:tab w:val="right" w:leader="dot" w:pos="9062"/>
            </w:tabs>
            <w:rPr>
              <w:noProof/>
            </w:rPr>
          </w:pPr>
          <w:r>
            <w:fldChar w:fldCharType="begin"/>
          </w:r>
          <w:r>
            <w:instrText xml:space="preserve"> TOC \o "1-3" \h \z \u </w:instrText>
          </w:r>
          <w:r>
            <w:fldChar w:fldCharType="separate"/>
          </w:r>
          <w:hyperlink w:anchor="_Toc408394670" w:history="1">
            <w:r w:rsidRPr="00994074">
              <w:rPr>
                <w:rStyle w:val="Hyperlink"/>
                <w:noProof/>
              </w:rPr>
              <w:t>Te behandelen Agendapunten</w:t>
            </w:r>
            <w:r>
              <w:rPr>
                <w:noProof/>
                <w:webHidden/>
              </w:rPr>
              <w:tab/>
            </w:r>
            <w:r>
              <w:rPr>
                <w:noProof/>
                <w:webHidden/>
              </w:rPr>
              <w:fldChar w:fldCharType="begin"/>
            </w:r>
            <w:r>
              <w:rPr>
                <w:noProof/>
                <w:webHidden/>
              </w:rPr>
              <w:instrText xml:space="preserve"> PAGEREF _Toc408394670 \h </w:instrText>
            </w:r>
            <w:r>
              <w:rPr>
                <w:noProof/>
                <w:webHidden/>
              </w:rPr>
            </w:r>
            <w:r>
              <w:rPr>
                <w:noProof/>
                <w:webHidden/>
              </w:rPr>
              <w:fldChar w:fldCharType="separate"/>
            </w:r>
            <w:r>
              <w:rPr>
                <w:noProof/>
                <w:webHidden/>
              </w:rPr>
              <w:t>2</w:t>
            </w:r>
            <w:r>
              <w:rPr>
                <w:noProof/>
                <w:webHidden/>
              </w:rPr>
              <w:fldChar w:fldCharType="end"/>
            </w:r>
          </w:hyperlink>
        </w:p>
        <w:p w:rsidR="0035244F" w:rsidRDefault="0058328A">
          <w:pPr>
            <w:pStyle w:val="TOC1"/>
            <w:tabs>
              <w:tab w:val="right" w:leader="dot" w:pos="9062"/>
            </w:tabs>
            <w:rPr>
              <w:noProof/>
            </w:rPr>
          </w:pPr>
          <w:hyperlink w:anchor="_Toc408394671" w:history="1">
            <w:r w:rsidR="0035244F" w:rsidRPr="00994074">
              <w:rPr>
                <w:rStyle w:val="Hyperlink"/>
                <w:noProof/>
              </w:rPr>
              <w:t>Besproken onderdelen van Agendapunten</w:t>
            </w:r>
            <w:r w:rsidR="0035244F">
              <w:rPr>
                <w:noProof/>
                <w:webHidden/>
              </w:rPr>
              <w:tab/>
            </w:r>
            <w:r w:rsidR="0035244F">
              <w:rPr>
                <w:noProof/>
                <w:webHidden/>
              </w:rPr>
              <w:fldChar w:fldCharType="begin"/>
            </w:r>
            <w:r w:rsidR="0035244F">
              <w:rPr>
                <w:noProof/>
                <w:webHidden/>
              </w:rPr>
              <w:instrText xml:space="preserve"> PAGEREF _Toc408394671 \h </w:instrText>
            </w:r>
            <w:r w:rsidR="0035244F">
              <w:rPr>
                <w:noProof/>
                <w:webHidden/>
              </w:rPr>
            </w:r>
            <w:r w:rsidR="0035244F">
              <w:rPr>
                <w:noProof/>
                <w:webHidden/>
              </w:rPr>
              <w:fldChar w:fldCharType="separate"/>
            </w:r>
            <w:r w:rsidR="0035244F">
              <w:rPr>
                <w:noProof/>
                <w:webHidden/>
              </w:rPr>
              <w:t>2</w:t>
            </w:r>
            <w:r w:rsidR="0035244F">
              <w:rPr>
                <w:noProof/>
                <w:webHidden/>
              </w:rPr>
              <w:fldChar w:fldCharType="end"/>
            </w:r>
          </w:hyperlink>
        </w:p>
        <w:p w:rsidR="0035244F" w:rsidRDefault="0058328A">
          <w:pPr>
            <w:pStyle w:val="TOC1"/>
            <w:tabs>
              <w:tab w:val="right" w:leader="dot" w:pos="9062"/>
            </w:tabs>
            <w:rPr>
              <w:noProof/>
            </w:rPr>
          </w:pPr>
          <w:hyperlink w:anchor="_Toc408394672" w:history="1">
            <w:r w:rsidR="0035244F" w:rsidRPr="00994074">
              <w:rPr>
                <w:rStyle w:val="Hyperlink"/>
                <w:noProof/>
              </w:rPr>
              <w:t>Extra’s</w:t>
            </w:r>
            <w:r w:rsidR="0035244F">
              <w:rPr>
                <w:noProof/>
                <w:webHidden/>
              </w:rPr>
              <w:tab/>
            </w:r>
            <w:r w:rsidR="0035244F">
              <w:rPr>
                <w:noProof/>
                <w:webHidden/>
              </w:rPr>
              <w:fldChar w:fldCharType="begin"/>
            </w:r>
            <w:r w:rsidR="0035244F">
              <w:rPr>
                <w:noProof/>
                <w:webHidden/>
              </w:rPr>
              <w:instrText xml:space="preserve"> PAGEREF _Toc408394672 \h </w:instrText>
            </w:r>
            <w:r w:rsidR="0035244F">
              <w:rPr>
                <w:noProof/>
                <w:webHidden/>
              </w:rPr>
            </w:r>
            <w:r w:rsidR="0035244F">
              <w:rPr>
                <w:noProof/>
                <w:webHidden/>
              </w:rPr>
              <w:fldChar w:fldCharType="separate"/>
            </w:r>
            <w:r w:rsidR="0035244F">
              <w:rPr>
                <w:noProof/>
                <w:webHidden/>
              </w:rPr>
              <w:t>2</w:t>
            </w:r>
            <w:r w:rsidR="0035244F">
              <w:rPr>
                <w:noProof/>
                <w:webHidden/>
              </w:rPr>
              <w:fldChar w:fldCharType="end"/>
            </w:r>
          </w:hyperlink>
        </w:p>
        <w:p w:rsidR="0035244F" w:rsidRDefault="0058328A">
          <w:pPr>
            <w:pStyle w:val="TOC1"/>
            <w:tabs>
              <w:tab w:val="right" w:leader="dot" w:pos="9062"/>
            </w:tabs>
            <w:rPr>
              <w:noProof/>
            </w:rPr>
          </w:pPr>
          <w:hyperlink w:anchor="_Toc408394673" w:history="1">
            <w:r w:rsidR="0035244F" w:rsidRPr="00994074">
              <w:rPr>
                <w:rStyle w:val="Hyperlink"/>
                <w:noProof/>
              </w:rPr>
              <w:t>Niet behandelde punten</w:t>
            </w:r>
            <w:r w:rsidR="0035244F">
              <w:rPr>
                <w:noProof/>
                <w:webHidden/>
              </w:rPr>
              <w:tab/>
            </w:r>
            <w:r w:rsidR="0035244F">
              <w:rPr>
                <w:noProof/>
                <w:webHidden/>
              </w:rPr>
              <w:fldChar w:fldCharType="begin"/>
            </w:r>
            <w:r w:rsidR="0035244F">
              <w:rPr>
                <w:noProof/>
                <w:webHidden/>
              </w:rPr>
              <w:instrText xml:space="preserve"> PAGEREF _Toc408394673 \h </w:instrText>
            </w:r>
            <w:r w:rsidR="0035244F">
              <w:rPr>
                <w:noProof/>
                <w:webHidden/>
              </w:rPr>
            </w:r>
            <w:r w:rsidR="0035244F">
              <w:rPr>
                <w:noProof/>
                <w:webHidden/>
              </w:rPr>
              <w:fldChar w:fldCharType="separate"/>
            </w:r>
            <w:r w:rsidR="0035244F">
              <w:rPr>
                <w:noProof/>
                <w:webHidden/>
              </w:rPr>
              <w:t>2</w:t>
            </w:r>
            <w:r w:rsidR="0035244F">
              <w:rPr>
                <w:noProof/>
                <w:webHidden/>
              </w:rPr>
              <w:fldChar w:fldCharType="end"/>
            </w:r>
          </w:hyperlink>
        </w:p>
        <w:p w:rsidR="0035244F" w:rsidRDefault="0035244F">
          <w:r>
            <w:rPr>
              <w:b/>
              <w:bCs/>
              <w:lang w:val="nl-NL"/>
            </w:rPr>
            <w:fldChar w:fldCharType="end"/>
          </w:r>
        </w:p>
      </w:sdtContent>
    </w:sdt>
    <w:p w:rsidR="0035244F" w:rsidRDefault="0035244F" w:rsidP="0035244F">
      <w:pPr>
        <w:ind w:left="708" w:hanging="708"/>
      </w:pPr>
    </w:p>
    <w:p w:rsidR="0035244F" w:rsidRDefault="0035244F" w:rsidP="0035244F">
      <w:r>
        <w:br w:type="page"/>
      </w:r>
    </w:p>
    <w:p w:rsidR="005D248C" w:rsidRDefault="005D248C" w:rsidP="005D248C"/>
    <w:p w:rsidR="0035244F" w:rsidRDefault="0035244F" w:rsidP="0035244F">
      <w:pPr>
        <w:pStyle w:val="Heading1"/>
        <w:numPr>
          <w:ilvl w:val="0"/>
          <w:numId w:val="3"/>
        </w:numPr>
      </w:pPr>
      <w:bookmarkStart w:id="1" w:name="_Toc408394673"/>
      <w:r>
        <w:t>Goedkeuring verslag vorige vergadering</w:t>
      </w:r>
    </w:p>
    <w:p w:rsidR="00E76F3D" w:rsidRPr="00E76F3D" w:rsidRDefault="00E76F3D" w:rsidP="00E76F3D">
      <w:r>
        <w:t>Het verslag is door iedereen goed gekeurd.</w:t>
      </w:r>
    </w:p>
    <w:p w:rsidR="0035244F" w:rsidRDefault="00E76F3D" w:rsidP="0035244F">
      <w:pPr>
        <w:pStyle w:val="Heading1"/>
        <w:numPr>
          <w:ilvl w:val="0"/>
          <w:numId w:val="3"/>
        </w:numPr>
      </w:pPr>
      <w:r>
        <w:t>Overlopen vragenlijst</w:t>
      </w:r>
    </w:p>
    <w:p w:rsidR="00E76F3D" w:rsidRDefault="00E76F3D" w:rsidP="00E76F3D">
      <w:pPr>
        <w:pStyle w:val="Heading3"/>
        <w:numPr>
          <w:ilvl w:val="1"/>
          <w:numId w:val="3"/>
        </w:numPr>
      </w:pPr>
      <w:r>
        <w:t>Alle Patienten</w:t>
      </w:r>
    </w:p>
    <w:p w:rsidR="00E76F3D" w:rsidRDefault="00E76F3D" w:rsidP="00E76F3D">
      <w:r>
        <w:t>De voorkeur voor het ordenen van patienten gaat uit naar het weergeven van de patient in de vorm van ‘ACHTERNAAM VOORNAAM’ er is ook gevraagd om eventueel een adress te weergeven binnen het scherm dat alle patienten toont.</w:t>
      </w:r>
    </w:p>
    <w:p w:rsidR="00E76F3D" w:rsidRDefault="00E76F3D" w:rsidP="00E76F3D">
      <w:pPr>
        <w:pStyle w:val="Heading3"/>
        <w:numPr>
          <w:ilvl w:val="1"/>
          <w:numId w:val="3"/>
        </w:numPr>
      </w:pPr>
      <w:r>
        <w:t>Links en summier dossier</w:t>
      </w:r>
    </w:p>
    <w:p w:rsidR="00E76F3D" w:rsidRDefault="00E76F3D" w:rsidP="00E76F3D">
      <w:r>
        <w:t>Er is gevraagd naar een lijst van nuttige links en een template van het summier dossier Dr. Corstjens gaat ons deze bezorgen.</w:t>
      </w:r>
    </w:p>
    <w:p w:rsidR="00E76F3D" w:rsidRDefault="00E76F3D" w:rsidP="00E76F3D">
      <w:pPr>
        <w:pStyle w:val="Heading3"/>
        <w:numPr>
          <w:ilvl w:val="1"/>
          <w:numId w:val="3"/>
        </w:numPr>
      </w:pPr>
      <w:r>
        <w:t>BMI</w:t>
      </w:r>
    </w:p>
    <w:p w:rsidR="00E76F3D" w:rsidRPr="00E76F3D" w:rsidRDefault="00E76F3D" w:rsidP="00E76F3D">
      <w:r>
        <w:t>Bij de ingave van de BMI ging de voorkeur naar het ingeven van een lengte en gewicht.</w:t>
      </w:r>
    </w:p>
    <w:p w:rsidR="0035244F" w:rsidRDefault="00E76F3D" w:rsidP="0035244F">
      <w:pPr>
        <w:pStyle w:val="Heading1"/>
        <w:numPr>
          <w:ilvl w:val="0"/>
          <w:numId w:val="3"/>
        </w:numPr>
      </w:pPr>
      <w:r>
        <w:t>Demo Applicatie</w:t>
      </w:r>
    </w:p>
    <w:p w:rsidR="00E76F3D" w:rsidRDefault="001B11EB" w:rsidP="00E76F3D">
      <w:pPr>
        <w:pStyle w:val="Heading3"/>
        <w:numPr>
          <w:ilvl w:val="1"/>
          <w:numId w:val="3"/>
        </w:numPr>
      </w:pPr>
      <w:r>
        <w:t>Navigatie en leesbaarheid</w:t>
      </w:r>
    </w:p>
    <w:p w:rsidR="00E76F3D" w:rsidRDefault="00E76F3D" w:rsidP="00E76F3D">
      <w:r>
        <w:t>Op alle pagina’s moet een terug knop toegevoegd worden zodat er makkelijk door de pagina’s gebladerd kan worden.</w:t>
      </w:r>
    </w:p>
    <w:p w:rsidR="001B11EB" w:rsidRDefault="00E76F3D" w:rsidP="00E76F3D">
      <w:r>
        <w:t xml:space="preserve">De mogelijkheid om boxes te verplaatsen wordt </w:t>
      </w:r>
      <w:r w:rsidR="001B11EB">
        <w:t>gevraagd, we gaan ons best doen deze te implementeren. Ook moet het duidelijker zijn als een box leeg is.</w:t>
      </w:r>
    </w:p>
    <w:p w:rsidR="001B11EB" w:rsidRDefault="001B11EB" w:rsidP="00E76F3D">
      <w:r>
        <w:t>Binnen de boxes moet de optie zijn om de datum te weergeven, dit is zeker nodig bij consultaties.</w:t>
      </w:r>
    </w:p>
    <w:p w:rsidR="001B11EB" w:rsidRDefault="001B11EB" w:rsidP="00E76F3D">
      <w:r>
        <w:t>Bij het ingeven van een patienten PIN code niet rechtstreeks doorverwijzen naar het consultatie scherm.</w:t>
      </w:r>
    </w:p>
    <w:p w:rsidR="001B11EB" w:rsidRDefault="001B11EB" w:rsidP="001B11EB">
      <w:pPr>
        <w:pStyle w:val="Heading3"/>
        <w:numPr>
          <w:ilvl w:val="1"/>
          <w:numId w:val="3"/>
        </w:numPr>
      </w:pPr>
      <w:r>
        <w:t>Gegevens</w:t>
      </w:r>
    </w:p>
    <w:p w:rsidR="001B11EB" w:rsidRDefault="001B11EB" w:rsidP="001B11EB">
      <w:r>
        <w:t>Het is nodig om bij de ingave van SSN een validatie te doen en een input mask te gebruiken.</w:t>
      </w:r>
    </w:p>
    <w:p w:rsidR="001B11EB" w:rsidRDefault="001B11EB" w:rsidP="001B11EB">
      <w:r>
        <w:t>Bij patient moeten de gegeven GMD, GMD+, illigaal verblijf en eventueel een contactpersoon toegevoegd worden.</w:t>
      </w:r>
    </w:p>
    <w:p w:rsidR="001B11EB" w:rsidRDefault="001B11EB" w:rsidP="001B11EB">
      <w:r>
        <w:t>Bij het maken van een nieuwe patient kunnen sommige velden al een standaardwaarde krijgen.</w:t>
      </w:r>
    </w:p>
    <w:p w:rsidR="001B11EB" w:rsidRDefault="001B11EB" w:rsidP="001B11EB">
      <w:r>
        <w:t>Dr. Corstjens vroeg naar een TODO-box per patient die de volgende consultatie zichtbaar is.</w:t>
      </w:r>
    </w:p>
    <w:p w:rsidR="001B11EB" w:rsidRPr="001B11EB" w:rsidRDefault="001B11EB" w:rsidP="001B11EB">
      <w:r>
        <w:t>Er werd ook gevraagd naar het bijhouden van zorgpaden, het is niet zeker of dit nog afgewerkt kan raken.</w:t>
      </w:r>
    </w:p>
    <w:p w:rsidR="005D248C" w:rsidRDefault="0035244F" w:rsidP="005D248C">
      <w:pPr>
        <w:pStyle w:val="Heading1"/>
        <w:numPr>
          <w:ilvl w:val="0"/>
          <w:numId w:val="3"/>
        </w:numPr>
      </w:pPr>
      <w:r>
        <w:t>Varia</w:t>
      </w:r>
      <w:bookmarkEnd w:id="1"/>
    </w:p>
    <w:p w:rsidR="00B17D73" w:rsidRDefault="001B11EB" w:rsidP="001B11EB">
      <w:pPr>
        <w:pStyle w:val="Heading3"/>
        <w:numPr>
          <w:ilvl w:val="1"/>
          <w:numId w:val="3"/>
        </w:numPr>
      </w:pPr>
      <w:r>
        <w:t>Volgende vergadering</w:t>
      </w:r>
    </w:p>
    <w:p w:rsidR="001B11EB" w:rsidRPr="001B11EB" w:rsidRDefault="001B11EB" w:rsidP="001B11EB">
      <w:pPr>
        <w:tabs>
          <w:tab w:val="left" w:pos="4695"/>
        </w:tabs>
      </w:pPr>
      <w:r>
        <w:t>De volgende vergadering zal plaatsvinden op 19 januari 2015 om 1u in de bibliotheek van PXL.</w:t>
      </w:r>
    </w:p>
    <w:p w:rsidR="006B2871" w:rsidRPr="002A598A" w:rsidRDefault="006B2871" w:rsidP="002A598A"/>
    <w:sectPr w:rsidR="006B2871" w:rsidRPr="002A598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28A" w:rsidRDefault="0058328A" w:rsidP="005D248C">
      <w:pPr>
        <w:spacing w:after="0" w:line="240" w:lineRule="auto"/>
      </w:pPr>
      <w:r>
        <w:separator/>
      </w:r>
    </w:p>
  </w:endnote>
  <w:endnote w:type="continuationSeparator" w:id="0">
    <w:p w:rsidR="0058328A" w:rsidRDefault="0058328A" w:rsidP="005D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28A" w:rsidRDefault="0058328A" w:rsidP="005D248C">
      <w:pPr>
        <w:spacing w:after="0" w:line="240" w:lineRule="auto"/>
      </w:pPr>
      <w:r>
        <w:separator/>
      </w:r>
    </w:p>
  </w:footnote>
  <w:footnote w:type="continuationSeparator" w:id="0">
    <w:p w:rsidR="0058328A" w:rsidRDefault="0058328A" w:rsidP="005D2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D73" w:rsidRPr="00BF6825" w:rsidRDefault="0058328A">
    <w:pPr>
      <w:pStyle w:val="Header"/>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4.8pt;margin-top:-24pt;width:50.25pt;height:50.25pt;z-index:251659264;mso-position-horizontal-relative:text;mso-position-vertical-relative:text">
          <v:imagedata r:id="rId1" o:title="logo(1)" blacklevel="-9830f"/>
          <w10:wrap type="square"/>
        </v:shape>
      </w:pict>
    </w:r>
    <w:r w:rsidR="00B17D73" w:rsidRPr="00BF6825">
      <w:rPr>
        <w:lang w:val="en-GB"/>
      </w:rPr>
      <w:tab/>
      <w:t xml:space="preserve">Future Family Medicine - </w:t>
    </w:r>
    <w:proofErr w:type="spellStart"/>
    <w:r w:rsidR="00E76F3D">
      <w:rPr>
        <w:lang w:val="en-GB"/>
      </w:rPr>
      <w:t>Groep</w:t>
    </w:r>
    <w:proofErr w:type="spellEnd"/>
    <w:r w:rsidR="00E76F3D">
      <w:rPr>
        <w:lang w:val="en-GB"/>
      </w:rPr>
      <w:t xml:space="preserve"> 10</w:t>
    </w:r>
    <w:r w:rsidR="00E76F3D">
      <w:rPr>
        <w:lang w:val="en-GB"/>
      </w:rPr>
      <w:tab/>
    </w:r>
    <w:r w:rsidR="00E76F3D">
      <w:t>15/01/2015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658F4"/>
    <w:multiLevelType w:val="hybridMultilevel"/>
    <w:tmpl w:val="4F8E8E34"/>
    <w:lvl w:ilvl="0" w:tplc="48820656">
      <w:numFmt w:val="bullet"/>
      <w:lvlText w:val="-"/>
      <w:lvlJc w:val="left"/>
      <w:pPr>
        <w:ind w:left="1065" w:hanging="360"/>
      </w:pPr>
      <w:rPr>
        <w:rFonts w:ascii="Calibri" w:eastAsiaTheme="minorHAnsi" w:hAnsi="Calibri" w:cstheme="minorBidi" w:hint="default"/>
      </w:rPr>
    </w:lvl>
    <w:lvl w:ilvl="1" w:tplc="08130003">
      <w:start w:val="1"/>
      <w:numFmt w:val="bullet"/>
      <w:lvlText w:val="o"/>
      <w:lvlJc w:val="left"/>
      <w:pPr>
        <w:ind w:left="1785" w:hanging="360"/>
      </w:pPr>
      <w:rPr>
        <w:rFonts w:ascii="Courier New" w:hAnsi="Courier New" w:cs="Courier New" w:hint="default"/>
      </w:rPr>
    </w:lvl>
    <w:lvl w:ilvl="2" w:tplc="08130005">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
    <w:nsid w:val="53872DDC"/>
    <w:multiLevelType w:val="hybridMultilevel"/>
    <w:tmpl w:val="617E95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5E577D03"/>
    <w:multiLevelType w:val="multilevel"/>
    <w:tmpl w:val="916A3D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8C"/>
    <w:rsid w:val="000D2ED4"/>
    <w:rsid w:val="001B11EB"/>
    <w:rsid w:val="001D31B0"/>
    <w:rsid w:val="002A20CA"/>
    <w:rsid w:val="002A598A"/>
    <w:rsid w:val="0035244F"/>
    <w:rsid w:val="004C1E9D"/>
    <w:rsid w:val="0057090E"/>
    <w:rsid w:val="0058328A"/>
    <w:rsid w:val="005D248C"/>
    <w:rsid w:val="005E3CCC"/>
    <w:rsid w:val="00606637"/>
    <w:rsid w:val="006B2871"/>
    <w:rsid w:val="00747AED"/>
    <w:rsid w:val="007C22C3"/>
    <w:rsid w:val="007F358B"/>
    <w:rsid w:val="00862171"/>
    <w:rsid w:val="008846C6"/>
    <w:rsid w:val="008B5952"/>
    <w:rsid w:val="009F68DD"/>
    <w:rsid w:val="00A11B62"/>
    <w:rsid w:val="00A40513"/>
    <w:rsid w:val="00B17D73"/>
    <w:rsid w:val="00BA77EF"/>
    <w:rsid w:val="00BF6825"/>
    <w:rsid w:val="00C307E2"/>
    <w:rsid w:val="00DE03D4"/>
    <w:rsid w:val="00E76F3D"/>
    <w:rsid w:val="00FB3F9F"/>
    <w:rsid w:val="00FC669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62AC2F7-3F59-4166-8A1E-538C5FC2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2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F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F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48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24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248C"/>
  </w:style>
  <w:style w:type="paragraph" w:styleId="Footer">
    <w:name w:val="footer"/>
    <w:basedOn w:val="Normal"/>
    <w:link w:val="FooterChar"/>
    <w:uiPriority w:val="99"/>
    <w:unhideWhenUsed/>
    <w:rsid w:val="005D24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248C"/>
  </w:style>
  <w:style w:type="character" w:customStyle="1" w:styleId="Heading1Char">
    <w:name w:val="Heading 1 Char"/>
    <w:basedOn w:val="DefaultParagraphFont"/>
    <w:link w:val="Heading1"/>
    <w:uiPriority w:val="9"/>
    <w:rsid w:val="005D24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248C"/>
    <w:pPr>
      <w:ind w:left="720"/>
      <w:contextualSpacing/>
    </w:pPr>
  </w:style>
  <w:style w:type="paragraph" w:styleId="Subtitle">
    <w:name w:val="Subtitle"/>
    <w:basedOn w:val="Normal"/>
    <w:next w:val="Normal"/>
    <w:link w:val="SubtitleChar"/>
    <w:uiPriority w:val="11"/>
    <w:qFormat/>
    <w:rsid w:val="005D24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248C"/>
    <w:rPr>
      <w:rFonts w:eastAsiaTheme="minorEastAsia"/>
      <w:color w:val="5A5A5A" w:themeColor="text1" w:themeTint="A5"/>
      <w:spacing w:val="15"/>
    </w:rPr>
  </w:style>
  <w:style w:type="paragraph" w:styleId="TOCHeading">
    <w:name w:val="TOC Heading"/>
    <w:basedOn w:val="Heading1"/>
    <w:next w:val="Normal"/>
    <w:uiPriority w:val="39"/>
    <w:unhideWhenUsed/>
    <w:qFormat/>
    <w:rsid w:val="0035244F"/>
    <w:pPr>
      <w:outlineLvl w:val="9"/>
    </w:pPr>
    <w:rPr>
      <w:lang w:eastAsia="nl-BE"/>
    </w:rPr>
  </w:style>
  <w:style w:type="paragraph" w:styleId="TOC1">
    <w:name w:val="toc 1"/>
    <w:basedOn w:val="Normal"/>
    <w:next w:val="Normal"/>
    <w:autoRedefine/>
    <w:uiPriority w:val="39"/>
    <w:unhideWhenUsed/>
    <w:rsid w:val="0035244F"/>
    <w:pPr>
      <w:spacing w:after="100"/>
    </w:pPr>
  </w:style>
  <w:style w:type="character" w:styleId="Hyperlink">
    <w:name w:val="Hyperlink"/>
    <w:basedOn w:val="DefaultParagraphFont"/>
    <w:uiPriority w:val="99"/>
    <w:unhideWhenUsed/>
    <w:rsid w:val="0035244F"/>
    <w:rPr>
      <w:color w:val="0563C1" w:themeColor="hyperlink"/>
      <w:u w:val="single"/>
    </w:rPr>
  </w:style>
  <w:style w:type="character" w:customStyle="1" w:styleId="Heading2Char">
    <w:name w:val="Heading 2 Char"/>
    <w:basedOn w:val="DefaultParagraphFont"/>
    <w:link w:val="Heading2"/>
    <w:uiPriority w:val="9"/>
    <w:rsid w:val="00E76F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6F3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94BB-7C38-4B08-802B-688B71797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2041</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Decuypere</dc:creator>
  <cp:keywords/>
  <dc:description/>
  <cp:lastModifiedBy>Nick Thoelen</cp:lastModifiedBy>
  <cp:revision>4</cp:revision>
  <dcterms:created xsi:type="dcterms:W3CDTF">2015-01-15T14:57:00Z</dcterms:created>
  <dcterms:modified xsi:type="dcterms:W3CDTF">2015-01-21T10:05:00Z</dcterms:modified>
</cp:coreProperties>
</file>