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77777777" w:rsidR="000C15ED" w:rsidRPr="001A6FC9" w:rsidRDefault="009B35AE" w:rsidP="000C15ED">
      <w:pPr>
        <w:spacing w:after="0" w:line="240" w:lineRule="auto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0C15ED" w:rsidRPr="001A6FC9">
            <w:rPr>
              <w:bCs/>
              <w:sz w:val="32"/>
              <w:szCs w:val="32"/>
            </w:rPr>
            <w:t xml:space="preserve">Уеб базирана система за управление на </w:t>
          </w:r>
          <w:proofErr w:type="spellStart"/>
          <w:r w:rsidR="000C15ED" w:rsidRPr="001A6FC9">
            <w:rPr>
              <w:bCs/>
              <w:sz w:val="32"/>
              <w:szCs w:val="32"/>
            </w:rPr>
            <w:t>манга</w:t>
          </w:r>
          <w:proofErr w:type="spellEnd"/>
          <w:r w:rsidR="000C15ED" w:rsidRPr="001A6FC9">
            <w:rPr>
              <w:bCs/>
              <w:sz w:val="32"/>
              <w:szCs w:val="32"/>
            </w:rPr>
            <w:t xml:space="preserve"> колекции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 xml:space="preserve">Кристиян Петров </w:t>
                </w:r>
                <w:proofErr w:type="spellStart"/>
                <w:r w:rsidRPr="001A6FC9"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15228B4A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0C15ED" w:rsidRPr="001A6FC9">
            <w:rPr>
              <w:rStyle w:val="Style1"/>
            </w:rPr>
            <w:t>181220017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4F7A59AA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D748CC" w:rsidRPr="001A6FC9">
            <w:rPr>
              <w:b/>
            </w:rPr>
            <w:t>бакалавър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</w:t>
      </w:r>
      <w:proofErr w:type="spellStart"/>
      <w:r w:rsidR="00F15739" w:rsidRPr="001A6FC9">
        <w:t>Розева</w:t>
      </w:r>
      <w:proofErr w:type="spellEnd"/>
    </w:p>
    <w:p w14:paraId="319EF27F" w14:textId="77777777" w:rsidR="009B35AE" w:rsidRPr="0021630B" w:rsidRDefault="009B35AE" w:rsidP="009B35AE">
      <w:pPr>
        <w:spacing w:after="0" w:line="240" w:lineRule="auto"/>
        <w:rPr>
          <w:lang w:val="en-US"/>
        </w:rPr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36C8F73D" w14:textId="3B9C114F" w:rsidR="00287BE8" w:rsidRDefault="009B35AE" w:rsidP="008143B6">
      <w:pPr>
        <w:spacing w:after="0"/>
        <w:jc w:val="center"/>
        <w:rPr>
          <w:lang w:val="en-US"/>
        </w:rPr>
      </w:pPr>
      <w:r w:rsidRPr="001A6FC9">
        <w:t>София 2024</w:t>
      </w:r>
    </w:p>
    <w:p w14:paraId="4A6CD770" w14:textId="77777777" w:rsidR="008143B6" w:rsidRPr="008143B6" w:rsidRDefault="008143B6" w:rsidP="008143B6">
      <w:pPr>
        <w:spacing w:after="0"/>
        <w:jc w:val="center"/>
        <w:rPr>
          <w:lang w:val="en-US"/>
        </w:rPr>
      </w:pPr>
    </w:p>
    <w:p w14:paraId="32CA1AE1" w14:textId="77777777" w:rsidR="008143B6" w:rsidRPr="00BB4C57" w:rsidRDefault="008143B6" w:rsidP="008143B6">
      <w:pPr>
        <w:spacing w:after="120"/>
        <w:ind w:firstLine="1418"/>
        <w:rPr>
          <w:b/>
          <w:spacing w:val="20"/>
          <w:sz w:val="36"/>
          <w:szCs w:val="36"/>
        </w:rPr>
      </w:pPr>
      <w:r>
        <w:rPr>
          <w:b/>
          <w:noProof/>
          <w:spacing w:val="20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306D348" wp14:editId="57E44599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1453515578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B4EF39E" wp14:editId="52E61889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2068892508" name="Picture 2068892508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2508" name="Picture 2068892508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C57">
        <w:rPr>
          <w:b/>
          <w:spacing w:val="20"/>
          <w:sz w:val="36"/>
          <w:szCs w:val="36"/>
        </w:rPr>
        <w:t>ТЕХНИЧЕСКИ УНИВЕРСИТЕТ – СОФИЯ</w:t>
      </w:r>
    </w:p>
    <w:p w14:paraId="0E7605FA" w14:textId="77777777" w:rsidR="008143B6" w:rsidRDefault="00000000" w:rsidP="008143B6">
      <w:pPr>
        <w:ind w:firstLine="1701"/>
      </w:pPr>
      <w:r>
        <w:rPr>
          <w:noProof/>
          <w:spacing w:val="20"/>
          <w:sz w:val="28"/>
          <w:szCs w:val="28"/>
        </w:rPr>
        <w:pict w14:anchorId="3D393079">
          <v:shape id="_x0000_s2053" type="#_x0000_t32" style="position:absolute;left:0;text-align:left;margin-left:68.5pt;margin-top:19.55pt;width:394.45pt;height:.05pt;z-index:251663360" o:connectortype="straight"/>
        </w:pict>
      </w:r>
      <w:r w:rsidR="008143B6">
        <w:rPr>
          <w:spacing w:val="20"/>
          <w:sz w:val="28"/>
          <w:szCs w:val="28"/>
        </w:rPr>
        <w:t>Факултет</w:t>
      </w:r>
      <w:r w:rsidR="008143B6" w:rsidRPr="00BB4C57">
        <w:rPr>
          <w:spacing w:val="20"/>
          <w:sz w:val="28"/>
          <w:szCs w:val="28"/>
        </w:rPr>
        <w:t xml:space="preserve"> Приложна математика и информатика</w:t>
      </w:r>
    </w:p>
    <w:p w14:paraId="60D0124C" w14:textId="77777777" w:rsidR="008143B6" w:rsidRPr="008D21E4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95ADC94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Утвърждавам:</w:t>
      </w:r>
    </w:p>
    <w:p w14:paraId="1DCCF3FB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Декан на ФПМИ:</w:t>
      </w:r>
    </w:p>
    <w:p w14:paraId="5AB8B255" w14:textId="77777777" w:rsidR="008143B6" w:rsidRPr="00906C01" w:rsidRDefault="008143B6" w:rsidP="008143B6">
      <w:pPr>
        <w:ind w:firstLine="6521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проф</w:t>
      </w:r>
      <w:r w:rsidRPr="00906C01">
        <w:rPr>
          <w:rFonts w:ascii="Times New Roman" w:hAnsi="Times New Roman" w:cs="Times New Roman"/>
          <w:b/>
        </w:rPr>
        <w:t>. д-р инж. Д. Иванова)</w:t>
      </w:r>
    </w:p>
    <w:p w14:paraId="7A9E5206" w14:textId="77777777" w:rsidR="008143B6" w:rsidRPr="0060472F" w:rsidRDefault="008143B6" w:rsidP="008143B6">
      <w:pPr>
        <w:spacing w:after="0"/>
        <w:rPr>
          <w:sz w:val="22"/>
          <w:szCs w:val="22"/>
        </w:rPr>
      </w:pPr>
      <w:r w:rsidRPr="007B04D3">
        <w:rPr>
          <w:rFonts w:ascii="Times New Roman" w:hAnsi="Times New Roman" w:cs="Times New Roman"/>
        </w:rPr>
        <w:t xml:space="preserve">Дата на задаване: 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Style w:val="Style2"/>
          </w:rPr>
          <w:id w:val="6806866"/>
          <w:placeholder>
            <w:docPart w:val="4C1A5C08003D4C3990CBEF46F28D08F6"/>
          </w:placeholder>
          <w:date w:fullDate="2024-04-09T00:00:00Z">
            <w:dateFormat w:val="dd.MM.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Times New Roman"/>
            <w:b w:val="0"/>
          </w:rPr>
        </w:sdtEndPr>
        <w:sdtContent>
          <w:r>
            <w:rPr>
              <w:rStyle w:val="Style2"/>
            </w:rPr>
            <w:t>09.04.2024</w:t>
          </w:r>
        </w:sdtContent>
      </w:sdt>
    </w:p>
    <w:p w14:paraId="26BDA6A5" w14:textId="77777777" w:rsidR="008143B6" w:rsidRPr="007B04D3" w:rsidRDefault="008143B6" w:rsidP="008143B6">
      <w:pPr>
        <w:rPr>
          <w:rFonts w:ascii="Times New Roman" w:hAnsi="Times New Roman" w:cs="Times New Roman"/>
        </w:rPr>
      </w:pPr>
    </w:p>
    <w:p w14:paraId="54AEC229" w14:textId="77777777" w:rsidR="008143B6" w:rsidRPr="00CE7256" w:rsidRDefault="008143B6" w:rsidP="00CE725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E7256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</w:t>
      </w:r>
    </w:p>
    <w:p w14:paraId="4F5B7DE7" w14:textId="77777777" w:rsidR="008143B6" w:rsidRPr="007B04D3" w:rsidRDefault="008143B6" w:rsidP="008143B6">
      <w:pPr>
        <w:jc w:val="center"/>
        <w:rPr>
          <w:rFonts w:ascii="Times New Roman" w:hAnsi="Times New Roman" w:cs="Times New Roman"/>
          <w:sz w:val="28"/>
        </w:rPr>
      </w:pPr>
      <w:r w:rsidRPr="007B04D3">
        <w:rPr>
          <w:rFonts w:ascii="Times New Roman" w:hAnsi="Times New Roman" w:cs="Times New Roman"/>
          <w:sz w:val="28"/>
        </w:rPr>
        <w:t>за разработка на дипломна работа</w:t>
      </w:r>
    </w:p>
    <w:p w14:paraId="03F9ED0D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607AEF1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FCF154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8143B6" w14:paraId="741E5D42" w14:textId="77777777" w:rsidTr="003216F1">
        <w:tc>
          <w:tcPr>
            <w:tcW w:w="6771" w:type="dxa"/>
          </w:tcPr>
          <w:p w14:paraId="166F90A5" w14:textId="77777777" w:rsidR="008143B6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6A19">
              <w:rPr>
                <w:rFonts w:ascii="Times New Roman" w:hAnsi="Times New Roman" w:cs="Times New Roman"/>
                <w:i/>
                <w:sz w:val="24"/>
              </w:rPr>
              <w:t>Дипломант</w:t>
            </w:r>
            <w:r w:rsidRPr="004479DE">
              <w:rPr>
                <w:i/>
              </w:rPr>
              <w:t>:</w:t>
            </w:r>
            <w:r w:rsidRPr="004479DE">
              <w:t xml:space="preserve">   </w:t>
            </w:r>
            <w:sdt>
              <w:sdtPr>
                <w:rPr>
                  <w:rStyle w:val="Style1"/>
                </w:rPr>
                <w:id w:val="367199224"/>
                <w:placeholder>
                  <w:docPart w:val="B0F96EA1BA5F4BA8A58133F0F50DBE3D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 xml:space="preserve">Кристиян Петров </w:t>
                </w:r>
                <w:proofErr w:type="spellStart"/>
                <w:r>
                  <w:rPr>
                    <w:rStyle w:val="Style1"/>
                  </w:rPr>
                  <w:t>Кръчмаров</w:t>
                </w:r>
                <w:proofErr w:type="spellEnd"/>
              </w:sdtContent>
            </w:sdt>
          </w:p>
        </w:tc>
        <w:tc>
          <w:tcPr>
            <w:tcW w:w="2800" w:type="dxa"/>
          </w:tcPr>
          <w:p w14:paraId="510CD398" w14:textId="77777777" w:rsidR="008143B6" w:rsidRPr="007B04D3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0">
              <w:rPr>
                <w:rFonts w:ascii="Times New Roman" w:hAnsi="Times New Roman" w:cs="Times New Roman"/>
                <w:sz w:val="24"/>
              </w:rPr>
              <w:t>Фак. №: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Style1"/>
                </w:rPr>
                <w:id w:val="-1883469010"/>
                <w:placeholder>
                  <w:docPart w:val="2498036231984255BAC959E991E267BE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>181220017</w:t>
                </w:r>
              </w:sdtContent>
            </w:sdt>
          </w:p>
        </w:tc>
      </w:tr>
    </w:tbl>
    <w:p w14:paraId="4BECB485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2D642C8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0CCE527" w14:textId="77777777" w:rsidR="008143B6" w:rsidRPr="004479DE" w:rsidRDefault="008143B6" w:rsidP="008143B6">
      <w:pPr>
        <w:spacing w:after="0" w:line="240" w:lineRule="auto"/>
      </w:pPr>
      <w:r w:rsidRPr="003B6A19">
        <w:rPr>
          <w:rFonts w:ascii="Times New Roman" w:hAnsi="Times New Roman" w:cs="Times New Roman"/>
          <w:i/>
        </w:rPr>
        <w:t>Специалност</w:t>
      </w:r>
      <w:r w:rsidRPr="00524949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sdt>
        <w:sdtPr>
          <w:id w:val="-1326114077"/>
          <w:placeholder>
            <w:docPart w:val="94D51D97ED4C46CEBC45135B3D825E59"/>
          </w:placeholder>
          <w:text/>
        </w:sdtPr>
        <w:sdtContent>
          <w:r>
            <w:t>Приложна Математика и Информатика</w:t>
          </w:r>
        </w:sdtContent>
      </w:sdt>
    </w:p>
    <w:p w14:paraId="4F7FAB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FD9F59E" w14:textId="77777777" w:rsidR="008143B6" w:rsidRPr="00524949" w:rsidRDefault="008143B6" w:rsidP="00CD6783">
      <w:pPr>
        <w:rPr>
          <w:sz w:val="28"/>
        </w:rPr>
      </w:pPr>
      <w:r w:rsidRPr="00CD6783">
        <w:rPr>
          <w:rFonts w:ascii="Times New Roman" w:hAnsi="Times New Roman" w:cs="Times New Roman"/>
          <w:i/>
          <w:iCs/>
        </w:rPr>
        <w:t>Образователно- квалификационна степен</w:t>
      </w:r>
      <w:r w:rsidRPr="00524949">
        <w:rPr>
          <w:sz w:val="28"/>
        </w:rPr>
        <w:t xml:space="preserve">: </w:t>
      </w:r>
      <w:r>
        <w:rPr>
          <w:sz w:val="28"/>
        </w:rPr>
        <w:t xml:space="preserve"> </w:t>
      </w:r>
      <w:sdt>
        <w:sdtPr>
          <w:rPr>
            <w:b/>
          </w:rPr>
          <w:id w:val="-1287887752"/>
          <w:placeholder>
            <w:docPart w:val="5F1BDD30542D4A8C9F8150FEF6CC9916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>
            <w:rPr>
              <w:b/>
            </w:rPr>
            <w:t>бакалавър</w:t>
          </w:r>
        </w:sdtContent>
      </w:sdt>
    </w:p>
    <w:p w14:paraId="17B090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B9AF02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31FB8FD0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Тема на дипломната работа</w:t>
      </w:r>
      <w:r w:rsidRPr="008D21E4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587758" w14:paraId="32D95AFD" w14:textId="77777777" w:rsidTr="003216F1">
        <w:trPr>
          <w:trHeight w:hRule="exact" w:val="851"/>
        </w:trPr>
        <w:tc>
          <w:tcPr>
            <w:tcW w:w="9571" w:type="dxa"/>
          </w:tcPr>
          <w:p w14:paraId="1AC8E66C" w14:textId="77777777" w:rsidR="008143B6" w:rsidRPr="00587758" w:rsidRDefault="00000000" w:rsidP="003216F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b/>
                </w:rPr>
                <w:id w:val="-1516847536"/>
                <w:placeholder>
                  <w:docPart w:val="0E7BB95CC2FE4D8F8F6B178A1C61791F"/>
                </w:placeholder>
                <w:text w:multiLine="1"/>
              </w:sdtPr>
              <w:sdtContent>
                <w:r w:rsidR="008143B6" w:rsidRPr="000E3804">
                  <w:rPr>
                    <w:b/>
                  </w:rPr>
                  <w:t xml:space="preserve">Уеб базирана система за управление на </w:t>
                </w:r>
                <w:proofErr w:type="spellStart"/>
                <w:r w:rsidR="008143B6" w:rsidRPr="000E3804">
                  <w:rPr>
                    <w:b/>
                  </w:rPr>
                  <w:t>манга</w:t>
                </w:r>
                <w:proofErr w:type="spellEnd"/>
                <w:r w:rsidR="008143B6" w:rsidRPr="000E3804">
                  <w:rPr>
                    <w:b/>
                  </w:rPr>
                  <w:t xml:space="preserve"> колекции</w:t>
                </w:r>
              </w:sdtContent>
            </w:sdt>
          </w:p>
          <w:p w14:paraId="283C7821" w14:textId="77777777" w:rsidR="008143B6" w:rsidRPr="00587758" w:rsidRDefault="008143B6" w:rsidP="003216F1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</w:tbl>
    <w:p w14:paraId="57845CF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BEEA33B" w14:textId="77777777" w:rsidR="008143B6" w:rsidRPr="001766F7" w:rsidRDefault="008143B6" w:rsidP="008143B6">
      <w:pPr>
        <w:pStyle w:val="ListParagraph"/>
        <w:numPr>
          <w:ilvl w:val="0"/>
          <w:numId w:val="1"/>
        </w:numPr>
        <w:spacing w:after="0" w:line="240" w:lineRule="auto"/>
      </w:pPr>
      <w:r w:rsidRPr="003B6A19">
        <w:rPr>
          <w:rFonts w:ascii="Times New Roman" w:hAnsi="Times New Roman" w:cs="Times New Roman"/>
          <w:i/>
        </w:rPr>
        <w:t>Заявител на темата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:   </w:t>
      </w:r>
      <w:sdt>
        <w:sdtPr>
          <w:id w:val="1660847"/>
          <w:placeholder>
            <w:docPart w:val="B81B6B56A96740509AD4C09B19D3D2B1"/>
          </w:placeholder>
          <w:dropDownList>
            <w:listItem w:displayText="Катедра МАДУ - ФПМИ" w:value="Катедра МАДУ - ФПМИ"/>
            <w:listItem w:displayText="Катедра ММЧМ - ФПМИ" w:value="Катедра ММЧМ - ФПМИ"/>
            <w:listItem w:displayText="Катедра Информатика - ФПМИ" w:value="Катедра Информатика - ФПМИ"/>
            <w:listItem w:displayText="Катедра ПФ - ФПМИ" w:value="Катедра ПФ - ФПМИ"/>
          </w:dropDownList>
        </w:sdtPr>
        <w:sdtContent>
          <w:r>
            <w:t>Катедра Информатика - ФПМИ</w:t>
          </w:r>
        </w:sdtContent>
      </w:sdt>
    </w:p>
    <w:p w14:paraId="5CF8D6D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55D53C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Обяснителна записка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2B0728" w14:paraId="55BD75B9" w14:textId="77777777" w:rsidTr="003216F1">
        <w:trPr>
          <w:trHeight w:hRule="exact" w:val="2268"/>
        </w:trPr>
        <w:tc>
          <w:tcPr>
            <w:tcW w:w="9571" w:type="dxa"/>
          </w:tcPr>
          <w:sdt>
            <w:sdtPr>
              <w:rPr>
                <w:rFonts w:ascii="Verdana" w:hAnsi="Verdana" w:cs="Times New Roman"/>
                <w:color w:val="2C363A"/>
                <w:sz w:val="22"/>
                <w:szCs w:val="22"/>
                <w:lang w:eastAsia="bg-BG"/>
              </w:rPr>
              <w:id w:val="1660654"/>
              <w:placeholder>
                <w:docPart w:val="946A502BCDF84593B951484C97AD035C"/>
              </w:placeholder>
              <w:text w:multiLine="1"/>
            </w:sdtPr>
            <w:sdtContent>
              <w:p w14:paraId="64E2394F" w14:textId="77777777" w:rsidR="008143B6" w:rsidRPr="000E3804" w:rsidRDefault="008143B6" w:rsidP="003216F1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Уеб базираната система за управление на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колекции и поръчки ще бъде разработена с технологиите .NET,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Blazor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HTTP, REST, JWT. Ще бъде създадена база с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манга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заглавия в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PostgreSQL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, от която потребителите да могат да избират и добавят към своите колекции, да осъществяват нейната поддръжка, както и да въвеждат информация за направени поръчки. Приложението ще генерира справки </w:t>
                </w:r>
                <w:proofErr w:type="spellStart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отностно</w:t>
                </w:r>
                <w:proofErr w:type="spellEnd"/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 xml:space="preserve"> колекцията и поръчките на потребителите.</w:t>
                </w:r>
              </w:p>
            </w:sdtContent>
          </w:sdt>
        </w:tc>
      </w:tr>
    </w:tbl>
    <w:p w14:paraId="605A14DE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ADF809B" w14:textId="77777777" w:rsidR="008143B6" w:rsidRPr="005E3F40" w:rsidRDefault="008143B6" w:rsidP="008143B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Дипломен</w:t>
      </w:r>
      <w:r w:rsidRPr="005E3F40">
        <w:rPr>
          <w:rFonts w:ascii="Times New Roman" w:hAnsi="Times New Roman" w:cs="Times New Roman"/>
        </w:rPr>
        <w:t xml:space="preserve"> ръководител:</w:t>
      </w:r>
      <w:r w:rsidRPr="005E3F40">
        <w:rPr>
          <w:rFonts w:ascii="Times New Roman" w:hAnsi="Times New Roman" w:cs="Times New Roman"/>
        </w:rPr>
        <w:tab/>
        <w:t>Ръководител катедра:</w:t>
      </w:r>
    </w:p>
    <w:p w14:paraId="6B55B317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C4721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858C1A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8143B6" w:rsidRPr="0060472F" w14:paraId="3C82047E" w14:textId="77777777" w:rsidTr="003216F1">
        <w:tc>
          <w:tcPr>
            <w:tcW w:w="5670" w:type="dxa"/>
          </w:tcPr>
          <w:p w14:paraId="000913F6" w14:textId="77777777" w:rsidR="008143B6" w:rsidRPr="000E3804" w:rsidRDefault="008143B6" w:rsidP="003216F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доц. д-р Анна </w:t>
            </w:r>
            <w:proofErr w:type="spellStart"/>
            <w:r>
              <w:rPr>
                <w:sz w:val="24"/>
              </w:rPr>
              <w:t>Розева</w:t>
            </w:r>
            <w:proofErr w:type="spellEnd"/>
          </w:p>
        </w:tc>
        <w:sdt>
          <w:sdtPr>
            <w:rPr>
              <w:rStyle w:val="Style1"/>
            </w:rPr>
            <w:id w:val="1660666"/>
            <w:placeholder>
              <w:docPart w:val="563AF718EF3D435EA2990931EDFA36B5"/>
            </w:placeholder>
            <w:text/>
          </w:sdtPr>
          <w:sdtEndPr>
            <w:rPr>
              <w:rStyle w:val="DefaultParagraphFont"/>
              <w:color w:val="808080"/>
              <w:sz w:val="20"/>
            </w:rPr>
          </w:sdtEndPr>
          <w:sdtContent>
            <w:tc>
              <w:tcPr>
                <w:tcW w:w="4395" w:type="dxa"/>
              </w:tcPr>
              <w:p w14:paraId="774F6927" w14:textId="77777777" w:rsidR="008143B6" w:rsidRPr="0045535C" w:rsidRDefault="008143B6" w:rsidP="003216F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rStyle w:val="Style1"/>
                  </w:rPr>
                  <w:t>доц. д-р Златко Захариев</w:t>
                </w:r>
              </w:p>
            </w:tc>
          </w:sdtContent>
        </w:sdt>
      </w:tr>
    </w:tbl>
    <w:p w14:paraId="62F318AF" w14:textId="0E467572" w:rsidR="008143B6" w:rsidRDefault="008143B6" w:rsidP="008143B6">
      <w:pPr>
        <w:spacing w:after="0"/>
        <w:rPr>
          <w:rFonts w:ascii="Times New Roman" w:hAnsi="Times New Roman" w:cs="Times New Roman"/>
        </w:rPr>
      </w:pPr>
    </w:p>
    <w:p w14:paraId="0B6CE0BA" w14:textId="77777777" w:rsidR="00A7693F" w:rsidRDefault="00A7693F" w:rsidP="00A7693F">
      <w:pPr>
        <w:spacing w:after="0" w:line="240" w:lineRule="auto"/>
        <w:rPr>
          <w:rFonts w:ascii="Times New Roman" w:hAnsi="Times New Roman" w:cs="Times New Roman"/>
          <w:lang w:val="en-US"/>
        </w:rPr>
        <w:sectPr w:rsidR="00A7693F" w:rsidSect="008143B6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282468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F440" w14:textId="3AD510CE" w:rsidR="004A1B2A" w:rsidRDefault="004A1B2A">
          <w:pPr>
            <w:pStyle w:val="TOCHeading"/>
          </w:pPr>
          <w:r>
            <w:t>Съдържание</w:t>
          </w:r>
        </w:p>
        <w:p w14:paraId="015F56DD" w14:textId="625036DB" w:rsidR="00EF659C" w:rsidRDefault="004A1B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36601" w:history="1">
            <w:r w:rsidR="00EF659C" w:rsidRPr="00744C94">
              <w:rPr>
                <w:rStyle w:val="Hyperlink"/>
                <w:noProof/>
              </w:rPr>
              <w:t>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Списък на фигурите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_Toc167636601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41942005" w14:textId="2F8A4B0F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2" w:history="1">
            <w:r w:rsidR="00EF659C" w:rsidRPr="00744C94">
              <w:rPr>
                <w:rStyle w:val="Hyperlink"/>
                <w:noProof/>
              </w:rPr>
              <w:t>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Съкращения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_Toc167636602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2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A9D4172" w14:textId="16F5114A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3" w:history="1">
            <w:r w:rsidR="00EF659C" w:rsidRPr="00744C94">
              <w:rPr>
                <w:rStyle w:val="Hyperlink"/>
                <w:noProof/>
              </w:rPr>
              <w:t>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Абстракт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_Toc167636603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3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DE4B1B8" w14:textId="754A2C9F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4" w:history="1">
            <w:r w:rsidR="00EF659C" w:rsidRPr="00744C94">
              <w:rPr>
                <w:rStyle w:val="Hyperlink"/>
                <w:noProof/>
              </w:rPr>
              <w:t>5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Структура на приложението и използвани технологии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_Toc167636604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3982AA9F" w14:textId="01176234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5" w:history="1">
            <w:r w:rsidR="00EF659C" w:rsidRPr="00744C94">
              <w:rPr>
                <w:rStyle w:val="Hyperlink"/>
                <w:noProof/>
              </w:rPr>
              <w:t>5.1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Сървърна част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_Toc167636605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4D87A3D" w14:textId="11C432D8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6" w:history="1">
            <w:r w:rsidR="00EF659C" w:rsidRPr="00744C94">
              <w:rPr>
                <w:rStyle w:val="Hyperlink"/>
                <w:noProof/>
                <w:lang w:val="en-US"/>
              </w:rPr>
              <w:t>5.1.1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PostgreSQL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_Toc167636606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5FD66640" w14:textId="7540857F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7" w:history="1">
            <w:r w:rsidR="00EF659C" w:rsidRPr="00744C94">
              <w:rPr>
                <w:rStyle w:val="Hyperlink"/>
                <w:noProof/>
                <w:lang w:val="en-US"/>
              </w:rPr>
              <w:t>5.1.2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ASP.NET Web API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_Toc167636607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3F1D9B43" w14:textId="739F540C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8" w:history="1">
            <w:r w:rsidR="00EF659C" w:rsidRPr="00744C94">
              <w:rPr>
                <w:rStyle w:val="Hyperlink"/>
                <w:noProof/>
              </w:rPr>
              <w:t>5.1.3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Redis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_Toc167636608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5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DDA3666" w14:textId="27B58BC7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9" w:history="1">
            <w:r w:rsidR="00EF659C" w:rsidRPr="00744C94">
              <w:rPr>
                <w:rStyle w:val="Hyperlink"/>
                <w:noProof/>
                <w:lang w:val="en-US"/>
              </w:rPr>
              <w:t>5.1.4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Json Web Token (JWT)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_Toc167636609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5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765D7D2" w14:textId="34686D85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0" w:history="1">
            <w:r w:rsidR="00EF659C" w:rsidRPr="00744C94">
              <w:rPr>
                <w:rStyle w:val="Hyperlink"/>
                <w:noProof/>
                <w:lang w:val="en-US"/>
              </w:rPr>
              <w:t>5.1.5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REST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_Toc167636610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49157B5D" w14:textId="42CF13F4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1" w:history="1">
            <w:r w:rsidR="00EF659C" w:rsidRPr="00744C94">
              <w:rPr>
                <w:rStyle w:val="Hyperlink"/>
                <w:noProof/>
              </w:rPr>
              <w:t>5.2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Потребителски интерфейс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_Toc167636611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582A8416" w14:textId="4B68C9C4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2" w:history="1">
            <w:r w:rsidR="00EF659C" w:rsidRPr="00744C94">
              <w:rPr>
                <w:rStyle w:val="Hyperlink"/>
                <w:noProof/>
                <w:lang w:val="en-US"/>
              </w:rPr>
              <w:t>5.2.1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Blazor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_Toc167636612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21A3002" w14:textId="7B77C308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3" w:history="1">
            <w:r w:rsidR="00EF659C" w:rsidRPr="00744C94">
              <w:rPr>
                <w:rStyle w:val="Hyperlink"/>
                <w:noProof/>
                <w:lang w:val="en-US"/>
              </w:rPr>
              <w:t>5.2.2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Google Charts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_Toc167636613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7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1B0ABC5" w14:textId="68723E42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4" w:history="1">
            <w:r w:rsidR="00EF659C" w:rsidRPr="00744C94">
              <w:rPr>
                <w:rStyle w:val="Hyperlink"/>
                <w:noProof/>
              </w:rPr>
              <w:t>6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Структура на базата данни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_Toc167636614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7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1BA85E7" w14:textId="6D3D0F9B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5" w:history="1">
            <w:r w:rsidR="00EF659C" w:rsidRPr="00744C94">
              <w:rPr>
                <w:rStyle w:val="Hyperlink"/>
                <w:noProof/>
              </w:rPr>
              <w:t>6.1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LibraryMangas</w:t>
            </w:r>
            <w:r w:rsidR="00EF659C" w:rsidRPr="00744C94">
              <w:rPr>
                <w:rStyle w:val="Hyperlink"/>
                <w:noProof/>
              </w:rPr>
              <w:t xml:space="preserve"> и </w:t>
            </w:r>
            <w:r w:rsidR="00EF659C" w:rsidRPr="00744C94">
              <w:rPr>
                <w:rStyle w:val="Hyperlink"/>
                <w:noProof/>
                <w:lang w:val="en-US"/>
              </w:rPr>
              <w:t>Authors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_Toc167636615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8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0BAFA099" w14:textId="5085B817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6" w:history="1">
            <w:r w:rsidR="00EF659C" w:rsidRPr="00744C94">
              <w:rPr>
                <w:rStyle w:val="Hyperlink"/>
                <w:noProof/>
                <w:lang w:val="en-US"/>
              </w:rPr>
              <w:t>6.2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UserMangas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_Toc167636616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9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BB0D177" w14:textId="6035179B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7" w:history="1">
            <w:r w:rsidR="00EF659C" w:rsidRPr="00744C94">
              <w:rPr>
                <w:rStyle w:val="Hyperlink"/>
                <w:noProof/>
                <w:lang w:val="en-US"/>
              </w:rPr>
              <w:t>6.3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Orders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_Toc167636617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10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960B1CC" w14:textId="3C3C0619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8" w:history="1">
            <w:r w:rsidR="00EF659C" w:rsidRPr="00744C94">
              <w:rPr>
                <w:rStyle w:val="Hyperlink"/>
                <w:noProof/>
              </w:rPr>
              <w:t>6.4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Таблици , свързани с потребителска информация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_Toc167636618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10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0D91CAC9" w14:textId="7B8EF26C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9" w:history="1">
            <w:r w:rsidR="00EF659C" w:rsidRPr="00744C94">
              <w:rPr>
                <w:rStyle w:val="Hyperlink"/>
                <w:noProof/>
              </w:rPr>
              <w:t>7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 xml:space="preserve">Първоначални данни за </w:t>
            </w:r>
            <w:r w:rsidR="00EF659C" w:rsidRPr="00744C94">
              <w:rPr>
                <w:rStyle w:val="Hyperlink"/>
                <w:noProof/>
                <w:lang w:val="en-US"/>
              </w:rPr>
              <w:t>LibraryMangas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_Toc167636619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11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D1D353F" w14:textId="2BE407BE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20" w:history="1">
            <w:r w:rsidR="00EF659C" w:rsidRPr="00744C94">
              <w:rPr>
                <w:rStyle w:val="Hyperlink"/>
                <w:noProof/>
              </w:rPr>
              <w:t>8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Използвана литература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_Toc167636620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13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EF60FCC" w14:textId="54907C84" w:rsidR="004A1B2A" w:rsidRPr="008143B6" w:rsidRDefault="004A1B2A" w:rsidP="008143B6">
          <w:r>
            <w:rPr>
              <w:b/>
              <w:bCs/>
              <w:noProof/>
            </w:rPr>
            <w:fldChar w:fldCharType="end"/>
          </w:r>
        </w:p>
      </w:sdtContent>
    </w:sdt>
    <w:p w14:paraId="79D52BB4" w14:textId="05081338" w:rsidR="004A1B2A" w:rsidRPr="004A1B2A" w:rsidRDefault="0068594A" w:rsidP="0068594A">
      <w:pPr>
        <w:pStyle w:val="Heading1"/>
      </w:pPr>
      <w:bookmarkStart w:id="0" w:name="_Toc167636601"/>
      <w:r>
        <w:t>Списък на фигурите</w:t>
      </w:r>
      <w:bookmarkEnd w:id="0"/>
    </w:p>
    <w:p w14:paraId="7D5D62A4" w14:textId="254DDA56" w:rsidR="00EF659C" w:rsidRDefault="00A82755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"Фигура" </w:instrText>
      </w:r>
      <w:r>
        <w:rPr>
          <w:sz w:val="28"/>
          <w:szCs w:val="28"/>
        </w:rPr>
        <w:fldChar w:fldCharType="separate"/>
      </w:r>
      <w:hyperlink w:anchor="_Toc167636621" w:history="1">
        <w:r w:rsidR="00EF659C" w:rsidRPr="00925BA4">
          <w:rPr>
            <w:rStyle w:val="Hyperlink"/>
            <w:rFonts w:eastAsiaTheme="majorEastAsia"/>
            <w:noProof/>
          </w:rPr>
          <w:t xml:space="preserve">Фигура 1 Подписване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JWT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_Toc167636621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5</w:t>
        </w:r>
        <w:r w:rsidR="00EF659C">
          <w:rPr>
            <w:noProof/>
            <w:webHidden/>
          </w:rPr>
          <w:fldChar w:fldCharType="end"/>
        </w:r>
      </w:hyperlink>
    </w:p>
    <w:p w14:paraId="029E3534" w14:textId="2B39272B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2" w:history="1">
        <w:r w:rsidR="00EF659C" w:rsidRPr="00925BA4">
          <w:rPr>
            <w:rStyle w:val="Hyperlink"/>
            <w:rFonts w:eastAsiaTheme="majorEastAsia"/>
            <w:noProof/>
          </w:rPr>
          <w:t>Фигура 2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 xml:space="preserve">Примерен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JWT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_Toc167636622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6</w:t>
        </w:r>
        <w:r w:rsidR="00EF659C">
          <w:rPr>
            <w:noProof/>
            <w:webHidden/>
          </w:rPr>
          <w:fldChar w:fldCharType="end"/>
        </w:r>
      </w:hyperlink>
    </w:p>
    <w:p w14:paraId="0A6BB6AE" w14:textId="1DC60987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3" w:history="1">
        <w:r w:rsidR="00EF659C" w:rsidRPr="00925BA4">
          <w:rPr>
            <w:rStyle w:val="Hyperlink"/>
            <w:rFonts w:eastAsiaTheme="majorEastAsia"/>
            <w:noProof/>
          </w:rPr>
          <w:t xml:space="preserve">Фигура 3 Структура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DbContext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_Toc167636623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7</w:t>
        </w:r>
        <w:r w:rsidR="00EF659C">
          <w:rPr>
            <w:noProof/>
            <w:webHidden/>
          </w:rPr>
          <w:fldChar w:fldCharType="end"/>
        </w:r>
      </w:hyperlink>
    </w:p>
    <w:p w14:paraId="614BD9D3" w14:textId="50E10058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4" w:history="1">
        <w:r w:rsidR="00EF659C" w:rsidRPr="00925BA4">
          <w:rPr>
            <w:rStyle w:val="Hyperlink"/>
            <w:rFonts w:eastAsiaTheme="majorEastAsia"/>
            <w:noProof/>
          </w:rPr>
          <w:t>Фигура 4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>Схема на базата данни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_Toc167636624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8</w:t>
        </w:r>
        <w:r w:rsidR="00EF659C">
          <w:rPr>
            <w:noProof/>
            <w:webHidden/>
          </w:rPr>
          <w:fldChar w:fldCharType="end"/>
        </w:r>
      </w:hyperlink>
    </w:p>
    <w:p w14:paraId="35F04F5B" w14:textId="2113A983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5" w:history="1">
        <w:r w:rsidR="00EF659C" w:rsidRPr="00925BA4">
          <w:rPr>
            <w:rStyle w:val="Hyperlink"/>
            <w:rFonts w:eastAsiaTheme="majorEastAsia"/>
            <w:noProof/>
          </w:rPr>
          <w:t>Фигура 5: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 xml:space="preserve">Прочитане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CSV </w:t>
        </w:r>
        <w:r w:rsidR="00EF659C" w:rsidRPr="00925BA4">
          <w:rPr>
            <w:rStyle w:val="Hyperlink"/>
            <w:rFonts w:eastAsiaTheme="majorEastAsia"/>
            <w:noProof/>
          </w:rPr>
          <w:t>файл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_Toc167636625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11</w:t>
        </w:r>
        <w:r w:rsidR="00EF659C">
          <w:rPr>
            <w:noProof/>
            <w:webHidden/>
          </w:rPr>
          <w:fldChar w:fldCharType="end"/>
        </w:r>
      </w:hyperlink>
    </w:p>
    <w:p w14:paraId="5F212D33" w14:textId="3AEFCABC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6" w:history="1">
        <w:r w:rsidR="00EF659C" w:rsidRPr="00925BA4">
          <w:rPr>
            <w:rStyle w:val="Hyperlink"/>
            <w:rFonts w:eastAsiaTheme="majorEastAsia"/>
            <w:noProof/>
          </w:rPr>
          <w:t>Фигура 6: Прочитане на нужните данни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_Toc167636626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11</w:t>
        </w:r>
        <w:r w:rsidR="00EF659C">
          <w:rPr>
            <w:noProof/>
            <w:webHidden/>
          </w:rPr>
          <w:fldChar w:fldCharType="end"/>
        </w:r>
      </w:hyperlink>
    </w:p>
    <w:p w14:paraId="16CFE0E3" w14:textId="6928B1CF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7" w:history="1">
        <w:r w:rsidR="00EF659C" w:rsidRPr="00925BA4">
          <w:rPr>
            <w:rStyle w:val="Hyperlink"/>
            <w:rFonts w:eastAsiaTheme="majorEastAsia"/>
            <w:noProof/>
          </w:rPr>
          <w:t>Фигура 7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>Проверка за съществуващи автори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_Toc167636627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12</w:t>
        </w:r>
        <w:r w:rsidR="00EF659C">
          <w:rPr>
            <w:noProof/>
            <w:webHidden/>
          </w:rPr>
          <w:fldChar w:fldCharType="end"/>
        </w:r>
      </w:hyperlink>
    </w:p>
    <w:p w14:paraId="5A367E1F" w14:textId="3FF31265" w:rsidR="001A12DA" w:rsidRPr="008143B6" w:rsidRDefault="00A82755" w:rsidP="007034D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fldChar w:fldCharType="end"/>
      </w:r>
    </w:p>
    <w:p w14:paraId="5D249F47" w14:textId="77777777" w:rsidR="007034DF" w:rsidRDefault="007034DF" w:rsidP="00B60281">
      <w:pPr>
        <w:rPr>
          <w:sz w:val="28"/>
          <w:szCs w:val="28"/>
          <w:lang w:val="en-US"/>
        </w:rPr>
      </w:pPr>
    </w:p>
    <w:p w14:paraId="778B4D98" w14:textId="77777777" w:rsidR="008143B6" w:rsidRPr="007034DF" w:rsidRDefault="008143B6" w:rsidP="00B60281">
      <w:pPr>
        <w:rPr>
          <w:sz w:val="28"/>
          <w:szCs w:val="28"/>
          <w:lang w:val="en-US"/>
        </w:rPr>
      </w:pPr>
    </w:p>
    <w:p w14:paraId="5C0F57E0" w14:textId="23D6D8B5" w:rsidR="008D496A" w:rsidRPr="001A6FC9" w:rsidRDefault="002C12E8" w:rsidP="002C12E8">
      <w:pPr>
        <w:pStyle w:val="Heading1"/>
      </w:pPr>
      <w:bookmarkStart w:id="1" w:name="_Toc167636602"/>
      <w:r>
        <w:lastRenderedPageBreak/>
        <w:t>Съкращения</w:t>
      </w:r>
      <w:bookmarkEnd w:id="1"/>
    </w:p>
    <w:p w14:paraId="3BBD4519" w14:textId="1BF84443" w:rsidR="000253A9" w:rsidRDefault="007B0276" w:rsidP="008D496A">
      <w:pPr>
        <w:rPr>
          <w:lang w:val="en-US"/>
        </w:rPr>
      </w:pPr>
      <w:r>
        <w:rPr>
          <w:lang w:val="en-US"/>
        </w:rPr>
        <w:t>REST</w:t>
      </w:r>
    </w:p>
    <w:p w14:paraId="4FCEE2E3" w14:textId="4C447E71" w:rsidR="007B0276" w:rsidRDefault="007B0276" w:rsidP="008D496A">
      <w:pPr>
        <w:rPr>
          <w:lang w:val="en-US"/>
        </w:rPr>
      </w:pPr>
      <w:r>
        <w:rPr>
          <w:lang w:val="en-US"/>
        </w:rPr>
        <w:t>JWT</w:t>
      </w:r>
    </w:p>
    <w:p w14:paraId="36A4556D" w14:textId="596E02B9" w:rsidR="003210D4" w:rsidRDefault="003210D4" w:rsidP="008D496A">
      <w:pPr>
        <w:rPr>
          <w:lang w:val="en-US"/>
        </w:rPr>
      </w:pPr>
      <w:r>
        <w:rPr>
          <w:lang w:val="en-US"/>
        </w:rPr>
        <w:t>API</w:t>
      </w:r>
    </w:p>
    <w:p w14:paraId="3166CFA0" w14:textId="5CBEC5B3" w:rsidR="007B0276" w:rsidRPr="000C3DCB" w:rsidRDefault="000C3DCB" w:rsidP="008D496A">
      <w:r>
        <w:rPr>
          <w:lang w:val="en-US"/>
        </w:rPr>
        <w:t>ACID</w:t>
      </w:r>
    </w:p>
    <w:p w14:paraId="06B887B2" w14:textId="77777777" w:rsidR="00E050B4" w:rsidRDefault="00170346" w:rsidP="008D496A">
      <w:r>
        <w:rPr>
          <w:lang w:val="en-US"/>
        </w:rPr>
        <w:t>HTTP</w:t>
      </w:r>
    </w:p>
    <w:p w14:paraId="5DD45A74" w14:textId="22C1FAA0" w:rsidR="00193ED2" w:rsidRPr="006E004A" w:rsidRDefault="006E004A" w:rsidP="008D496A">
      <w:pPr>
        <w:rPr>
          <w:lang w:val="en-US"/>
        </w:rPr>
      </w:pPr>
      <w:r>
        <w:rPr>
          <w:lang w:val="en-US"/>
        </w:rPr>
        <w:t>ORM</w:t>
      </w:r>
    </w:p>
    <w:p w14:paraId="0CEB2787" w14:textId="2A5F9B3E" w:rsidR="00193ED2" w:rsidRDefault="008B0899" w:rsidP="008D496A">
      <w:r>
        <w:rPr>
          <w:lang w:val="en-US"/>
        </w:rPr>
        <w:t>DOM</w:t>
      </w:r>
    </w:p>
    <w:p w14:paraId="4606161A" w14:textId="018F4B68" w:rsidR="00005CB1" w:rsidRDefault="00005CB1" w:rsidP="008D496A">
      <w:pPr>
        <w:rPr>
          <w:lang w:val="en-US"/>
        </w:rPr>
      </w:pPr>
      <w:r>
        <w:rPr>
          <w:lang w:val="en-US"/>
        </w:rPr>
        <w:t>HTML</w:t>
      </w:r>
    </w:p>
    <w:p w14:paraId="1D0C0092" w14:textId="1C9AA81E" w:rsidR="00005CB1" w:rsidRDefault="00005CB1" w:rsidP="008D496A">
      <w:r>
        <w:rPr>
          <w:lang w:val="en-US"/>
        </w:rPr>
        <w:t>SVG</w:t>
      </w:r>
    </w:p>
    <w:p w14:paraId="66685368" w14:textId="1FC9210C" w:rsidR="00A439FC" w:rsidRPr="00A439FC" w:rsidRDefault="00A439FC" w:rsidP="008D496A">
      <w:pPr>
        <w:rPr>
          <w:lang w:val="en-US"/>
        </w:rPr>
      </w:pPr>
      <w:r>
        <w:rPr>
          <w:lang w:val="en-US"/>
        </w:rPr>
        <w:t>CSV</w:t>
      </w:r>
    </w:p>
    <w:p w14:paraId="339B4C32" w14:textId="0A1FFC36" w:rsidR="00193ED2" w:rsidRPr="00BF3CA8" w:rsidRDefault="00BF3CA8" w:rsidP="008D496A">
      <w:pPr>
        <w:rPr>
          <w:lang w:val="en-US"/>
        </w:rPr>
      </w:pPr>
      <w:r>
        <w:rPr>
          <w:lang w:val="en-US"/>
        </w:rPr>
        <w:t>IDE</w:t>
      </w:r>
    </w:p>
    <w:p w14:paraId="54B9F0FC" w14:textId="47D25EF5" w:rsidR="00193ED2" w:rsidRPr="00173184" w:rsidRDefault="00173184" w:rsidP="008D496A">
      <w:r>
        <w:rPr>
          <w:lang w:val="en-US"/>
        </w:rPr>
        <w:t>UI</w:t>
      </w:r>
    </w:p>
    <w:p w14:paraId="5E3906C5" w14:textId="77777777" w:rsidR="00193ED2" w:rsidRDefault="00193ED2" w:rsidP="008D496A"/>
    <w:p w14:paraId="54B9FED4" w14:textId="77777777" w:rsidR="00193ED2" w:rsidRDefault="00193ED2" w:rsidP="008D496A"/>
    <w:p w14:paraId="72BBB359" w14:textId="77777777" w:rsidR="00193ED2" w:rsidRDefault="00193ED2" w:rsidP="008D496A"/>
    <w:p w14:paraId="10A4320A" w14:textId="77777777" w:rsidR="00193ED2" w:rsidRDefault="00193ED2" w:rsidP="008D496A"/>
    <w:p w14:paraId="22F9E8D6" w14:textId="77777777" w:rsidR="00193ED2" w:rsidRDefault="00193ED2" w:rsidP="008D496A"/>
    <w:p w14:paraId="31DEA36F" w14:textId="77777777" w:rsidR="00193ED2" w:rsidRDefault="00193ED2" w:rsidP="008D496A"/>
    <w:p w14:paraId="771CD206" w14:textId="77777777" w:rsidR="00193ED2" w:rsidRDefault="00193ED2" w:rsidP="008D496A"/>
    <w:p w14:paraId="78396551" w14:textId="77777777" w:rsidR="00193ED2" w:rsidRDefault="00193ED2" w:rsidP="008D496A"/>
    <w:p w14:paraId="4C062E3C" w14:textId="77777777" w:rsidR="00193ED2" w:rsidRDefault="00193ED2" w:rsidP="008D496A"/>
    <w:p w14:paraId="44190904" w14:textId="77777777" w:rsidR="00193ED2" w:rsidRDefault="00193ED2" w:rsidP="008D496A"/>
    <w:p w14:paraId="16405F1B" w14:textId="77777777" w:rsidR="00193ED2" w:rsidRDefault="00193ED2" w:rsidP="008D496A"/>
    <w:p w14:paraId="4CA4D726" w14:textId="77777777" w:rsidR="00193ED2" w:rsidRDefault="00193ED2" w:rsidP="008D496A"/>
    <w:p w14:paraId="7983C6EE" w14:textId="77777777" w:rsidR="00193ED2" w:rsidRDefault="00193ED2" w:rsidP="008D496A"/>
    <w:p w14:paraId="2104FFE3" w14:textId="77777777" w:rsidR="00193ED2" w:rsidRDefault="00193ED2" w:rsidP="008D496A"/>
    <w:p w14:paraId="4A53D35A" w14:textId="77777777" w:rsidR="00193ED2" w:rsidRDefault="00193ED2" w:rsidP="008D496A">
      <w:pPr>
        <w:rPr>
          <w:lang w:val="en-US"/>
        </w:rPr>
      </w:pPr>
    </w:p>
    <w:p w14:paraId="7A2ADBCF" w14:textId="77777777" w:rsidR="00005CB1" w:rsidRPr="00005CB1" w:rsidRDefault="00005CB1" w:rsidP="008D496A">
      <w:pPr>
        <w:rPr>
          <w:lang w:val="en-US"/>
        </w:rPr>
      </w:pPr>
    </w:p>
    <w:p w14:paraId="01C73D47" w14:textId="77777777" w:rsidR="000253A9" w:rsidRPr="00D67535" w:rsidRDefault="000253A9" w:rsidP="009D17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1ED23" w14:textId="127939B1" w:rsidR="000253A9" w:rsidRDefault="000253A9" w:rsidP="000253A9">
      <w:pPr>
        <w:pStyle w:val="Heading1"/>
      </w:pPr>
      <w:bookmarkStart w:id="2" w:name="_Toc167636603"/>
      <w:proofErr w:type="spellStart"/>
      <w:r>
        <w:lastRenderedPageBreak/>
        <w:t>Абстракт</w:t>
      </w:r>
      <w:bookmarkEnd w:id="2"/>
      <w:proofErr w:type="spellEnd"/>
    </w:p>
    <w:p w14:paraId="7CFC3C25" w14:textId="53867DB8" w:rsidR="00A52519" w:rsidRPr="00C92E47" w:rsidRDefault="00A52519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 нарастващата популярност на Японската култура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в световен мащаб </w:t>
      </w:r>
      <w:r w:rsidRPr="00C92E4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Pr="00C92E47">
        <w:rPr>
          <w:rFonts w:ascii="Times New Roman" w:hAnsi="Times New Roman" w:cs="Times New Roman"/>
          <w:sz w:val="28"/>
          <w:szCs w:val="28"/>
        </w:rPr>
        <w:t xml:space="preserve"> като един от най-</w:t>
      </w:r>
      <w:r w:rsidR="009D1788" w:rsidRPr="00C92E47">
        <w:rPr>
          <w:rFonts w:ascii="Times New Roman" w:hAnsi="Times New Roman" w:cs="Times New Roman"/>
          <w:sz w:val="28"/>
          <w:szCs w:val="28"/>
        </w:rPr>
        <w:t>емблематичните ѝ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>представители, все повече хора започват да четат, събират и колекционират различни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заглавия.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Мангата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е форма на комикс, който обхваща широк спектър от жанрове и тематики, привличайки много </w:t>
      </w:r>
      <w:r w:rsidR="00D95E36" w:rsidRPr="00C92E47">
        <w:rPr>
          <w:rFonts w:ascii="Times New Roman" w:hAnsi="Times New Roman" w:cs="Times New Roman"/>
          <w:sz w:val="28"/>
          <w:szCs w:val="28"/>
        </w:rPr>
        <w:t>хора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 със своя стил и културна значимост. Въпреки това, управлението на колекции от </w:t>
      </w:r>
      <w:proofErr w:type="spellStart"/>
      <w:r w:rsidR="009D1788" w:rsidRPr="00C92E47"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 w:rsidR="009D1788" w:rsidRPr="00C92E47">
        <w:rPr>
          <w:rFonts w:ascii="Times New Roman" w:hAnsi="Times New Roman" w:cs="Times New Roman"/>
          <w:sz w:val="28"/>
          <w:szCs w:val="28"/>
        </w:rPr>
        <w:t xml:space="preserve"> може да бъде предизвикателно и да отнема много време. </w:t>
      </w:r>
    </w:p>
    <w:p w14:paraId="570C6A00" w14:textId="0263128E" w:rsidR="00AA0668" w:rsidRPr="00C92E47" w:rsidRDefault="009D178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Необходимостта </w:t>
      </w:r>
      <w:r w:rsidR="003A7778">
        <w:rPr>
          <w:rFonts w:ascii="Times New Roman" w:hAnsi="Times New Roman" w:cs="Times New Roman"/>
          <w:sz w:val="28"/>
          <w:szCs w:val="28"/>
        </w:rPr>
        <w:t>от</w:t>
      </w:r>
      <w:r w:rsidRPr="00C92E47">
        <w:rPr>
          <w:rFonts w:ascii="Times New Roman" w:hAnsi="Times New Roman" w:cs="Times New Roman"/>
          <w:sz w:val="28"/>
          <w:szCs w:val="28"/>
        </w:rPr>
        <w:t xml:space="preserve"> информационна система, която да улеснява управлението на колекции и поръчки е нараснала значително, с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технологическия напредък и дигитализацията на повечето аспекти от нашия живот.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Основни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проблеми </w:t>
      </w:r>
      <w:r w:rsidR="00D95E36" w:rsidRPr="00C92E47">
        <w:rPr>
          <w:rFonts w:ascii="Times New Roman" w:hAnsi="Times New Roman" w:cs="Times New Roman"/>
          <w:sz w:val="28"/>
          <w:szCs w:val="28"/>
        </w:rPr>
        <w:t>пред хората са: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загуба на данни, дублиране на купени заглавия и трудности с проследяването на поръчките. Съществуват методи за управление, като ръчни записи и електронни таблици, но не предоставят достатъчна ефективност и удобство. </w:t>
      </w:r>
    </w:p>
    <w:p w14:paraId="0B2657B7" w14:textId="39C38C51" w:rsidR="00AA0668" w:rsidRPr="00C92E47" w:rsidRDefault="00AA066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Целите на приложението са да предостави на потребителите централизирана система за управление на своите колекции и поръчки, както и да предложи визуализация </w:t>
      </w:r>
      <w:r w:rsidR="005F57F7" w:rsidRPr="00C92E47">
        <w:rPr>
          <w:rFonts w:ascii="Times New Roman" w:hAnsi="Times New Roman" w:cs="Times New Roman"/>
          <w:sz w:val="28"/>
          <w:szCs w:val="28"/>
        </w:rPr>
        <w:t>за колекцията и за похарчените средства.</w:t>
      </w:r>
    </w:p>
    <w:p w14:paraId="5308B51E" w14:textId="7BE6847E" w:rsidR="005F57F7" w:rsidRPr="00C92E47" w:rsidRDefault="005F57F7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Основните функционалности ще бъдат: </w:t>
      </w:r>
    </w:p>
    <w:p w14:paraId="22F0A32B" w14:textId="153D3C2F" w:rsidR="0058730E" w:rsidRPr="00C92E47" w:rsidRDefault="005F57F7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Набор от готови заглавия: Потребителите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 ще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имат достъп до </w:t>
      </w:r>
      <w:r w:rsidRPr="00C92E47">
        <w:rPr>
          <w:rFonts w:ascii="Times New Roman" w:hAnsi="Times New Roman" w:cs="Times New Roman"/>
          <w:sz w:val="28"/>
          <w:szCs w:val="28"/>
        </w:rPr>
        <w:t xml:space="preserve">готов списък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от </w:t>
      </w:r>
      <w:r w:rsidRPr="00C92E47">
        <w:rPr>
          <w:rFonts w:ascii="Times New Roman" w:hAnsi="Times New Roman" w:cs="Times New Roman"/>
          <w:sz w:val="28"/>
          <w:szCs w:val="28"/>
        </w:rPr>
        <w:t>заглавия, както и да виждат информация за всяко произведение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233DC" w14:textId="48E1357E" w:rsidR="00825619" w:rsidRPr="00C92E47" w:rsidRDefault="00825619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дигитална </w:t>
      </w:r>
      <w:r w:rsidRPr="00C92E47">
        <w:rPr>
          <w:rFonts w:ascii="Times New Roman" w:hAnsi="Times New Roman" w:cs="Times New Roman"/>
          <w:sz w:val="28"/>
          <w:szCs w:val="28"/>
        </w:rPr>
        <w:t xml:space="preserve">колекция: Потребителите ще могат да избират от предоставените заглавия и да добавят </w:t>
      </w:r>
      <w:r w:rsidR="00D95E36" w:rsidRPr="00C92E47">
        <w:rPr>
          <w:rFonts w:ascii="Times New Roman" w:hAnsi="Times New Roman" w:cs="Times New Roman"/>
          <w:sz w:val="28"/>
          <w:szCs w:val="28"/>
        </w:rPr>
        <w:t>към</w:t>
      </w:r>
      <w:r w:rsidRPr="00C92E47">
        <w:rPr>
          <w:rFonts w:ascii="Times New Roman" w:hAnsi="Times New Roman" w:cs="Times New Roman"/>
          <w:sz w:val="28"/>
          <w:szCs w:val="28"/>
        </w:rPr>
        <w:t xml:space="preserve"> своята колекция</w:t>
      </w:r>
      <w:r w:rsidR="000941CB">
        <w:rPr>
          <w:rFonts w:ascii="Times New Roman" w:hAnsi="Times New Roman" w:cs="Times New Roman"/>
          <w:sz w:val="28"/>
          <w:szCs w:val="28"/>
        </w:rPr>
        <w:t>, като въвеждат информация</w:t>
      </w:r>
      <w:r w:rsidR="004341EB">
        <w:rPr>
          <w:rFonts w:ascii="Times New Roman" w:hAnsi="Times New Roman" w:cs="Times New Roman"/>
          <w:sz w:val="28"/>
          <w:szCs w:val="28"/>
        </w:rPr>
        <w:t xml:space="preserve">, свързана с тяхното </w:t>
      </w:r>
      <w:r w:rsidR="00F171D5">
        <w:rPr>
          <w:rFonts w:ascii="Times New Roman" w:hAnsi="Times New Roman" w:cs="Times New Roman"/>
          <w:sz w:val="28"/>
          <w:szCs w:val="28"/>
        </w:rPr>
        <w:t xml:space="preserve">отношение към творбата. </w:t>
      </w:r>
    </w:p>
    <w:p w14:paraId="79DBF77D" w14:textId="5F7AC22F" w:rsidR="005F57F7" w:rsidRPr="00C92E47" w:rsidRDefault="0058730E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Регистрация на поръчки:</w:t>
      </w:r>
      <w:r w:rsidR="000941CB">
        <w:rPr>
          <w:rFonts w:ascii="Times New Roman" w:hAnsi="Times New Roman" w:cs="Times New Roman"/>
          <w:sz w:val="28"/>
          <w:szCs w:val="28"/>
        </w:rPr>
        <w:t xml:space="preserve"> </w:t>
      </w:r>
      <w:r w:rsidRPr="00C92E47">
        <w:rPr>
          <w:rFonts w:ascii="Times New Roman" w:hAnsi="Times New Roman" w:cs="Times New Roman"/>
          <w:sz w:val="28"/>
          <w:szCs w:val="28"/>
        </w:rPr>
        <w:t xml:space="preserve">Потребителите ще могат да </w:t>
      </w:r>
      <w:r w:rsidR="000941CB">
        <w:rPr>
          <w:rFonts w:ascii="Times New Roman" w:hAnsi="Times New Roman" w:cs="Times New Roman"/>
          <w:sz w:val="28"/>
          <w:szCs w:val="28"/>
        </w:rPr>
        <w:t>добавят и редактират информация за поръчките си.</w:t>
      </w:r>
    </w:p>
    <w:p w14:paraId="77E43CC1" w14:textId="46649DEB" w:rsidR="001B73D8" w:rsidRPr="00B31EEB" w:rsidRDefault="005F57F7" w:rsidP="008D49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Визуализация на данни: Приложението ще генерира графики и статистки, които </w:t>
      </w:r>
      <w:r w:rsidR="00C92E47" w:rsidRPr="00C92E47">
        <w:rPr>
          <w:rFonts w:ascii="Times New Roman" w:hAnsi="Times New Roman" w:cs="Times New Roman"/>
          <w:sz w:val="28"/>
          <w:szCs w:val="28"/>
        </w:rPr>
        <w:t xml:space="preserve">ще </w:t>
      </w:r>
      <w:r w:rsidRPr="00C92E47">
        <w:rPr>
          <w:rFonts w:ascii="Times New Roman" w:hAnsi="Times New Roman" w:cs="Times New Roman"/>
          <w:sz w:val="28"/>
          <w:szCs w:val="28"/>
        </w:rPr>
        <w:t>помагат на потребителя за анализира своята колекция и своите поръчки, както и да има по-добро разбиране за своите разходи</w:t>
      </w:r>
      <w:r w:rsidR="00B31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07465C" w14:textId="77777777" w:rsidR="00E30D63" w:rsidRDefault="00E30D63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09773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95C14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9B1EC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FE9DB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C0676" w14:textId="77777777" w:rsidR="00DA37D5" w:rsidRP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5F7B0" w14:textId="345DBCE7" w:rsidR="008D496A" w:rsidRDefault="00387279" w:rsidP="008A0837">
      <w:pPr>
        <w:pStyle w:val="Heading1"/>
      </w:pPr>
      <w:bookmarkStart w:id="3" w:name="_Toc167636604"/>
      <w:r>
        <w:lastRenderedPageBreak/>
        <w:t>И</w:t>
      </w:r>
      <w:r w:rsidR="00C2243E">
        <w:t>зползвани технологии</w:t>
      </w:r>
      <w:bookmarkEnd w:id="3"/>
    </w:p>
    <w:p w14:paraId="502FCA93" w14:textId="318CFF69" w:rsidR="00DE2FF1" w:rsidRDefault="00DE2FF1" w:rsidP="00387279">
      <w:pPr>
        <w:pStyle w:val="Heading2"/>
        <w:rPr>
          <w:lang w:val="en-US"/>
        </w:rPr>
      </w:pPr>
      <w:bookmarkStart w:id="4" w:name="_Toc167636606"/>
      <w:r>
        <w:rPr>
          <w:lang w:val="en-US"/>
        </w:rPr>
        <w:t>PostgreSQL</w:t>
      </w:r>
      <w:bookmarkEnd w:id="4"/>
    </w:p>
    <w:p w14:paraId="4F0E2F8F" w14:textId="0C6A9991" w:rsidR="000C3541" w:rsidRPr="00D6451F" w:rsidRDefault="003210D4" w:rsidP="00D6451F">
      <w:pPr>
        <w:jc w:val="both"/>
        <w:rPr>
          <w:rFonts w:ascii="Times New Roman" w:hAnsi="Times New Roman" w:cs="Times New Roman"/>
          <w:sz w:val="28"/>
          <w:szCs w:val="28"/>
        </w:rPr>
      </w:pPr>
      <w:r w:rsidRPr="000C354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894387474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Pos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D6451F">
        <w:rPr>
          <w:rFonts w:ascii="Times New Roman" w:hAnsi="Times New Roman" w:cs="Times New Roman"/>
          <w:sz w:val="28"/>
          <w:szCs w:val="28"/>
        </w:rPr>
        <w:t>,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или по честно наричана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 xml:space="preserve">Postgres </w:t>
      </w:r>
      <w:r w:rsidRPr="000C3541">
        <w:rPr>
          <w:rFonts w:ascii="Times New Roman" w:hAnsi="Times New Roman" w:cs="Times New Roman"/>
          <w:sz w:val="28"/>
          <w:szCs w:val="28"/>
        </w:rPr>
        <w:t>е релационна база данни с отворен код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.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позволява на потребителите да създават собствени типове данни, под формата на обекти</w:t>
      </w:r>
      <w:r w:rsidR="000C3DCB">
        <w:rPr>
          <w:rFonts w:ascii="Times New Roman" w:hAnsi="Times New Roman" w:cs="Times New Roman"/>
          <w:sz w:val="28"/>
          <w:szCs w:val="28"/>
        </w:rPr>
        <w:t>, върху които могат да бъдат прилагани функции като наследяване и полиморфизъм. Също така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D6451F">
        <w:rPr>
          <w:rFonts w:ascii="Times New Roman" w:hAnsi="Times New Roman" w:cs="Times New Roman"/>
          <w:sz w:val="28"/>
          <w:szCs w:val="28"/>
        </w:rPr>
        <w:t xml:space="preserve">се </w:t>
      </w:r>
      <w:r w:rsidR="000C3541" w:rsidRPr="000C3541">
        <w:rPr>
          <w:rFonts w:ascii="Times New Roman" w:hAnsi="Times New Roman" w:cs="Times New Roman"/>
          <w:sz w:val="28"/>
          <w:szCs w:val="28"/>
        </w:rPr>
        <w:t>поддържа</w:t>
      </w:r>
      <w:r w:rsidR="00D6451F">
        <w:rPr>
          <w:rFonts w:ascii="Times New Roman" w:hAnsi="Times New Roman" w:cs="Times New Roman"/>
          <w:sz w:val="28"/>
          <w:szCs w:val="28"/>
        </w:rPr>
        <w:t>т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транзакции с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0C3DCB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D6451F">
        <w:rPr>
          <w:rFonts w:ascii="Times New Roman" w:hAnsi="Times New Roman" w:cs="Times New Roman"/>
          <w:sz w:val="28"/>
          <w:szCs w:val="28"/>
        </w:rPr>
        <w:t xml:space="preserve">и поддържка на други езици, освен </w:t>
      </w:r>
      <w:r w:rsidR="00D6451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451F">
        <w:rPr>
          <w:rFonts w:ascii="Times New Roman" w:hAnsi="Times New Roman" w:cs="Times New Roman"/>
          <w:sz w:val="28"/>
          <w:szCs w:val="28"/>
        </w:rPr>
        <w:t>.</w:t>
      </w:r>
    </w:p>
    <w:p w14:paraId="107AC2CA" w14:textId="5CE23299" w:rsidR="00DE2FF1" w:rsidRDefault="00DE2FF1" w:rsidP="00387279">
      <w:pPr>
        <w:pStyle w:val="Heading2"/>
        <w:rPr>
          <w:lang w:val="en-US"/>
        </w:rPr>
      </w:pPr>
      <w:bookmarkStart w:id="5" w:name="_Toc167636607"/>
      <w:r w:rsidRPr="00A12959">
        <w:rPr>
          <w:lang w:val="en-US"/>
        </w:rPr>
        <w:t xml:space="preserve">ASP.NET </w:t>
      </w:r>
      <w:r w:rsidR="00170346">
        <w:rPr>
          <w:lang w:val="en-US"/>
        </w:rPr>
        <w:t>Web API</w:t>
      </w:r>
      <w:bookmarkEnd w:id="5"/>
    </w:p>
    <w:p w14:paraId="0334484B" w14:textId="59E30E3B" w:rsidR="00FC4123" w:rsidRPr="005974EE" w:rsidRDefault="004C2434" w:rsidP="00597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Web API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26895049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170346">
        <w:rPr>
          <w:rFonts w:ascii="Times New Roman" w:hAnsi="Times New Roman" w:cs="Times New Roman"/>
          <w:sz w:val="28"/>
          <w:szCs w:val="28"/>
        </w:rPr>
        <w:t xml:space="preserve"> който позволява лесно създаване на </w:t>
      </w:r>
      <w:r w:rsidR="005974EE">
        <w:rPr>
          <w:rFonts w:ascii="Times New Roman" w:hAnsi="Times New Roman" w:cs="Times New Roman"/>
          <w:sz w:val="28"/>
          <w:szCs w:val="28"/>
        </w:rPr>
        <w:t>уеб приложения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7F9B">
        <w:rPr>
          <w:rFonts w:ascii="Times New Roman" w:hAnsi="Times New Roman" w:cs="Times New Roman"/>
          <w:sz w:val="28"/>
          <w:szCs w:val="28"/>
        </w:rPr>
        <w:t xml:space="preserve">Той е част от 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AD7F9B">
        <w:rPr>
          <w:rFonts w:ascii="Times New Roman" w:hAnsi="Times New Roman" w:cs="Times New Roman"/>
          <w:sz w:val="28"/>
          <w:szCs w:val="28"/>
        </w:rPr>
        <w:t>платформата</w:t>
      </w:r>
      <w:r w:rsidR="005974EE">
        <w:rPr>
          <w:rFonts w:ascii="Times New Roman" w:hAnsi="Times New Roman" w:cs="Times New Roman"/>
          <w:sz w:val="28"/>
          <w:szCs w:val="28"/>
        </w:rPr>
        <w:t xml:space="preserve"> и предоставя голям брой библиотеки за разработването на </w:t>
      </w:r>
      <w:r w:rsidR="005974E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5974EE">
        <w:rPr>
          <w:rFonts w:ascii="Times New Roman" w:hAnsi="Times New Roman" w:cs="Times New Roman"/>
          <w:sz w:val="28"/>
          <w:szCs w:val="28"/>
        </w:rPr>
        <w:t xml:space="preserve">базирани уеб услуги. </w:t>
      </w:r>
    </w:p>
    <w:p w14:paraId="04863EE1" w14:textId="78CD1428" w:rsidR="00A12959" w:rsidRDefault="00A12959" w:rsidP="00387279">
      <w:pPr>
        <w:pStyle w:val="Heading3"/>
        <w:rPr>
          <w:lang w:val="en-US"/>
        </w:rPr>
      </w:pPr>
      <w:r>
        <w:rPr>
          <w:lang w:val="en-US"/>
        </w:rPr>
        <w:t>Entity Framework Core</w:t>
      </w:r>
      <w:r w:rsidR="00383213">
        <w:rPr>
          <w:lang w:val="en-US"/>
        </w:rPr>
        <w:t xml:space="preserve"> (EF Core)</w:t>
      </w:r>
    </w:p>
    <w:p w14:paraId="0B0FCAA2" w14:textId="3E8359BB" w:rsidR="00FC4123" w:rsidRPr="00863DD6" w:rsidRDefault="00863DD6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 Core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647275127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Ent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библиотека, която позволява връзката и интеракцията между базата данни и проекта. Библиотеката работи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принципа, при който записи от таблица в базата биват превърнати в обект, </w:t>
      </w:r>
      <w:r w:rsidR="004A16DC">
        <w:rPr>
          <w:rFonts w:ascii="Times New Roman" w:hAnsi="Times New Roman" w:cs="Times New Roman"/>
          <w:sz w:val="28"/>
          <w:szCs w:val="28"/>
        </w:rPr>
        <w:t xml:space="preserve">който може да се използва от обектно ориентиран език.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D8087" w14:textId="30A9F7A4" w:rsidR="00105BAE" w:rsidRDefault="00FC4123" w:rsidP="00387279">
      <w:pPr>
        <w:pStyle w:val="Heading3"/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</w:p>
    <w:p w14:paraId="1A95994E" w14:textId="04C1CEBF" w:rsidR="00FC4123" w:rsidRPr="00D65B1C" w:rsidRDefault="00D65B1C" w:rsidP="00E12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173230325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Aut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която позволява лесното преобразуване от един обект в друг. </w:t>
      </w:r>
    </w:p>
    <w:p w14:paraId="3D23B9C9" w14:textId="2D02511A" w:rsidR="00105BAE" w:rsidRPr="0014273B" w:rsidRDefault="00FC4123" w:rsidP="00387279">
      <w:pPr>
        <w:pStyle w:val="Heading3"/>
        <w:rPr>
          <w:lang w:val="en-US"/>
        </w:rPr>
      </w:pPr>
      <w:proofErr w:type="spellStart"/>
      <w:r>
        <w:rPr>
          <w:lang w:val="en-US"/>
        </w:rPr>
        <w:t>AspNetCore</w:t>
      </w:r>
      <w:proofErr w:type="spellEnd"/>
      <w:r>
        <w:rPr>
          <w:lang w:val="en-US"/>
        </w:rPr>
        <w:t xml:space="preserve"> Identity</w:t>
      </w:r>
    </w:p>
    <w:p w14:paraId="2C638776" w14:textId="6F10D94C" w:rsidR="00DA37D5" w:rsidRPr="002E2A01" w:rsidRDefault="00FD1A70" w:rsidP="00E12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AspNetCore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Identity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91123526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ASP1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[5]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r w:rsidR="00D561BE">
        <w:rPr>
          <w:rFonts w:ascii="Times New Roman" w:hAnsi="Times New Roman" w:cs="Times New Roman"/>
          <w:sz w:val="28"/>
          <w:szCs w:val="28"/>
        </w:rPr>
        <w:t>мениджмънт и съхраняване на потребителски акаунти</w:t>
      </w:r>
      <w:r w:rsidR="004E4F11">
        <w:rPr>
          <w:rFonts w:ascii="Times New Roman" w:hAnsi="Times New Roman" w:cs="Times New Roman"/>
          <w:sz w:val="28"/>
          <w:szCs w:val="28"/>
        </w:rPr>
        <w:t xml:space="preserve">, възможните роли и възможните права, които може един потребител да притежава. </w:t>
      </w:r>
    </w:p>
    <w:p w14:paraId="4BE6F83B" w14:textId="77777777" w:rsidR="00C61D14" w:rsidRDefault="00C61D14" w:rsidP="00387279">
      <w:pPr>
        <w:pStyle w:val="Heading2"/>
      </w:pPr>
      <w:bookmarkStart w:id="6" w:name="_Toc167636608"/>
      <w:r>
        <w:rPr>
          <w:lang w:val="en-US"/>
        </w:rPr>
        <w:t>Redis</w:t>
      </w:r>
      <w:bookmarkEnd w:id="6"/>
    </w:p>
    <w:p w14:paraId="29DEA7CB" w14:textId="6C13B371" w:rsidR="00E12ABE" w:rsidRPr="00E12ABE" w:rsidRDefault="00E12ABE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44873941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Red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[6]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нерелационна база данни, която работи на принципа „ключ-стойност“. Най честото ѝ предназначение е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Дизайнът на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позволява ниско латентни операции, защото информацията се съхранява на паметта, а не на диска. </w:t>
      </w:r>
    </w:p>
    <w:p w14:paraId="2D6CD6F1" w14:textId="2CDF2893" w:rsidR="00C61D14" w:rsidRPr="00C61D14" w:rsidRDefault="00C61D14" w:rsidP="00387279">
      <w:pPr>
        <w:pStyle w:val="Heading3"/>
        <w:rPr>
          <w:lang w:val="en-US"/>
        </w:rPr>
      </w:pPr>
      <w:proofErr w:type="spellStart"/>
      <w:r w:rsidRPr="00C769DB">
        <w:rPr>
          <w:lang w:val="en-US"/>
        </w:rPr>
        <w:t>AspNetCore</w:t>
      </w:r>
      <w:r>
        <w:rPr>
          <w:lang w:val="en-US"/>
        </w:rPr>
        <w:t>.</w:t>
      </w:r>
      <w:r w:rsidRPr="00C769DB">
        <w:rPr>
          <w:lang w:val="en-US"/>
        </w:rPr>
        <w:t>OutputCaching.StackExchangeRedis</w:t>
      </w:r>
      <w:proofErr w:type="spellEnd"/>
    </w:p>
    <w:p w14:paraId="5AF270CA" w14:textId="13388FCF" w:rsidR="00C61D14" w:rsidRPr="00335E60" w:rsidRDefault="00335E60" w:rsidP="009F2A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E60">
        <w:rPr>
          <w:rFonts w:ascii="Times New Roman" w:hAnsi="Times New Roman" w:cs="Times New Roman"/>
          <w:sz w:val="28"/>
          <w:szCs w:val="28"/>
          <w:lang w:val="en-US"/>
        </w:rPr>
        <w:lastRenderedPageBreak/>
        <w:t>AspNetCore.OutputCaching.StackExchangeRedis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3460409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[7]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която имплементира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чрез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Output Caching</w:t>
      </w:r>
      <w:r w:rsidR="00CC75F8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893">
        <w:rPr>
          <w:rFonts w:ascii="Times New Roman" w:hAnsi="Times New Roman" w:cs="Times New Roman"/>
          <w:sz w:val="28"/>
          <w:szCs w:val="28"/>
        </w:rPr>
        <w:t xml:space="preserve">междинен слой в приложението, който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заявката, която ще бъде подадена към сървъра, както и отговора, който трябва да се върне</w:t>
      </w:r>
      <w:r w:rsidR="00CC75F8">
        <w:rPr>
          <w:rFonts w:ascii="Times New Roman" w:hAnsi="Times New Roman" w:cs="Times New Roman"/>
          <w:sz w:val="28"/>
          <w:szCs w:val="28"/>
        </w:rPr>
        <w:t>, във двойка „ключ-стойност“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7EAA9" w14:textId="36C6EC56" w:rsidR="00FE5A08" w:rsidRDefault="00DE2FF1" w:rsidP="00387279">
      <w:pPr>
        <w:pStyle w:val="Heading2"/>
        <w:rPr>
          <w:lang w:val="en-US"/>
        </w:rPr>
      </w:pPr>
      <w:bookmarkStart w:id="7" w:name="_Toc167636609"/>
      <w:r w:rsidRPr="00B67C10">
        <w:rPr>
          <w:lang w:val="en-US"/>
        </w:rPr>
        <w:t>J</w:t>
      </w:r>
      <w:r w:rsidR="00B67C10" w:rsidRPr="00B67C10">
        <w:rPr>
          <w:lang w:val="en-US"/>
        </w:rPr>
        <w:t xml:space="preserve">son Web Token </w:t>
      </w:r>
      <w:r w:rsidR="00B67C10">
        <w:rPr>
          <w:lang w:val="en-US"/>
        </w:rPr>
        <w:t>(JWT)</w:t>
      </w:r>
      <w:bookmarkEnd w:id="7"/>
    </w:p>
    <w:p w14:paraId="3D2BA25E" w14:textId="26D047FA" w:rsidR="00652CB9" w:rsidRDefault="00C46CE1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 w:rsidRPr="00C46CE1">
        <w:rPr>
          <w:rFonts w:ascii="Times New Roman" w:hAnsi="Times New Roman" w:cs="Times New Roman"/>
          <w:sz w:val="28"/>
          <w:szCs w:val="28"/>
          <w:lang w:val="en-US"/>
        </w:rPr>
        <w:t>JWT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75350550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JWT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[8]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C46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CE1">
        <w:rPr>
          <w:rFonts w:ascii="Times New Roman" w:hAnsi="Times New Roman" w:cs="Times New Roman"/>
          <w:sz w:val="28"/>
          <w:szCs w:val="28"/>
        </w:rPr>
        <w:t>е с</w:t>
      </w:r>
      <w:r>
        <w:rPr>
          <w:rFonts w:ascii="Times New Roman" w:hAnsi="Times New Roman" w:cs="Times New Roman"/>
          <w:sz w:val="28"/>
          <w:szCs w:val="28"/>
        </w:rPr>
        <w:t xml:space="preserve">тандарт за размяна на информация между две страни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формат. Самият </w:t>
      </w:r>
      <w:r w:rsidR="00870706">
        <w:rPr>
          <w:rFonts w:ascii="Times New Roman" w:hAnsi="Times New Roman" w:cs="Times New Roman"/>
          <w:sz w:val="28"/>
          <w:szCs w:val="28"/>
        </w:rPr>
        <w:t>жетон</w:t>
      </w:r>
      <w:r>
        <w:rPr>
          <w:rFonts w:ascii="Times New Roman" w:hAnsi="Times New Roman" w:cs="Times New Roman"/>
          <w:sz w:val="28"/>
          <w:szCs w:val="28"/>
        </w:rPr>
        <w:t xml:space="preserve"> има три части, който са кодирани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 </w:t>
      </w:r>
      <w:r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формат, разделени с точка. Неговите части са Заглав</w:t>
      </w:r>
      <w:r w:rsidR="00652CB9">
        <w:rPr>
          <w:rFonts w:ascii="Times New Roman" w:hAnsi="Times New Roman" w:cs="Times New Roman"/>
          <w:sz w:val="28"/>
          <w:szCs w:val="28"/>
        </w:rPr>
        <w:t>ен ред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Header), </w:t>
      </w:r>
      <w:r>
        <w:rPr>
          <w:rFonts w:ascii="Times New Roman" w:hAnsi="Times New Roman" w:cs="Times New Roman"/>
          <w:sz w:val="28"/>
          <w:szCs w:val="28"/>
        </w:rPr>
        <w:t>Тяло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Payload) </w:t>
      </w:r>
      <w:r>
        <w:rPr>
          <w:rFonts w:ascii="Times New Roman" w:hAnsi="Times New Roman" w:cs="Times New Roman"/>
          <w:sz w:val="28"/>
          <w:szCs w:val="28"/>
        </w:rPr>
        <w:t>и Подпис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Signature). </w:t>
      </w:r>
    </w:p>
    <w:p w14:paraId="7884E5B7" w14:textId="321E6F36" w:rsidR="00652CB9" w:rsidRPr="005D2C7C" w:rsidRDefault="00C46CE1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52CB9">
        <w:rPr>
          <w:rFonts w:ascii="Times New Roman" w:hAnsi="Times New Roman" w:cs="Times New Roman"/>
          <w:sz w:val="28"/>
          <w:szCs w:val="28"/>
        </w:rPr>
        <w:t>заглавния ред</w:t>
      </w:r>
      <w:r>
        <w:rPr>
          <w:rFonts w:ascii="Times New Roman" w:hAnsi="Times New Roman" w:cs="Times New Roman"/>
          <w:sz w:val="28"/>
          <w:szCs w:val="28"/>
        </w:rPr>
        <w:t xml:space="preserve"> се съдържа информация за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алгоритъма, с който е подписан.</w:t>
      </w:r>
      <w:r w:rsidR="00761EBF">
        <w:rPr>
          <w:rFonts w:ascii="Times New Roman" w:hAnsi="Times New Roman" w:cs="Times New Roman"/>
          <w:sz w:val="28"/>
          <w:szCs w:val="28"/>
        </w:rPr>
        <w:t xml:space="preserve"> Най често се използва</w:t>
      </w:r>
      <w:r w:rsidR="00761EBF">
        <w:rPr>
          <w:rFonts w:ascii="Times New Roman" w:hAnsi="Times New Roman" w:cs="Times New Roman"/>
          <w:sz w:val="28"/>
          <w:szCs w:val="28"/>
          <w:lang w:val="en-US"/>
        </w:rPr>
        <w:t xml:space="preserve"> HS256</w:t>
      </w:r>
      <w:r w:rsidR="005D2C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E893B5" w14:textId="125DE7B4" w:rsidR="00B67C10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тялото се съдържа информация за потребителя и някои стандартни полета, като идентификатор, издател, кога е издаден и други.</w:t>
      </w:r>
    </w:p>
    <w:p w14:paraId="77A96BAF" w14:textId="46170BE7" w:rsidR="00652CB9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Подписа се генерира като неподписания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</w:t>
      </w:r>
      <w:proofErr w:type="spellEnd"/>
      <w:r w:rsidR="00FD6BAB">
        <w:rPr>
          <w:rFonts w:ascii="Times New Roman" w:hAnsi="Times New Roman" w:cs="Times New Roman"/>
          <w:sz w:val="28"/>
          <w:szCs w:val="28"/>
        </w:rPr>
        <w:t xml:space="preserve">, който представлява комбинация от кодирания заглавен ред и кодираното тяло разделени с точка, се криптира с таен ключ и избрания алгоритъм. </w:t>
      </w:r>
    </w:p>
    <w:p w14:paraId="1B109676" w14:textId="77777777" w:rsidR="003C734F" w:rsidRDefault="00761EBF" w:rsidP="003C734F">
      <w:pPr>
        <w:keepNext/>
        <w:jc w:val="center"/>
      </w:pPr>
      <w:r w:rsidRPr="00761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A8385" wp14:editId="27F770DA">
            <wp:extent cx="6354336" cy="1916076"/>
            <wp:effectExtent l="0" t="0" r="0" b="0"/>
            <wp:docPr id="430787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745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27" cy="19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0FEE" w14:textId="1CAC4750" w:rsidR="00BD6D41" w:rsidRDefault="003C734F" w:rsidP="003C734F">
      <w:pPr>
        <w:pStyle w:val="Caption"/>
        <w:jc w:val="center"/>
      </w:pPr>
      <w:bookmarkStart w:id="8" w:name="_Toc167636621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1</w:t>
      </w:r>
      <w:r>
        <w:fldChar w:fldCharType="end"/>
      </w:r>
      <w:r>
        <w:t xml:space="preserve"> Подписване на </w:t>
      </w:r>
      <w:r>
        <w:rPr>
          <w:lang w:val="en-US"/>
        </w:rPr>
        <w:t>JWT</w:t>
      </w:r>
      <w:bookmarkEnd w:id="8"/>
    </w:p>
    <w:p w14:paraId="026261BE" w14:textId="4DD353CB" w:rsidR="00656619" w:rsidRDefault="00656619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Крайният резултат е трите кодирани части, разделени с точка. </w:t>
      </w:r>
    </w:p>
    <w:p w14:paraId="1A688C73" w14:textId="77777777" w:rsidR="003C734F" w:rsidRDefault="00BD6D41" w:rsidP="003C734F">
      <w:pPr>
        <w:keepNext/>
        <w:jc w:val="center"/>
      </w:pPr>
      <w:r w:rsidRPr="00BD6D4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E5EFE0" wp14:editId="762973BD">
            <wp:extent cx="3353204" cy="1815598"/>
            <wp:effectExtent l="0" t="0" r="0" b="0"/>
            <wp:docPr id="161700293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2936" name="Picture 1" descr="A close 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877" cy="18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E1B" w14:textId="2C8CC3EA" w:rsidR="00BD6D41" w:rsidRDefault="003C734F" w:rsidP="003C734F">
      <w:pPr>
        <w:pStyle w:val="Caption"/>
        <w:jc w:val="center"/>
      </w:pPr>
      <w:bookmarkStart w:id="9" w:name="_Toc16763662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Примерен </w:t>
      </w:r>
      <w:r>
        <w:rPr>
          <w:lang w:val="en-US"/>
        </w:rPr>
        <w:t>JWT</w:t>
      </w:r>
      <w:bookmarkEnd w:id="9"/>
    </w:p>
    <w:p w14:paraId="3A8A8E89" w14:textId="479A1ECF" w:rsidR="0014273B" w:rsidRDefault="0014273B" w:rsidP="00387279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AspNetCore</w:t>
      </w:r>
      <w:proofErr w:type="spellEnd"/>
      <w:r w:rsidR="00CC75F8">
        <w:t>.</w:t>
      </w:r>
      <w:r>
        <w:rPr>
          <w:lang w:val="en-US"/>
        </w:rPr>
        <w:t>Authentication</w:t>
      </w:r>
      <w:r w:rsidR="00CC75F8">
        <w:t>.</w:t>
      </w:r>
      <w:proofErr w:type="spellStart"/>
      <w:r w:rsidR="00CC75F8">
        <w:rPr>
          <w:lang w:val="en-US"/>
        </w:rPr>
        <w:t>JwtBearer</w:t>
      </w:r>
      <w:proofErr w:type="spellEnd"/>
    </w:p>
    <w:p w14:paraId="28A0E50B" w14:textId="6A452F53" w:rsidR="0014273B" w:rsidRDefault="00BA48C0" w:rsidP="00031D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8C0">
        <w:rPr>
          <w:rFonts w:ascii="Times New Roman" w:hAnsi="Times New Roman" w:cs="Times New Roman"/>
          <w:sz w:val="28"/>
          <w:szCs w:val="28"/>
          <w:lang w:val="en-US"/>
        </w:rPr>
        <w:t>AspNetCore.Authentication.JwtBearer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8464587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Aut1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</w:t>
      </w:r>
      <w:r w:rsidR="00C646F7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която </w:t>
      </w:r>
      <w:r w:rsidR="00C646F7">
        <w:rPr>
          <w:rFonts w:ascii="Times New Roman" w:hAnsi="Times New Roman" w:cs="Times New Roman"/>
          <w:sz w:val="28"/>
          <w:szCs w:val="28"/>
        </w:rPr>
        <w:t>има имплементация за</w:t>
      </w:r>
      <w:r>
        <w:rPr>
          <w:rFonts w:ascii="Times New Roman" w:hAnsi="Times New Roman" w:cs="Times New Roman"/>
          <w:sz w:val="28"/>
          <w:szCs w:val="28"/>
        </w:rPr>
        <w:t xml:space="preserve"> валид</w:t>
      </w:r>
      <w:r w:rsidR="00C646F7">
        <w:rPr>
          <w:rFonts w:ascii="Times New Roman" w:hAnsi="Times New Roman" w:cs="Times New Roman"/>
          <w:sz w:val="28"/>
          <w:szCs w:val="28"/>
        </w:rPr>
        <w:t xml:space="preserve">иране и </w:t>
      </w:r>
      <w:r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както и позволява</w:t>
      </w:r>
      <w:r w:rsidR="00031DBD">
        <w:rPr>
          <w:rFonts w:ascii="Times New Roman" w:hAnsi="Times New Roman" w:cs="Times New Roman"/>
          <w:sz w:val="28"/>
          <w:szCs w:val="28"/>
        </w:rPr>
        <w:t xml:space="preserve"> да се използва оторизация, базирана на </w:t>
      </w:r>
      <w:r w:rsidR="00031DBD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C646F7">
        <w:rPr>
          <w:rFonts w:ascii="Times New Roman" w:hAnsi="Times New Roman" w:cs="Times New Roman"/>
          <w:sz w:val="28"/>
          <w:szCs w:val="28"/>
        </w:rPr>
        <w:t>, посредством междинен слой</w:t>
      </w:r>
      <w:r w:rsidR="00031DBD">
        <w:rPr>
          <w:rFonts w:ascii="Times New Roman" w:hAnsi="Times New Roman" w:cs="Times New Roman"/>
          <w:sz w:val="28"/>
          <w:szCs w:val="28"/>
        </w:rPr>
        <w:t>.</w:t>
      </w:r>
    </w:p>
    <w:p w14:paraId="09D6A894" w14:textId="6D7E4973" w:rsidR="00366AE0" w:rsidRDefault="00366AE0" w:rsidP="00387279">
      <w:pPr>
        <w:pStyle w:val="Heading2"/>
        <w:rPr>
          <w:lang w:val="en-US"/>
        </w:rPr>
      </w:pPr>
      <w:r>
        <w:rPr>
          <w:lang w:val="en-US"/>
        </w:rPr>
        <w:t>Swagger</w:t>
      </w:r>
    </w:p>
    <w:p w14:paraId="1A922AAA" w14:textId="764C6E46" w:rsidR="00366AE0" w:rsidRDefault="00366AE0" w:rsidP="00366AE0">
      <w:r>
        <w:rPr>
          <w:lang w:val="en-US"/>
        </w:rPr>
        <w:t>Swagger</w:t>
      </w:r>
      <w:sdt>
        <w:sdtPr>
          <w:rPr>
            <w:lang w:val="en-US"/>
          </w:rPr>
          <w:id w:val="139647367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Swa \l 1033 </w:instrText>
          </w:r>
          <w:r>
            <w:rPr>
              <w:lang w:val="en-US"/>
            </w:rPr>
            <w:fldChar w:fldCharType="separate"/>
          </w:r>
          <w:r w:rsidR="001B386F">
            <w:rPr>
              <w:noProof/>
              <w:lang w:val="en-US"/>
            </w:rPr>
            <w:t xml:space="preserve"> </w:t>
          </w:r>
          <w:r w:rsidR="001B386F" w:rsidRPr="001B386F">
            <w:rPr>
              <w:noProof/>
              <w:lang w:val="en-US"/>
            </w:rPr>
            <w:t>[10]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>
        <w:t xml:space="preserve">е комплект от инструменти, които позволяват за лесно документиране, чрез </w:t>
      </w:r>
      <w:proofErr w:type="spellStart"/>
      <w:r>
        <w:rPr>
          <w:lang w:val="en-US"/>
        </w:rPr>
        <w:t>OpenAPI</w:t>
      </w:r>
      <w:proofErr w:type="spellEnd"/>
      <w:sdt>
        <w:sdtPr>
          <w:rPr>
            <w:lang w:val="en-US"/>
          </w:rPr>
          <w:id w:val="-92418083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Оpe \l 1033 </w:instrText>
          </w:r>
          <w:r>
            <w:rPr>
              <w:lang w:val="en-US"/>
            </w:rPr>
            <w:fldChar w:fldCharType="separate"/>
          </w:r>
          <w:r w:rsidR="001B386F">
            <w:rPr>
              <w:noProof/>
              <w:lang w:val="en-US"/>
            </w:rPr>
            <w:t xml:space="preserve"> </w:t>
          </w:r>
          <w:r w:rsidR="001B386F" w:rsidRPr="001B386F">
            <w:rPr>
              <w:noProof/>
              <w:lang w:val="en-US"/>
            </w:rPr>
            <w:t>[11]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>
        <w:t>стандарта.</w:t>
      </w:r>
      <w:r>
        <w:rPr>
          <w:lang w:val="en-US"/>
        </w:rPr>
        <w:t xml:space="preserve"> Swagger </w:t>
      </w:r>
      <w:r>
        <w:t>предоставя визуален интерфейс, чрез който може да се</w:t>
      </w:r>
      <w:r w:rsidR="00A95808">
        <w:t xml:space="preserve"> види различните операции, които едно приложение поддържа, необходимите данни за заявка, необходимост от оторизация и формат на крайния резултат.</w:t>
      </w:r>
    </w:p>
    <w:p w14:paraId="5394E603" w14:textId="5102BB47" w:rsidR="00AC0A57" w:rsidRDefault="00AC0A57" w:rsidP="00387279">
      <w:pPr>
        <w:pStyle w:val="Heading2"/>
        <w:rPr>
          <w:lang w:val="en-US"/>
        </w:rPr>
      </w:pPr>
      <w:bookmarkStart w:id="10" w:name="_Toc167636610"/>
      <w:r>
        <w:rPr>
          <w:lang w:val="en-US"/>
        </w:rPr>
        <w:t>REST</w:t>
      </w:r>
      <w:bookmarkEnd w:id="10"/>
    </w:p>
    <w:p w14:paraId="52C39E2E" w14:textId="7C9FA365" w:rsidR="00320928" w:rsidRPr="001E633A" w:rsidRDefault="00495FCD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999698621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RES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[12]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архитектурен стил за реализиране на уеб услуги</w:t>
      </w:r>
      <w:r w:rsidR="00796156">
        <w:rPr>
          <w:rFonts w:ascii="Times New Roman" w:hAnsi="Times New Roman" w:cs="Times New Roman"/>
          <w:sz w:val="28"/>
          <w:szCs w:val="28"/>
        </w:rPr>
        <w:t xml:space="preserve"> между клиент и сървър, които си комуникират с </w:t>
      </w:r>
      <w:r w:rsidR="0079615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96156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20A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аявк</w:t>
      </w:r>
      <w:r w:rsidR="007720AE">
        <w:rPr>
          <w:rFonts w:ascii="Times New Roman" w:hAnsi="Times New Roman" w:cs="Times New Roman"/>
          <w:sz w:val="28"/>
          <w:szCs w:val="28"/>
        </w:rPr>
        <w:t>ите 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0AE">
        <w:rPr>
          <w:rFonts w:ascii="Times New Roman" w:hAnsi="Times New Roman" w:cs="Times New Roman"/>
          <w:sz w:val="28"/>
          <w:szCs w:val="28"/>
        </w:rPr>
        <w:t xml:space="preserve">в себе си следните неща: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7720AE">
        <w:rPr>
          <w:rFonts w:ascii="Times New Roman" w:hAnsi="Times New Roman" w:cs="Times New Roman"/>
          <w:sz w:val="28"/>
          <w:szCs w:val="28"/>
        </w:rPr>
        <w:t>метод (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GET, POST, PUT, DELETE)</w:t>
      </w:r>
      <w:r w:rsidR="007720AE">
        <w:rPr>
          <w:rFonts w:ascii="Times New Roman" w:hAnsi="Times New Roman" w:cs="Times New Roman"/>
          <w:sz w:val="28"/>
          <w:szCs w:val="28"/>
        </w:rPr>
        <w:t xml:space="preserve">, Заглавни редове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(Headers)</w:t>
      </w:r>
      <w:r w:rsidR="007720AE">
        <w:rPr>
          <w:rFonts w:ascii="Times New Roman" w:hAnsi="Times New Roman" w:cs="Times New Roman"/>
          <w:sz w:val="28"/>
          <w:szCs w:val="28"/>
        </w:rPr>
        <w:t xml:space="preserve"> с информация свързана за оторизиране, </w:t>
      </w:r>
      <w:proofErr w:type="spellStart"/>
      <w:r w:rsidR="007720AE"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 w:rsidR="007720AE">
        <w:rPr>
          <w:rFonts w:ascii="Times New Roman" w:hAnsi="Times New Roman" w:cs="Times New Roman"/>
          <w:sz w:val="28"/>
          <w:szCs w:val="28"/>
        </w:rPr>
        <w:t xml:space="preserve"> и други мета данни и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 w:rsidR="007720AE">
        <w:rPr>
          <w:rFonts w:ascii="Times New Roman" w:hAnsi="Times New Roman" w:cs="Times New Roman"/>
          <w:sz w:val="28"/>
          <w:szCs w:val="28"/>
        </w:rPr>
        <w:t>в което се съдържа информацията</w:t>
      </w:r>
      <w:r w:rsidR="001E633A">
        <w:rPr>
          <w:rFonts w:ascii="Times New Roman" w:hAnsi="Times New Roman" w:cs="Times New Roman"/>
          <w:sz w:val="28"/>
          <w:szCs w:val="28"/>
        </w:rPr>
        <w:t>. Отговорите имат във себе си статус код, който показва какво се е случило,</w:t>
      </w:r>
      <w:r w:rsidR="007720AE">
        <w:rPr>
          <w:rFonts w:ascii="Times New Roman" w:hAnsi="Times New Roman" w:cs="Times New Roman"/>
          <w:sz w:val="28"/>
          <w:szCs w:val="28"/>
        </w:rPr>
        <w:t xml:space="preserve">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="001E633A">
        <w:rPr>
          <w:rFonts w:ascii="Times New Roman" w:hAnsi="Times New Roman" w:cs="Times New Roman"/>
          <w:sz w:val="28"/>
          <w:szCs w:val="28"/>
        </w:rPr>
        <w:t xml:space="preserve">, в които има информация за сървъра изпълняващ заявката и Тяло, в което се съдържа информацията, в повечето случаи в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 w:rsidR="001E633A">
        <w:rPr>
          <w:rFonts w:ascii="Times New Roman" w:hAnsi="Times New Roman" w:cs="Times New Roman"/>
          <w:sz w:val="28"/>
          <w:szCs w:val="28"/>
        </w:rPr>
        <w:t xml:space="preserve">формат </w:t>
      </w:r>
    </w:p>
    <w:p w14:paraId="348D42DB" w14:textId="30A0E512" w:rsidR="00AC0A57" w:rsidRDefault="00AC0A57" w:rsidP="00387279">
      <w:pPr>
        <w:pStyle w:val="Heading2"/>
        <w:rPr>
          <w:lang w:val="en-US"/>
        </w:rPr>
      </w:pPr>
      <w:bookmarkStart w:id="11" w:name="_Toc167636612"/>
      <w:r>
        <w:rPr>
          <w:lang w:val="en-US"/>
        </w:rPr>
        <w:t>Blazor</w:t>
      </w:r>
      <w:bookmarkEnd w:id="11"/>
    </w:p>
    <w:p w14:paraId="5C4981D5" w14:textId="467124F6" w:rsidR="007526B3" w:rsidRPr="008F0B2F" w:rsidRDefault="00DC3153" w:rsidP="00CE6A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4663582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Bla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[13]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framework</w:t>
      </w:r>
      <w:r>
        <w:rPr>
          <w:rFonts w:ascii="Times New Roman" w:hAnsi="Times New Roman" w:cs="Times New Roman"/>
          <w:sz w:val="28"/>
          <w:szCs w:val="28"/>
        </w:rPr>
        <w:t xml:space="preserve">, който позволява създаването на </w:t>
      </w:r>
      <w:r w:rsidR="00EF5319">
        <w:rPr>
          <w:rFonts w:ascii="Times New Roman" w:hAnsi="Times New Roman" w:cs="Times New Roman"/>
          <w:sz w:val="28"/>
          <w:szCs w:val="28"/>
        </w:rPr>
        <w:t xml:space="preserve">интерактивен </w:t>
      </w:r>
      <w:r>
        <w:rPr>
          <w:rFonts w:ascii="Times New Roman" w:hAnsi="Times New Roman" w:cs="Times New Roman"/>
          <w:sz w:val="28"/>
          <w:szCs w:val="28"/>
        </w:rPr>
        <w:t>потребителски интерфейс</w:t>
      </w:r>
      <w:r w:rsidR="00EF5319">
        <w:rPr>
          <w:rFonts w:ascii="Times New Roman" w:hAnsi="Times New Roman" w:cs="Times New Roman"/>
          <w:sz w:val="28"/>
          <w:szCs w:val="28"/>
        </w:rPr>
        <w:t>, базиран на компонентния модел,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319">
        <w:rPr>
          <w:rFonts w:ascii="Times New Roman" w:hAnsi="Times New Roman" w:cs="Times New Roman"/>
          <w:sz w:val="28"/>
          <w:szCs w:val="28"/>
        </w:rPr>
        <w:t xml:space="preserve">написани </w:t>
      </w:r>
      <w:r w:rsidR="0013100B">
        <w:rPr>
          <w:rFonts w:ascii="Times New Roman" w:hAnsi="Times New Roman" w:cs="Times New Roman"/>
          <w:sz w:val="28"/>
          <w:szCs w:val="28"/>
        </w:rPr>
        <w:t>на</w:t>
      </w:r>
      <w:r w:rsidR="00EF5319">
        <w:rPr>
          <w:rFonts w:ascii="Times New Roman" w:hAnsi="Times New Roman" w:cs="Times New Roman"/>
          <w:sz w:val="28"/>
          <w:szCs w:val="28"/>
        </w:rPr>
        <w:t xml:space="preserve"> езика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JS)</w:t>
      </w:r>
      <w:r w:rsidR="00EF5319">
        <w:rPr>
          <w:rFonts w:ascii="Times New Roman" w:hAnsi="Times New Roman" w:cs="Times New Roman"/>
          <w:sz w:val="28"/>
          <w:szCs w:val="28"/>
        </w:rPr>
        <w:t xml:space="preserve">. Възможни са 2 вида хостинг модели: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Blazor Web Assembly (WASM), </w:t>
      </w:r>
      <w:r w:rsidR="00EF5319">
        <w:rPr>
          <w:rFonts w:ascii="Times New Roman" w:hAnsi="Times New Roman" w:cs="Times New Roman"/>
          <w:sz w:val="28"/>
          <w:szCs w:val="28"/>
        </w:rPr>
        <w:t>където 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EF5319">
        <w:rPr>
          <w:rFonts w:ascii="Times New Roman" w:hAnsi="Times New Roman" w:cs="Times New Roman"/>
          <w:sz w:val="28"/>
          <w:szCs w:val="28"/>
        </w:rPr>
        <w:t xml:space="preserve"> се компилира и изпълнява в браузъра и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>Blazor Server</w:t>
      </w:r>
      <w:r w:rsidR="00EF5319">
        <w:rPr>
          <w:rFonts w:ascii="Times New Roman" w:hAnsi="Times New Roman" w:cs="Times New Roman"/>
          <w:sz w:val="28"/>
          <w:szCs w:val="28"/>
        </w:rPr>
        <w:t xml:space="preserve">, където всички операции се изпълняват на сървъра и биват комуникирани към клиента чрез </w:t>
      </w:r>
      <w:proofErr w:type="spellStart"/>
      <w:r w:rsidR="00EF5319">
        <w:rPr>
          <w:rFonts w:ascii="Times New Roman" w:hAnsi="Times New Roman" w:cs="Times New Roman"/>
          <w:sz w:val="28"/>
          <w:szCs w:val="28"/>
          <w:lang w:val="en-US"/>
        </w:rPr>
        <w:t>SignalR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51811589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Sig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[14]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7F5F">
        <w:rPr>
          <w:rFonts w:ascii="Times New Roman" w:hAnsi="Times New Roman" w:cs="Times New Roman"/>
          <w:sz w:val="28"/>
          <w:szCs w:val="28"/>
        </w:rPr>
        <w:t>библиотека позволяваща</w:t>
      </w:r>
      <w:r w:rsidR="0013100B">
        <w:rPr>
          <w:rFonts w:ascii="Times New Roman" w:hAnsi="Times New Roman" w:cs="Times New Roman"/>
          <w:sz w:val="28"/>
          <w:szCs w:val="28"/>
        </w:rPr>
        <w:t xml:space="preserve"> </w:t>
      </w:r>
      <w:r w:rsidR="00CF7F5F">
        <w:rPr>
          <w:rFonts w:ascii="Times New Roman" w:hAnsi="Times New Roman" w:cs="Times New Roman"/>
          <w:sz w:val="28"/>
          <w:szCs w:val="28"/>
        </w:rPr>
        <w:t>асинхронно изпращане на информация към клиента.</w:t>
      </w:r>
    </w:p>
    <w:p w14:paraId="144433F9" w14:textId="318D0590" w:rsidR="00AC0A57" w:rsidRDefault="00FE5A08" w:rsidP="00387279">
      <w:pPr>
        <w:pStyle w:val="Heading3"/>
        <w:rPr>
          <w:lang w:val="en-US"/>
        </w:rPr>
      </w:pPr>
      <w:proofErr w:type="spellStart"/>
      <w:r>
        <w:rPr>
          <w:lang w:val="en-US"/>
        </w:rPr>
        <w:t>MudBlazor</w:t>
      </w:r>
      <w:proofErr w:type="spellEnd"/>
    </w:p>
    <w:p w14:paraId="51B19415" w14:textId="66FA2ADC" w:rsidR="00FE5A08" w:rsidRDefault="008F21F2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MudBlazor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41507984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Mud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[15]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е библиотека с готови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компоненти, която улеснява създаването и разбиране</w:t>
      </w:r>
      <w:r w:rsidR="0013100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на елементи</w:t>
      </w:r>
      <w:r w:rsidR="0013100B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потребителския интерфейс.</w:t>
      </w:r>
    </w:p>
    <w:p w14:paraId="4FCA7D24" w14:textId="1117BE96" w:rsidR="00C45E68" w:rsidRDefault="00C45E68" w:rsidP="00387279">
      <w:pPr>
        <w:pStyle w:val="Heading3"/>
        <w:rPr>
          <w:lang w:val="en-US"/>
        </w:rPr>
      </w:pPr>
      <w:r>
        <w:rPr>
          <w:lang w:val="en-US"/>
        </w:rPr>
        <w:t xml:space="preserve">Java Script </w:t>
      </w:r>
      <w:r w:rsidRPr="00C45E68">
        <w:rPr>
          <w:lang w:val="en-US"/>
        </w:rPr>
        <w:t>interoperability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JSinterop</w:t>
      </w:r>
      <w:proofErr w:type="spellEnd"/>
      <w:r>
        <w:rPr>
          <w:lang w:val="en-US"/>
        </w:rPr>
        <w:t>)</w:t>
      </w:r>
    </w:p>
    <w:p w14:paraId="77C435CB" w14:textId="4854B765" w:rsidR="00C45E68" w:rsidRPr="00C45E68" w:rsidRDefault="00C45E68" w:rsidP="00CE6A4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nterop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94861224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JSi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[16]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функционалност, която позволява </w:t>
      </w:r>
      <w:r w:rsidR="006C297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сървъра 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код, </w:t>
      </w:r>
      <w:r w:rsidR="006C297E">
        <w:rPr>
          <w:rFonts w:ascii="Times New Roman" w:hAnsi="Times New Roman" w:cs="Times New Roman"/>
          <w:sz w:val="28"/>
          <w:szCs w:val="28"/>
        </w:rPr>
        <w:t xml:space="preserve">както 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="006C297E">
        <w:rPr>
          <w:rFonts w:ascii="Times New Roman" w:hAnsi="Times New Roman" w:cs="Times New Roman"/>
          <w:sz w:val="28"/>
          <w:szCs w:val="28"/>
        </w:rPr>
        <w:t>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6C297E">
        <w:rPr>
          <w:rFonts w:ascii="Times New Roman" w:hAnsi="Times New Roman" w:cs="Times New Roman"/>
          <w:sz w:val="28"/>
          <w:szCs w:val="28"/>
        </w:rPr>
        <w:t xml:space="preserve"> да изпълни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6C297E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 xml:space="preserve">когато е необходимо, Такива случаи са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когато трябва да се достъпи </w:t>
      </w:r>
      <w:r w:rsidR="005716F6">
        <w:rPr>
          <w:rFonts w:ascii="Times New Roman" w:hAnsi="Times New Roman" w:cs="Times New Roman"/>
          <w:sz w:val="28"/>
          <w:szCs w:val="28"/>
          <w:lang w:val="en-US"/>
        </w:rPr>
        <w:t xml:space="preserve">DOM-a </w:t>
      </w:r>
      <w:r w:rsidR="005716F6">
        <w:rPr>
          <w:rFonts w:ascii="Times New Roman" w:hAnsi="Times New Roman" w:cs="Times New Roman"/>
          <w:sz w:val="28"/>
          <w:szCs w:val="28"/>
        </w:rPr>
        <w:t xml:space="preserve">самия </w:t>
      </w:r>
      <w:r>
        <w:rPr>
          <w:rFonts w:ascii="Times New Roman" w:hAnsi="Times New Roman" w:cs="Times New Roman"/>
          <w:sz w:val="28"/>
          <w:szCs w:val="28"/>
        </w:rPr>
        <w:t xml:space="preserve">браузър или други софтуери от трети страни. </w:t>
      </w:r>
    </w:p>
    <w:p w14:paraId="7A7F6401" w14:textId="5DFA0173" w:rsidR="00FE5A08" w:rsidRDefault="00FC06EE" w:rsidP="00387279">
      <w:pPr>
        <w:pStyle w:val="Heading2"/>
        <w:rPr>
          <w:lang w:val="en-US"/>
        </w:rPr>
      </w:pPr>
      <w:bookmarkStart w:id="12" w:name="_Toc167636613"/>
      <w:r>
        <w:rPr>
          <w:lang w:val="en-US"/>
        </w:rPr>
        <w:t xml:space="preserve">Google </w:t>
      </w:r>
      <w:r w:rsidR="006A2B17">
        <w:rPr>
          <w:lang w:val="en-US"/>
        </w:rPr>
        <w:t>C</w:t>
      </w:r>
      <w:r>
        <w:rPr>
          <w:lang w:val="en-US"/>
        </w:rPr>
        <w:t>harts</w:t>
      </w:r>
      <w:bookmarkEnd w:id="12"/>
    </w:p>
    <w:p w14:paraId="529571DF" w14:textId="48B0D73D" w:rsidR="00215183" w:rsidRDefault="006A2B17" w:rsidP="00FC0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Charts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95118783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Goo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[17]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 за генериране на </w:t>
      </w:r>
      <w:r w:rsidR="00DA37D5">
        <w:rPr>
          <w:rFonts w:ascii="Times New Roman" w:hAnsi="Times New Roman" w:cs="Times New Roman"/>
          <w:sz w:val="28"/>
          <w:szCs w:val="28"/>
        </w:rPr>
        <w:t>различни видове диаграми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CB1">
        <w:rPr>
          <w:rFonts w:ascii="Times New Roman" w:hAnsi="Times New Roman" w:cs="Times New Roman"/>
          <w:sz w:val="28"/>
          <w:szCs w:val="28"/>
        </w:rPr>
        <w:t xml:space="preserve">в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05CB1">
        <w:rPr>
          <w:rFonts w:ascii="Times New Roman" w:hAnsi="Times New Roman" w:cs="Times New Roman"/>
          <w:sz w:val="28"/>
          <w:szCs w:val="28"/>
        </w:rPr>
        <w:t xml:space="preserve">или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 w:rsidR="00005CB1">
        <w:rPr>
          <w:rFonts w:ascii="Times New Roman" w:hAnsi="Times New Roman" w:cs="Times New Roman"/>
          <w:sz w:val="28"/>
          <w:szCs w:val="28"/>
        </w:rPr>
        <w:t xml:space="preserve">формат, </w:t>
      </w:r>
      <w:r>
        <w:rPr>
          <w:rFonts w:ascii="Times New Roman" w:hAnsi="Times New Roman" w:cs="Times New Roman"/>
          <w:sz w:val="28"/>
          <w:szCs w:val="28"/>
        </w:rPr>
        <w:t xml:space="preserve">чрез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005CB1">
        <w:rPr>
          <w:rFonts w:ascii="Times New Roman" w:hAnsi="Times New Roman" w:cs="Times New Roman"/>
          <w:sz w:val="28"/>
          <w:szCs w:val="28"/>
        </w:rPr>
        <w:t>.</w:t>
      </w:r>
    </w:p>
    <w:p w14:paraId="6827C79C" w14:textId="0B02E156" w:rsidR="00E82435" w:rsidRDefault="00E82435" w:rsidP="00E82435">
      <w:pPr>
        <w:pStyle w:val="Heading2"/>
        <w:rPr>
          <w:lang w:val="en-US"/>
        </w:rPr>
      </w:pPr>
      <w:proofErr w:type="spellStart"/>
      <w:r>
        <w:rPr>
          <w:lang w:val="en-US"/>
        </w:rPr>
        <w:t>DBeaver</w:t>
      </w:r>
      <w:proofErr w:type="spellEnd"/>
    </w:p>
    <w:p w14:paraId="66F6337A" w14:textId="2CB964C1" w:rsidR="00E82435" w:rsidRPr="00286BDA" w:rsidRDefault="00E82435" w:rsidP="00E82435"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7332246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DBe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[18]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286BDA">
        <w:rPr>
          <w:rFonts w:ascii="Times New Roman" w:hAnsi="Times New Roman" w:cs="Times New Roman"/>
          <w:sz w:val="28"/>
          <w:szCs w:val="28"/>
        </w:rPr>
        <w:t>инструмент</w:t>
      </w:r>
      <w:r w:rsidR="004E4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776">
        <w:rPr>
          <w:rFonts w:ascii="Times New Roman" w:hAnsi="Times New Roman" w:cs="Times New Roman"/>
          <w:sz w:val="28"/>
          <w:szCs w:val="28"/>
        </w:rPr>
        <w:t>с отворен код,</w:t>
      </w:r>
      <w:r>
        <w:rPr>
          <w:rFonts w:ascii="Times New Roman" w:hAnsi="Times New Roman" w:cs="Times New Roman"/>
          <w:sz w:val="28"/>
          <w:szCs w:val="28"/>
        </w:rPr>
        <w:t xml:space="preserve"> който позволява лесна и визуална интеракция с база данни, независимо от това какъв е нейният тип.</w:t>
      </w:r>
      <w:r w:rsidR="00286BDA">
        <w:rPr>
          <w:rFonts w:ascii="Times New Roman" w:hAnsi="Times New Roman" w:cs="Times New Roman"/>
          <w:sz w:val="28"/>
          <w:szCs w:val="28"/>
        </w:rPr>
        <w:t xml:space="preserve"> Позволява експорт или импорт</w:t>
      </w:r>
      <w:r w:rsidR="006629E9">
        <w:rPr>
          <w:rFonts w:ascii="Times New Roman" w:hAnsi="Times New Roman" w:cs="Times New Roman"/>
          <w:sz w:val="28"/>
          <w:szCs w:val="28"/>
        </w:rPr>
        <w:t xml:space="preserve"> в различни файлов</w:t>
      </w:r>
      <w:r w:rsidR="00707F72">
        <w:rPr>
          <w:rFonts w:ascii="Times New Roman" w:hAnsi="Times New Roman" w:cs="Times New Roman"/>
          <w:sz w:val="28"/>
          <w:szCs w:val="28"/>
        </w:rPr>
        <w:t>и формати</w:t>
      </w:r>
      <w:r w:rsidR="006629E9">
        <w:rPr>
          <w:rFonts w:ascii="Times New Roman" w:hAnsi="Times New Roman" w:cs="Times New Roman"/>
          <w:sz w:val="28"/>
          <w:szCs w:val="28"/>
        </w:rPr>
        <w:t xml:space="preserve"> като </w:t>
      </w:r>
      <w:r w:rsidR="006629E9">
        <w:rPr>
          <w:rFonts w:ascii="Times New Roman" w:hAnsi="Times New Roman" w:cs="Times New Roman"/>
          <w:sz w:val="28"/>
          <w:szCs w:val="28"/>
          <w:lang w:val="en-US"/>
        </w:rPr>
        <w:t>CSV, XML, JSON</w:t>
      </w:r>
      <w:r w:rsidR="00ED44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B48CE2" w14:textId="35995325" w:rsidR="00E82435" w:rsidRDefault="00E82435" w:rsidP="00E82435">
      <w:pPr>
        <w:pStyle w:val="Heading2"/>
        <w:rPr>
          <w:lang w:val="en-US"/>
        </w:rPr>
      </w:pPr>
      <w:r>
        <w:rPr>
          <w:lang w:val="en-US"/>
        </w:rPr>
        <w:t>Rider</w:t>
      </w:r>
    </w:p>
    <w:p w14:paraId="67835842" w14:textId="2E651F3F" w:rsidR="002E2A01" w:rsidRPr="00A57EC0" w:rsidRDefault="004E4776" w:rsidP="00FC06EE">
      <w:pPr>
        <w:rPr>
          <w:rFonts w:ascii="Times New Roman" w:hAnsi="Times New Roman" w:cs="Times New Roman"/>
          <w:sz w:val="28"/>
          <w:szCs w:val="28"/>
        </w:rPr>
      </w:pPr>
      <w:r w:rsidRPr="00BF3CA8">
        <w:rPr>
          <w:rFonts w:ascii="Times New Roman" w:hAnsi="Times New Roman" w:cs="Times New Roman"/>
          <w:sz w:val="28"/>
          <w:szCs w:val="28"/>
          <w:lang w:val="en-US"/>
        </w:rPr>
        <w:t>Rider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23214348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Rid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CA8">
        <w:rPr>
          <w:rFonts w:ascii="Times New Roman" w:hAnsi="Times New Roman" w:cs="Times New Roman"/>
          <w:sz w:val="28"/>
          <w:szCs w:val="28"/>
        </w:rPr>
        <w:t>е интегрирана среда за разработка (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IDE)</w:t>
      </w:r>
      <w:r w:rsidRPr="00BF3CA8">
        <w:rPr>
          <w:rFonts w:ascii="Times New Roman" w:hAnsi="Times New Roman" w:cs="Times New Roman"/>
          <w:sz w:val="28"/>
          <w:szCs w:val="28"/>
        </w:rPr>
        <w:t xml:space="preserve"> на компанията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BF3CA8">
        <w:rPr>
          <w:rFonts w:ascii="Times New Roman" w:hAnsi="Times New Roman" w:cs="Times New Roman"/>
          <w:sz w:val="28"/>
          <w:szCs w:val="28"/>
        </w:rPr>
        <w:t xml:space="preserve">, която е предназначена за разработване на софтуер чрез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Pr="00BF3CA8">
        <w:rPr>
          <w:rFonts w:ascii="Times New Roman" w:hAnsi="Times New Roman" w:cs="Times New Roman"/>
          <w:sz w:val="28"/>
          <w:szCs w:val="28"/>
        </w:rPr>
        <w:t xml:space="preserve"> платформата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в която се използват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F#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, но и други популярни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TypeScript.</w:t>
      </w:r>
    </w:p>
    <w:p w14:paraId="025521F7" w14:textId="3D2D9B72" w:rsidR="00064051" w:rsidRDefault="00064051" w:rsidP="00064051">
      <w:pPr>
        <w:pStyle w:val="Heading1"/>
      </w:pPr>
      <w:r>
        <w:t>Реализация на информационната система</w:t>
      </w:r>
    </w:p>
    <w:p w14:paraId="2ABE8437" w14:textId="1C4BC895" w:rsidR="00064051" w:rsidRDefault="00064051" w:rsidP="00064051">
      <w:pPr>
        <w:pStyle w:val="Heading2"/>
      </w:pPr>
      <w:r>
        <w:t>Архитектура</w:t>
      </w:r>
    </w:p>
    <w:p w14:paraId="5D2190FA" w14:textId="478D2879" w:rsidR="00BA6839" w:rsidRDefault="00BA6839" w:rsidP="00BA6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Архитектурата се състои от три компонента: база данни, сървър и потребителски интерфейс. В базата се съдържат всички данни, които се използват из приложението, като възможните заглавия за избор, информация за потребителите и техните колекции и поръчки. Сървърната част служи обработка на заявки от потребителите, изпълнение на бизнес логика, валидация и достъпване на данните от базата. Потребителския интерфейс служи представяне на информация и взаимодействие със сървъра и неговите </w:t>
      </w:r>
      <w:r w:rsidR="0066243D">
        <w:rPr>
          <w:rFonts w:ascii="Times New Roman" w:hAnsi="Times New Roman" w:cs="Times New Roman"/>
          <w:sz w:val="28"/>
          <w:szCs w:val="28"/>
        </w:rPr>
        <w:t>функционалности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6502F" w14:textId="055D5729" w:rsidR="0066243D" w:rsidRDefault="0066243D" w:rsidP="0066243D">
      <w:pPr>
        <w:pStyle w:val="Heading2"/>
      </w:pPr>
      <w:r>
        <w:t>База данни</w:t>
      </w:r>
    </w:p>
    <w:p w14:paraId="55B11226" w14:textId="05122695" w:rsidR="007952F8" w:rsidRDefault="007952F8" w:rsidP="00795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 се имплементират всички функционалности са нужни 4 основни таблици</w:t>
      </w:r>
    </w:p>
    <w:p w14:paraId="6446D7B6" w14:textId="5E8358ED" w:rsidR="007952F8" w:rsidRDefault="007952F8" w:rsidP="007952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LibraryManga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тази таблица ще се съдържа информация за възможните заглавия.</w:t>
      </w:r>
    </w:p>
    <w:p w14:paraId="0955810C" w14:textId="21D3147C" w:rsidR="006829F8" w:rsidRPr="006829F8" w:rsidRDefault="007952F8" w:rsidP="006829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UserManga</w:t>
      </w:r>
      <w:proofErr w:type="spellEnd"/>
      <w:r w:rsidR="006829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829F8">
        <w:rPr>
          <w:rFonts w:ascii="Times New Roman" w:hAnsi="Times New Roman" w:cs="Times New Roman"/>
          <w:sz w:val="28"/>
          <w:szCs w:val="28"/>
        </w:rPr>
        <w:t>таблица за отделните творби, които са свързани с потребител</w:t>
      </w:r>
    </w:p>
    <w:p w14:paraId="3DB55EF6" w14:textId="59F2D39D" w:rsidR="007952F8" w:rsidRPr="007952F8" w:rsidRDefault="007952F8" w:rsidP="007952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6829F8">
        <w:rPr>
          <w:rFonts w:ascii="Times New Roman" w:hAnsi="Times New Roman" w:cs="Times New Roman"/>
          <w:sz w:val="28"/>
          <w:szCs w:val="28"/>
        </w:rPr>
        <w:t xml:space="preserve"> – поръчките на потребителите</w:t>
      </w:r>
    </w:p>
    <w:p w14:paraId="43F94CA0" w14:textId="13DA54B3" w:rsidR="007952F8" w:rsidRPr="007952F8" w:rsidRDefault="007952F8" w:rsidP="007952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="006829F8">
        <w:rPr>
          <w:rFonts w:ascii="Times New Roman" w:hAnsi="Times New Roman" w:cs="Times New Roman"/>
          <w:sz w:val="28"/>
          <w:szCs w:val="28"/>
        </w:rPr>
        <w:t xml:space="preserve"> – информация за потребителите</w:t>
      </w:r>
    </w:p>
    <w:p w14:paraId="0E8DC246" w14:textId="08FFD157" w:rsidR="00064051" w:rsidRDefault="00064051" w:rsidP="00064051">
      <w:pPr>
        <w:pStyle w:val="Heading2"/>
      </w:pPr>
      <w:r>
        <w:t>Сървърна част</w:t>
      </w:r>
    </w:p>
    <w:p w14:paraId="202755C1" w14:textId="55D200D5" w:rsidR="00064051" w:rsidRPr="00064051" w:rsidRDefault="00064051" w:rsidP="00064051">
      <w:pPr>
        <w:pStyle w:val="Heading2"/>
      </w:pPr>
      <w:r>
        <w:t>Потребителски интерфейс</w:t>
      </w:r>
    </w:p>
    <w:p w14:paraId="24D2BAF3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18376FE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0C186D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E0C3954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6E286F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70108BA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09A29D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B7FB9D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F6204D6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5FB7C96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6004BFC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83D88B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682ED4D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1D207D9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C2E5D0C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6C2448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F058DDB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46EFEDB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CC7D28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0D52985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63811CD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A2A4DCA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0CE8BD2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87951A4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F2404D5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9C13E6A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1D1B349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AB528A4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0C79818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AF718D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67D3563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25FB1BA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33C7E59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F5B9FE2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1F2BC5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7522CB4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32CED73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3521DA6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B058807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3D2335D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0BCCB59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79869C5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ECBF9D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F8A721C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4CC0506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F2E41B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B314D03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FE7599A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934EB25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6E838C2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612F8AB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8480C3F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97A855C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4E1D28B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98EBE74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A25D3A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275CE42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9DEC94E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757C2A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723511D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6862643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087A3C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653B153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239E1B2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48719A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1ACA4E8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44DE1A4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0A75372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F8BFA80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F967B4D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4FC628B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EA4EC6D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C4C299E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316644C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6FC8EEB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238A23D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4F37C76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E1B041C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893B4A3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CF91364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2534862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C2E899E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5B6479D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79A8B61C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E40FBE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FE711AA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57607F9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85AC782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B301C5C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8FCD9E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17420D75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3D5982F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CCFC52F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6259F2AF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0EC867E1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5E473B68" w14:textId="77777777" w:rsid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A2C9995" w14:textId="77777777" w:rsidR="00064051" w:rsidRPr="00064051" w:rsidRDefault="00064051" w:rsidP="00FC06EE">
      <w:pPr>
        <w:rPr>
          <w:rFonts w:ascii="Times New Roman" w:hAnsi="Times New Roman" w:cs="Times New Roman"/>
          <w:sz w:val="28"/>
          <w:szCs w:val="28"/>
        </w:rPr>
      </w:pPr>
    </w:p>
    <w:p w14:paraId="2C3DB51C" w14:textId="0401851A" w:rsidR="004A3B54" w:rsidRDefault="00CE6A41" w:rsidP="00326AA6">
      <w:pPr>
        <w:pStyle w:val="Heading1"/>
      </w:pPr>
      <w:bookmarkStart w:id="13" w:name="_Toc167636614"/>
      <w:r>
        <w:t>Структура на базата данни</w:t>
      </w:r>
      <w:bookmarkEnd w:id="13"/>
    </w:p>
    <w:p w14:paraId="4499F117" w14:textId="7B131E63" w:rsidR="00472AFC" w:rsidRPr="00D65C9F" w:rsidRDefault="008C6A21" w:rsidP="00472AFC">
      <w:pPr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>Базата е генерирана чрез подхода „Първо код“ (</w:t>
      </w:r>
      <w:r w:rsidRPr="00D65C9F">
        <w:rPr>
          <w:rFonts w:ascii="Times New Roman" w:hAnsi="Times New Roman" w:cs="Times New Roman"/>
          <w:sz w:val="28"/>
          <w:szCs w:val="28"/>
          <w:lang w:val="en-US"/>
        </w:rPr>
        <w:t>Code first)</w:t>
      </w:r>
      <w:r w:rsidRPr="00D65C9F">
        <w:rPr>
          <w:rFonts w:ascii="Times New Roman" w:hAnsi="Times New Roman" w:cs="Times New Roman"/>
          <w:sz w:val="28"/>
          <w:szCs w:val="28"/>
        </w:rPr>
        <w:t>,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в който първо се създават модели на отделните таблици и релациите между тях в кода и след това се създава миграция, която описва промените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които трябва да бъдат изпълнени върху базата. Чрез този метод се позволява лесна поддръжка и разширение на базата. </w:t>
      </w:r>
    </w:p>
    <w:p w14:paraId="70B016E1" w14:textId="53DD06C7" w:rsidR="008C6A21" w:rsidRPr="00D65C9F" w:rsidRDefault="00D65C9F" w:rsidP="00472AFC">
      <w:pPr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За да се реализира този подход е нужно да се </w:t>
      </w:r>
      <w:r w:rsidR="009524B0" w:rsidRPr="00D65C9F">
        <w:rPr>
          <w:rFonts w:ascii="Times New Roman" w:hAnsi="Times New Roman" w:cs="Times New Roman"/>
          <w:sz w:val="28"/>
          <w:szCs w:val="28"/>
        </w:rPr>
        <w:t>напише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клас,</w:t>
      </w:r>
      <w:r w:rsidR="006957BF">
        <w:rPr>
          <w:rFonts w:ascii="Times New Roman" w:hAnsi="Times New Roman" w:cs="Times New Roman"/>
          <w:sz w:val="28"/>
          <w:szCs w:val="28"/>
        </w:rPr>
        <w:t xml:space="preserve"> който да наследи </w:t>
      </w:r>
      <w:proofErr w:type="spellStart"/>
      <w:r w:rsidR="006957BF" w:rsidRPr="00D65C9F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6957BF">
        <w:rPr>
          <w:rFonts w:ascii="Times New Roman" w:hAnsi="Times New Roman" w:cs="Times New Roman"/>
          <w:sz w:val="28"/>
          <w:szCs w:val="28"/>
        </w:rPr>
        <w:t xml:space="preserve">. Този клас </w:t>
      </w:r>
      <w:r w:rsidRPr="00D65C9F">
        <w:rPr>
          <w:rFonts w:ascii="Times New Roman" w:hAnsi="Times New Roman" w:cs="Times New Roman"/>
          <w:sz w:val="28"/>
          <w:szCs w:val="28"/>
        </w:rPr>
        <w:t>е отговорен за връзката с базата, както и за управлението на различните таблици в нея.</w:t>
      </w:r>
    </w:p>
    <w:p w14:paraId="201473D2" w14:textId="77777777" w:rsidR="003C734F" w:rsidRDefault="00D65C9F" w:rsidP="003C734F">
      <w:pPr>
        <w:keepNext/>
      </w:pPr>
      <w:r w:rsidRPr="00D65C9F">
        <w:rPr>
          <w:noProof/>
        </w:rPr>
        <w:lastRenderedPageBreak/>
        <w:drawing>
          <wp:inline distT="0" distB="0" distL="0" distR="0" wp14:anchorId="70D202C4" wp14:editId="06B300AD">
            <wp:extent cx="4697502" cy="2012100"/>
            <wp:effectExtent l="0" t="0" r="0" b="0"/>
            <wp:docPr id="1207537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3736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926" cy="20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A80" w14:textId="6D3D3564" w:rsidR="00D65C9F" w:rsidRDefault="003C734F" w:rsidP="003C734F">
      <w:pPr>
        <w:pStyle w:val="Caption"/>
      </w:pPr>
      <w:bookmarkStart w:id="14" w:name="_Toc16763662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3</w:t>
      </w:r>
      <w:r>
        <w:fldChar w:fldCharType="end"/>
      </w:r>
      <w:r>
        <w:t xml:space="preserve"> Структура на </w:t>
      </w:r>
      <w:proofErr w:type="spellStart"/>
      <w:r>
        <w:rPr>
          <w:lang w:val="en-US"/>
        </w:rPr>
        <w:t>DbContext</w:t>
      </w:r>
      <w:bookmarkEnd w:id="14"/>
      <w:proofErr w:type="spellEnd"/>
    </w:p>
    <w:p w14:paraId="1AE5DFBA" w14:textId="1ADC9A4B" w:rsidR="00D65C9F" w:rsidRPr="009958D9" w:rsidRDefault="00D65C9F" w:rsidP="00D65C9F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Всяка една променлива от тип </w:t>
      </w:r>
      <w:proofErr w:type="spellStart"/>
      <w:r w:rsidRPr="00D65C9F">
        <w:rPr>
          <w:rFonts w:ascii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65C9F">
        <w:rPr>
          <w:rFonts w:ascii="Times New Roman" w:hAnsi="Times New Roman" w:cs="Times New Roman"/>
          <w:sz w:val="28"/>
          <w:szCs w:val="28"/>
          <w:lang w:val="en-US"/>
        </w:rPr>
        <w:t>&lt;T&gt;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>представя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таблица от базата. Таблиците на потребителя</w:t>
      </w:r>
      <w:r w:rsidR="009958D9">
        <w:rPr>
          <w:rFonts w:ascii="Times New Roman" w:hAnsi="Times New Roman" w:cs="Times New Roman"/>
          <w:sz w:val="28"/>
          <w:szCs w:val="28"/>
        </w:rPr>
        <w:t xml:space="preserve"> ще бъдат генерирани от родителския клас </w:t>
      </w:r>
      <w:proofErr w:type="spellStart"/>
      <w:r w:rsidR="009958D9">
        <w:rPr>
          <w:rFonts w:ascii="Times New Roman" w:hAnsi="Times New Roman" w:cs="Times New Roman"/>
          <w:sz w:val="28"/>
          <w:szCs w:val="28"/>
          <w:lang w:val="en-US"/>
        </w:rPr>
        <w:t>IdentityDbContext</w:t>
      </w:r>
      <w:proofErr w:type="spellEnd"/>
      <w:r w:rsidR="009958D9">
        <w:rPr>
          <w:rFonts w:ascii="Times New Roman" w:hAnsi="Times New Roman" w:cs="Times New Roman"/>
          <w:sz w:val="28"/>
          <w:szCs w:val="28"/>
          <w:lang w:val="en-US"/>
        </w:rPr>
        <w:t>&lt;User&gt;</w:t>
      </w:r>
      <w:r w:rsidR="009958D9">
        <w:rPr>
          <w:rFonts w:ascii="Times New Roman" w:hAnsi="Times New Roman" w:cs="Times New Roman"/>
          <w:sz w:val="28"/>
          <w:szCs w:val="28"/>
        </w:rPr>
        <w:t xml:space="preserve">, където </w:t>
      </w:r>
      <w:r w:rsidR="009958D9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9958D9">
        <w:rPr>
          <w:rFonts w:ascii="Times New Roman" w:hAnsi="Times New Roman" w:cs="Times New Roman"/>
          <w:sz w:val="28"/>
          <w:szCs w:val="28"/>
        </w:rPr>
        <w:t>е модел</w:t>
      </w:r>
      <w:r w:rsidR="0038230A">
        <w:rPr>
          <w:rFonts w:ascii="Times New Roman" w:hAnsi="Times New Roman" w:cs="Times New Roman"/>
          <w:sz w:val="28"/>
          <w:szCs w:val="28"/>
        </w:rPr>
        <w:t>ът</w:t>
      </w:r>
      <w:r w:rsidR="009958D9">
        <w:rPr>
          <w:rFonts w:ascii="Times New Roman" w:hAnsi="Times New Roman" w:cs="Times New Roman"/>
          <w:sz w:val="28"/>
          <w:szCs w:val="28"/>
        </w:rPr>
        <w:t xml:space="preserve"> за потребителски данни. </w:t>
      </w:r>
      <w:r w:rsidR="007655A5">
        <w:rPr>
          <w:rFonts w:ascii="Times New Roman" w:hAnsi="Times New Roman" w:cs="Times New Roman"/>
          <w:sz w:val="28"/>
          <w:szCs w:val="28"/>
        </w:rPr>
        <w:t>След генериране на миграцията и нейното прилагане към базата получаваме показаната на Фиг</w:t>
      </w:r>
      <w:r w:rsidR="0038230A">
        <w:rPr>
          <w:rFonts w:ascii="Times New Roman" w:hAnsi="Times New Roman" w:cs="Times New Roman"/>
          <w:sz w:val="28"/>
          <w:szCs w:val="28"/>
        </w:rPr>
        <w:t>.</w:t>
      </w:r>
      <w:r w:rsidR="007655A5">
        <w:rPr>
          <w:rFonts w:ascii="Times New Roman" w:hAnsi="Times New Roman" w:cs="Times New Roman"/>
          <w:sz w:val="28"/>
          <w:szCs w:val="28"/>
        </w:rPr>
        <w:t xml:space="preserve"> 4 схема на базата данни. </w:t>
      </w:r>
    </w:p>
    <w:p w14:paraId="28AA63AD" w14:textId="77777777" w:rsidR="003C734F" w:rsidRDefault="00215183" w:rsidP="003C734F">
      <w:pPr>
        <w:keepNext/>
      </w:pPr>
      <w:r w:rsidRPr="00215183">
        <w:rPr>
          <w:noProof/>
        </w:rPr>
        <w:drawing>
          <wp:inline distT="0" distB="0" distL="0" distR="0" wp14:anchorId="63966794" wp14:editId="2AE49BAF">
            <wp:extent cx="6203956" cy="3683000"/>
            <wp:effectExtent l="0" t="0" r="0" b="0"/>
            <wp:docPr id="1077610962" name="Picture 1" descr="A computer screen with many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0962" name="Picture 1" descr="A computer screen with many black and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5615" cy="37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567C" w14:textId="236C877F" w:rsidR="00215183" w:rsidRDefault="003C734F" w:rsidP="003C734F">
      <w:pPr>
        <w:pStyle w:val="Caption"/>
      </w:pPr>
      <w:bookmarkStart w:id="15" w:name="_Toc167636624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Схема на базата данни</w:t>
      </w:r>
      <w:bookmarkEnd w:id="15"/>
    </w:p>
    <w:p w14:paraId="5578B782" w14:textId="02B8D601" w:rsidR="008C120D" w:rsidRDefault="008C120D" w:rsidP="008C120D">
      <w:pPr>
        <w:pStyle w:val="Heading2"/>
      </w:pPr>
      <w:bookmarkStart w:id="16" w:name="_Toc167636615"/>
      <w:proofErr w:type="spellStart"/>
      <w:r>
        <w:rPr>
          <w:lang w:val="en-US"/>
        </w:rPr>
        <w:t>LibraryManga</w:t>
      </w:r>
      <w:r w:rsidR="007515AF">
        <w:rPr>
          <w:lang w:val="en-US"/>
        </w:rPr>
        <w:t>s</w:t>
      </w:r>
      <w:proofErr w:type="spellEnd"/>
      <w:r w:rsidR="00A833CD">
        <w:t xml:space="preserve"> и </w:t>
      </w:r>
      <w:r w:rsidR="00A833CD">
        <w:rPr>
          <w:lang w:val="en-US"/>
        </w:rPr>
        <w:t>Authors</w:t>
      </w:r>
      <w:bookmarkEnd w:id="16"/>
    </w:p>
    <w:p w14:paraId="1B87B522" w14:textId="074D5BF3" w:rsidR="00A833CD" w:rsidRPr="004937EE" w:rsidRDefault="00A833C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Таблиците </w:t>
      </w: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Authors </w:t>
      </w:r>
      <w:r w:rsidRPr="004937EE">
        <w:rPr>
          <w:rFonts w:ascii="Times New Roman" w:hAnsi="Times New Roman" w:cs="Times New Roman"/>
          <w:sz w:val="28"/>
          <w:szCs w:val="28"/>
        </w:rPr>
        <w:t xml:space="preserve">са предназначени за възможните заглавия, </w:t>
      </w:r>
      <w:r w:rsidR="004B0264">
        <w:rPr>
          <w:rFonts w:ascii="Times New Roman" w:hAnsi="Times New Roman" w:cs="Times New Roman"/>
          <w:sz w:val="28"/>
          <w:szCs w:val="28"/>
        </w:rPr>
        <w:t xml:space="preserve">от </w:t>
      </w:r>
      <w:r w:rsidRPr="004937EE">
        <w:rPr>
          <w:rFonts w:ascii="Times New Roman" w:hAnsi="Times New Roman" w:cs="Times New Roman"/>
          <w:sz w:val="28"/>
          <w:szCs w:val="28"/>
        </w:rPr>
        <w:t>които потребителите могат да избират</w:t>
      </w:r>
      <w:r w:rsidR="007501A0">
        <w:rPr>
          <w:rFonts w:ascii="Times New Roman" w:hAnsi="Times New Roman" w:cs="Times New Roman"/>
          <w:sz w:val="28"/>
          <w:szCs w:val="28"/>
        </w:rPr>
        <w:t xml:space="preserve">, както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 информация за авторите. </w:t>
      </w:r>
    </w:p>
    <w:p w14:paraId="48E57C5D" w14:textId="1EA0812B" w:rsidR="004A3B54" w:rsidRPr="004937EE" w:rsidRDefault="008C120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</w:t>
      </w:r>
      <w:r w:rsidR="003277C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277CE">
        <w:rPr>
          <w:rFonts w:ascii="Times New Roman" w:hAnsi="Times New Roman" w:cs="Times New Roman"/>
          <w:sz w:val="28"/>
          <w:szCs w:val="28"/>
        </w:rPr>
        <w:t xml:space="preserve"> </w:t>
      </w:r>
      <w:r w:rsidR="008705CE" w:rsidRPr="004937EE">
        <w:rPr>
          <w:rFonts w:ascii="Times New Roman" w:hAnsi="Times New Roman" w:cs="Times New Roman"/>
          <w:sz w:val="28"/>
          <w:szCs w:val="28"/>
        </w:rPr>
        <w:t>има следните колони</w:t>
      </w:r>
    </w:p>
    <w:p w14:paraId="1517AD61" w14:textId="0B9ACD7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, който служи </w:t>
      </w:r>
      <w:r w:rsidR="0054614C" w:rsidRPr="004937EE">
        <w:rPr>
          <w:rFonts w:ascii="Times New Roman" w:hAnsi="Times New Roman" w:cs="Times New Roman"/>
          <w:sz w:val="28"/>
          <w:szCs w:val="28"/>
        </w:rPr>
        <w:t xml:space="preserve">за първичен </w:t>
      </w:r>
      <w:r w:rsidR="007060A7" w:rsidRPr="004937EE">
        <w:rPr>
          <w:rFonts w:ascii="Times New Roman" w:hAnsi="Times New Roman" w:cs="Times New Roman"/>
          <w:sz w:val="28"/>
          <w:szCs w:val="28"/>
        </w:rPr>
        <w:t>ключ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0A7" w:rsidRPr="004937EE">
        <w:rPr>
          <w:rFonts w:ascii="Times New Roman" w:hAnsi="Times New Roman" w:cs="Times New Roman"/>
          <w:sz w:val="28"/>
          <w:szCs w:val="28"/>
        </w:rPr>
        <w:t>(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7A34FEC5" w14:textId="3C87BB31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lastRenderedPageBreak/>
        <w:t>TitleRomaji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37EE">
        <w:rPr>
          <w:rFonts w:ascii="Times New Roman" w:hAnsi="Times New Roman" w:cs="Times New Roman"/>
          <w:sz w:val="28"/>
          <w:szCs w:val="28"/>
        </w:rPr>
        <w:t>– заглавието на латиница</w:t>
      </w:r>
    </w:p>
    <w:p w14:paraId="11E03C48" w14:textId="15B0440A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TitleEnglish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английски</w:t>
      </w:r>
      <w:r w:rsidR="003734AA">
        <w:rPr>
          <w:rFonts w:ascii="Times New Roman" w:hAnsi="Times New Roman" w:cs="Times New Roman"/>
          <w:sz w:val="28"/>
          <w:szCs w:val="28"/>
        </w:rPr>
        <w:t xml:space="preserve">. Възможно е заглавието да го няма, защото творбата може да не е преведена. </w:t>
      </w:r>
    </w:p>
    <w:p w14:paraId="32817852" w14:textId="30930A7E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TitleJapanese</w:t>
      </w:r>
      <w:proofErr w:type="spellEnd"/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японски</w:t>
      </w:r>
    </w:p>
    <w:p w14:paraId="5ABF13F7" w14:textId="607D755F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DemographicType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</w:t>
      </w:r>
      <w:r w:rsidR="002F492C">
        <w:rPr>
          <w:rFonts w:ascii="Times New Roman" w:hAnsi="Times New Roman" w:cs="Times New Roman"/>
          <w:sz w:val="28"/>
          <w:szCs w:val="28"/>
        </w:rPr>
        <w:t>тип на демография, към която е насочена творбата</w:t>
      </w:r>
      <w:r w:rsidR="003277CE">
        <w:rPr>
          <w:rFonts w:ascii="Times New Roman" w:hAnsi="Times New Roman" w:cs="Times New Roman"/>
          <w:sz w:val="28"/>
          <w:szCs w:val="28"/>
        </w:rPr>
        <w:t>. Възможни са стойностите</w:t>
      </w:r>
    </w:p>
    <w:p w14:paraId="47B9F0EE" w14:textId="54DBCB20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Shounen –</w:t>
      </w:r>
      <w:r>
        <w:rPr>
          <w:rFonts w:ascii="Times New Roman" w:hAnsi="Times New Roman" w:cs="Times New Roman"/>
          <w:sz w:val="28"/>
          <w:szCs w:val="28"/>
        </w:rPr>
        <w:t>за момчета</w:t>
      </w:r>
      <w:r w:rsidR="00B44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18 години</w:t>
      </w:r>
    </w:p>
    <w:p w14:paraId="6E0D6D8B" w14:textId="0F0C637E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Shoujo –</w:t>
      </w:r>
      <w:r>
        <w:rPr>
          <w:rFonts w:ascii="Times New Roman" w:hAnsi="Times New Roman" w:cs="Times New Roman"/>
          <w:sz w:val="28"/>
          <w:szCs w:val="28"/>
        </w:rPr>
        <w:t>за момичета до 18 години</w:t>
      </w:r>
    </w:p>
    <w:p w14:paraId="34B78DD8" w14:textId="27E5C60B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Seinen –</w:t>
      </w:r>
      <w:r>
        <w:rPr>
          <w:rFonts w:ascii="Times New Roman" w:hAnsi="Times New Roman" w:cs="Times New Roman"/>
          <w:sz w:val="28"/>
          <w:szCs w:val="28"/>
        </w:rPr>
        <w:t>за мъже над 18 години</w:t>
      </w:r>
    </w:p>
    <w:p w14:paraId="48A61E7B" w14:textId="0C2CA5EA" w:rsidR="003277CE" w:rsidRPr="004937E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Josei –</w:t>
      </w:r>
      <w:r>
        <w:rPr>
          <w:rFonts w:ascii="Times New Roman" w:hAnsi="Times New Roman" w:cs="Times New Roman"/>
          <w:sz w:val="28"/>
          <w:szCs w:val="28"/>
        </w:rPr>
        <w:t>за жени над 18 години</w:t>
      </w:r>
    </w:p>
    <w:p w14:paraId="32996AA1" w14:textId="1D3F8C83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тип на творбата</w:t>
      </w:r>
      <w:r w:rsidR="00060915">
        <w:rPr>
          <w:rFonts w:ascii="Times New Roman" w:hAnsi="Times New Roman" w:cs="Times New Roman"/>
          <w:sz w:val="28"/>
          <w:szCs w:val="28"/>
        </w:rPr>
        <w:t>. Възможни са 3 стойности</w:t>
      </w:r>
    </w:p>
    <w:p w14:paraId="6412F96B" w14:textId="0E5163C7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</w:p>
    <w:p w14:paraId="05C3E0A6" w14:textId="044FEE38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LightNovell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новела</w:t>
      </w:r>
    </w:p>
    <w:p w14:paraId="0C7B0216" w14:textId="09AE60DC" w:rsidR="00060915" w:rsidRPr="004937EE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OneShot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56E6B">
        <w:rPr>
          <w:rFonts w:ascii="Times New Roman" w:hAnsi="Times New Roman" w:cs="Times New Roman"/>
          <w:sz w:val="28"/>
          <w:szCs w:val="28"/>
        </w:rPr>
        <w:t xml:space="preserve">Самостоятелна история в един том. </w:t>
      </w:r>
    </w:p>
    <w:p w14:paraId="7EB14772" w14:textId="66BF97B4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PublishingStatus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публикуване</w:t>
      </w:r>
      <w:r w:rsidR="0006645C">
        <w:rPr>
          <w:rFonts w:ascii="Times New Roman" w:hAnsi="Times New Roman" w:cs="Times New Roman"/>
          <w:sz w:val="28"/>
          <w:szCs w:val="28"/>
        </w:rPr>
        <w:t xml:space="preserve"> с 3 възможни стойности</w:t>
      </w:r>
    </w:p>
    <w:p w14:paraId="6570010A" w14:textId="16EF4462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Publishing – </w:t>
      </w:r>
      <w:r>
        <w:rPr>
          <w:rFonts w:ascii="Times New Roman" w:hAnsi="Times New Roman" w:cs="Times New Roman"/>
          <w:sz w:val="28"/>
          <w:szCs w:val="28"/>
        </w:rPr>
        <w:t>все още се публикува</w:t>
      </w:r>
    </w:p>
    <w:p w14:paraId="2E2EAC69" w14:textId="6C38887E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Finished – 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приключило</w:t>
      </w:r>
      <w:proofErr w:type="gramEnd"/>
    </w:p>
    <w:p w14:paraId="490DCDC6" w14:textId="07356D5D" w:rsidR="0006645C" w:rsidRPr="004937EE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OnHiatus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спряно временно. </w:t>
      </w:r>
    </w:p>
    <w:p w14:paraId="1EE521CC" w14:textId="697D1BB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TotalVolumes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обща бройка томове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бройката да я няма, защото все още се публикува творбата. </w:t>
      </w:r>
    </w:p>
    <w:p w14:paraId="0059A22C" w14:textId="08E0C47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MainImageURL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Линк към снимка на първия том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да няма линк, защото творбата да няма все още издаден първи том. </w:t>
      </w:r>
    </w:p>
    <w:p w14:paraId="6A02BBA1" w14:textId="37B28DB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Synopsis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</w:t>
      </w:r>
    </w:p>
    <w:p w14:paraId="5CF7558C" w14:textId="33EABB3B" w:rsidR="007515AF" w:rsidRPr="004937EE" w:rsidRDefault="004937EE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За 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4937EE">
        <w:rPr>
          <w:rFonts w:ascii="Times New Roman" w:hAnsi="Times New Roman" w:cs="Times New Roman"/>
          <w:sz w:val="28"/>
          <w:szCs w:val="28"/>
        </w:rPr>
        <w:t xml:space="preserve"> колоните са </w:t>
      </w:r>
    </w:p>
    <w:p w14:paraId="3E13552E" w14:textId="7CD21684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1396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1079B7C5" w14:textId="00EFF9D5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FirstName – </w:t>
      </w:r>
      <w:r w:rsidRPr="009D1396">
        <w:rPr>
          <w:rFonts w:ascii="Times New Roman" w:hAnsi="Times New Roman" w:cs="Times New Roman"/>
          <w:sz w:val="28"/>
          <w:szCs w:val="28"/>
        </w:rPr>
        <w:t>Първо име на автора. В някои случаи това име може да го няма, защото автора е използва псевдоним.</w:t>
      </w:r>
    </w:p>
    <w:p w14:paraId="46360D09" w14:textId="4E4343EF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LastName – </w:t>
      </w:r>
      <w:r w:rsidRPr="009D1396">
        <w:rPr>
          <w:rFonts w:ascii="Times New Roman" w:hAnsi="Times New Roman" w:cs="Times New Roman"/>
          <w:sz w:val="28"/>
          <w:szCs w:val="28"/>
        </w:rPr>
        <w:t>Фамилно име на автора</w:t>
      </w:r>
      <w:r w:rsidR="00AD62FF" w:rsidRPr="009D1396">
        <w:rPr>
          <w:rFonts w:ascii="Times New Roman" w:hAnsi="Times New Roman" w:cs="Times New Roman"/>
          <w:sz w:val="28"/>
          <w:szCs w:val="28"/>
        </w:rPr>
        <w:t>. В тази колона се записа псевдонима на автора, ако е използван такъв</w:t>
      </w:r>
    </w:p>
    <w:p w14:paraId="4FD1EBD9" w14:textId="6FC58C03" w:rsidR="00AD62FF" w:rsidRPr="009D1396" w:rsidRDefault="00AD62FF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Role – </w:t>
      </w:r>
      <w:r w:rsidRPr="009D1396">
        <w:rPr>
          <w:rFonts w:ascii="Times New Roman" w:hAnsi="Times New Roman" w:cs="Times New Roman"/>
          <w:sz w:val="28"/>
          <w:szCs w:val="28"/>
        </w:rPr>
        <w:t xml:space="preserve">неговата роля в творбата. Възможни са само 3 стойности в тази колона </w:t>
      </w:r>
    </w:p>
    <w:p w14:paraId="7BE2C93B" w14:textId="18432C6A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Story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историята</w:t>
      </w:r>
    </w:p>
    <w:p w14:paraId="2DD4C0BA" w14:textId="7DB72492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Art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рисунките и арт стила</w:t>
      </w:r>
    </w:p>
    <w:p w14:paraId="6DA5DE2A" w14:textId="1E0D091D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396">
        <w:rPr>
          <w:rFonts w:ascii="Times New Roman" w:hAnsi="Times New Roman" w:cs="Times New Roman"/>
          <w:sz w:val="28"/>
          <w:szCs w:val="28"/>
          <w:lang w:val="en-US"/>
        </w:rPr>
        <w:t>StoryAndArt</w:t>
      </w:r>
      <w:proofErr w:type="spellEnd"/>
      <w:r w:rsidRPr="009D1396">
        <w:rPr>
          <w:rFonts w:ascii="Times New Roman" w:hAnsi="Times New Roman" w:cs="Times New Roman"/>
          <w:sz w:val="28"/>
          <w:szCs w:val="28"/>
        </w:rPr>
        <w:t xml:space="preserve"> – </w:t>
      </w:r>
      <w:r w:rsidRPr="009D13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1396">
        <w:rPr>
          <w:rFonts w:ascii="Times New Roman" w:hAnsi="Times New Roman" w:cs="Times New Roman"/>
          <w:sz w:val="28"/>
          <w:szCs w:val="28"/>
        </w:rPr>
        <w:t>втора отговаря и за двете</w:t>
      </w:r>
    </w:p>
    <w:p w14:paraId="4555B3F4" w14:textId="47955CAD" w:rsidR="008F2FB2" w:rsidRPr="009D1396" w:rsidRDefault="003277CE" w:rsidP="004B02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396">
        <w:rPr>
          <w:rFonts w:ascii="Times New Roman" w:hAnsi="Times New Roman" w:cs="Times New Roman"/>
          <w:sz w:val="28"/>
          <w:szCs w:val="28"/>
        </w:rPr>
        <w:t>М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ежду тези две таблици </w:t>
      </w:r>
      <w:r w:rsidR="009D1396">
        <w:rPr>
          <w:rFonts w:ascii="Times New Roman" w:hAnsi="Times New Roman" w:cs="Times New Roman"/>
          <w:sz w:val="28"/>
          <w:szCs w:val="28"/>
        </w:rPr>
        <w:t xml:space="preserve">съществува </w:t>
      </w:r>
      <w:r w:rsidR="008F2FB2" w:rsidRPr="009D1396">
        <w:rPr>
          <w:rFonts w:ascii="Times New Roman" w:hAnsi="Times New Roman" w:cs="Times New Roman"/>
          <w:sz w:val="28"/>
          <w:szCs w:val="28"/>
        </w:rPr>
        <w:t>релация от вида много към много</w:t>
      </w:r>
      <w:r w:rsidR="009D1396">
        <w:rPr>
          <w:rFonts w:ascii="Times New Roman" w:hAnsi="Times New Roman" w:cs="Times New Roman"/>
          <w:sz w:val="28"/>
          <w:szCs w:val="28"/>
        </w:rPr>
        <w:t xml:space="preserve"> (</w:t>
      </w:r>
      <w:r w:rsidR="009D1396">
        <w:rPr>
          <w:rFonts w:ascii="Times New Roman" w:hAnsi="Times New Roman" w:cs="Times New Roman"/>
          <w:sz w:val="28"/>
          <w:szCs w:val="28"/>
          <w:lang w:val="en-US"/>
        </w:rPr>
        <w:t>many to many)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, осъществена чрез междинната таблица </w:t>
      </w:r>
      <w:proofErr w:type="spellStart"/>
      <w:r w:rsidR="008F2FB2" w:rsidRPr="009D1396">
        <w:rPr>
          <w:rFonts w:ascii="Times New Roman" w:hAnsi="Times New Roman" w:cs="Times New Roman"/>
          <w:sz w:val="28"/>
          <w:szCs w:val="28"/>
          <w:lang w:val="en-US"/>
        </w:rPr>
        <w:t>AuthorLibraryManga</w:t>
      </w:r>
      <w:proofErr w:type="spellEnd"/>
    </w:p>
    <w:p w14:paraId="5B4D16DC" w14:textId="52CD0A96" w:rsidR="007515AF" w:rsidRDefault="007515AF" w:rsidP="007515AF">
      <w:pPr>
        <w:pStyle w:val="Heading2"/>
        <w:rPr>
          <w:lang w:val="en-US"/>
        </w:rPr>
      </w:pPr>
      <w:bookmarkStart w:id="17" w:name="_Toc167636616"/>
      <w:proofErr w:type="spellStart"/>
      <w:r>
        <w:rPr>
          <w:lang w:val="en-US"/>
        </w:rPr>
        <w:t>UserMangas</w:t>
      </w:r>
      <w:bookmarkEnd w:id="17"/>
      <w:proofErr w:type="spellEnd"/>
    </w:p>
    <w:p w14:paraId="158116D0" w14:textId="2437DDB9" w:rsidR="007515AF" w:rsidRPr="004937EE" w:rsidRDefault="007515AF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>В тази таблица се съдържа информация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 за взаимоотношението между дадена творба и даден потребител. Съдържат се следните колони</w:t>
      </w:r>
    </w:p>
    <w:p w14:paraId="0A56C714" w14:textId="4C531269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първичен </w:t>
      </w:r>
      <w:r w:rsidRPr="004937EE">
        <w:rPr>
          <w:rFonts w:ascii="Times New Roman" w:hAnsi="Times New Roman" w:cs="Times New Roman"/>
          <w:sz w:val="28"/>
          <w:szCs w:val="28"/>
        </w:rPr>
        <w:t xml:space="preserve">ключ </w:t>
      </w:r>
    </w:p>
    <w:p w14:paraId="064C79C0" w14:textId="0E09F818" w:rsidR="007060A7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ReadingStatus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статус на четене</w:t>
      </w:r>
      <w:r w:rsidR="00A06503">
        <w:rPr>
          <w:rFonts w:ascii="Times New Roman" w:hAnsi="Times New Roman" w:cs="Times New Roman"/>
          <w:sz w:val="28"/>
          <w:szCs w:val="28"/>
        </w:rPr>
        <w:t xml:space="preserve"> с възможни </w:t>
      </w:r>
      <w:r w:rsidR="00473700">
        <w:rPr>
          <w:rFonts w:ascii="Times New Roman" w:hAnsi="Times New Roman" w:cs="Times New Roman"/>
          <w:sz w:val="28"/>
          <w:szCs w:val="28"/>
        </w:rPr>
        <w:t>стойности</w:t>
      </w:r>
    </w:p>
    <w:p w14:paraId="3EF0FB57" w14:textId="382C0BA2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– </w:t>
      </w:r>
      <w:r>
        <w:rPr>
          <w:rFonts w:ascii="Times New Roman" w:hAnsi="Times New Roman" w:cs="Times New Roman"/>
          <w:sz w:val="28"/>
          <w:szCs w:val="28"/>
        </w:rPr>
        <w:t>все още произведението се чете</w:t>
      </w:r>
    </w:p>
    <w:p w14:paraId="22CA094C" w14:textId="0C8593FD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>
        <w:rPr>
          <w:rFonts w:ascii="Times New Roman" w:hAnsi="Times New Roman" w:cs="Times New Roman"/>
          <w:sz w:val="28"/>
          <w:szCs w:val="28"/>
        </w:rPr>
        <w:t xml:space="preserve"> – произведението е прочетено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потребителя</w:t>
      </w:r>
      <w:proofErr w:type="gramEnd"/>
    </w:p>
    <w:p w14:paraId="108DB744" w14:textId="3598B84C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OnHold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е спрял временно да го чете</w:t>
      </w:r>
    </w:p>
    <w:p w14:paraId="4F97F1DA" w14:textId="211119DF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Dropped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се е отказал да дочете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произведението</w:t>
      </w:r>
      <w:proofErr w:type="gramEnd"/>
    </w:p>
    <w:p w14:paraId="32648A46" w14:textId="155B79FA" w:rsidR="00A06503" w:rsidRPr="004937EE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чете произведението в бъдещето</w:t>
      </w:r>
    </w:p>
    <w:p w14:paraId="17DFC38B" w14:textId="6BBAA336" w:rsidR="007060A7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CollectionStatus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статус на колекциониране</w:t>
      </w:r>
      <w:r w:rsidR="00A06503">
        <w:rPr>
          <w:rFonts w:ascii="Times New Roman" w:hAnsi="Times New Roman" w:cs="Times New Roman"/>
          <w:sz w:val="28"/>
          <w:szCs w:val="28"/>
        </w:rPr>
        <w:t xml:space="preserve">. Възможни са </w:t>
      </w:r>
      <w:r w:rsidR="00473700">
        <w:rPr>
          <w:rFonts w:ascii="Times New Roman" w:hAnsi="Times New Roman" w:cs="Times New Roman"/>
          <w:sz w:val="28"/>
          <w:szCs w:val="28"/>
        </w:rPr>
        <w:t>стойностите</w:t>
      </w:r>
    </w:p>
    <w:p w14:paraId="3ED21539" w14:textId="71E453E0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събрана</w:t>
      </w:r>
      <w:proofErr w:type="gramEnd"/>
    </w:p>
    <w:p w14:paraId="5262963A" w14:textId="21959DEB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InProgress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в процес на събиране</w:t>
      </w:r>
    </w:p>
    <w:p w14:paraId="1AF77903" w14:textId="00F19D1B" w:rsidR="00A06503" w:rsidRPr="004937EE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PlanToCollect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събере творбата в бъдеще</w:t>
      </w:r>
    </w:p>
    <w:p w14:paraId="636DA3E9" w14:textId="2EAFF995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ReadVolumes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брой прочетени томове</w:t>
      </w:r>
    </w:p>
    <w:p w14:paraId="240AD184" w14:textId="5708413C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CollectedVolumes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брой събрани томове</w:t>
      </w:r>
    </w:p>
    <w:p w14:paraId="3E1EA232" w14:textId="58646A9E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PricePerVolume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цена за един том</w:t>
      </w:r>
    </w:p>
    <w:p w14:paraId="2D44786C" w14:textId="120F80B7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потребителя, към който е асоциирана информацията, външен ключ (</w:t>
      </w:r>
      <w:r w:rsidR="00B2592B" w:rsidRPr="004937EE">
        <w:rPr>
          <w:rFonts w:ascii="Times New Roman" w:hAnsi="Times New Roman" w:cs="Times New Roman"/>
          <w:sz w:val="28"/>
          <w:szCs w:val="28"/>
          <w:lang w:val="en-US"/>
        </w:rPr>
        <w:t>foreign key)</w:t>
      </w:r>
    </w:p>
    <w:p w14:paraId="40AEC0AF" w14:textId="79B2B972" w:rsidR="00B2592B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LibraryMangaId</w:t>
      </w:r>
      <w:proofErr w:type="spellEnd"/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идентификатор на творбата, за която се отнася потребителската информация; външен ключ</w:t>
      </w:r>
    </w:p>
    <w:p w14:paraId="057CCA69" w14:textId="0E59CF67" w:rsidR="007515AF" w:rsidRDefault="007515AF" w:rsidP="007515AF">
      <w:pPr>
        <w:pStyle w:val="Heading2"/>
        <w:rPr>
          <w:lang w:val="en-US"/>
        </w:rPr>
      </w:pPr>
      <w:bookmarkStart w:id="18" w:name="_Toc167636617"/>
      <w:r>
        <w:rPr>
          <w:lang w:val="en-US"/>
        </w:rPr>
        <w:t>Orders</w:t>
      </w:r>
      <w:bookmarkEnd w:id="18"/>
    </w:p>
    <w:p w14:paraId="23151786" w14:textId="0947309E" w:rsidR="007515AF" w:rsidRPr="004937EE" w:rsidRDefault="002C427C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 w:rsidRPr="004937EE">
        <w:rPr>
          <w:rFonts w:ascii="Times New Roman" w:hAnsi="Times New Roman" w:cs="Times New Roman"/>
          <w:sz w:val="28"/>
          <w:szCs w:val="28"/>
        </w:rPr>
        <w:t>е предназначена за информацията, относно поръчките на потребителите. Нейните колони са</w:t>
      </w:r>
    </w:p>
    <w:p w14:paraId="02A40DF3" w14:textId="39D3D39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 първичен ключ</w:t>
      </w:r>
    </w:p>
    <w:p w14:paraId="21199025" w14:textId="026A5403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дата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поръчване</w:t>
      </w:r>
      <w:proofErr w:type="gramEnd"/>
    </w:p>
    <w:p w14:paraId="0C209051" w14:textId="26B9D480" w:rsidR="002C427C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поръчката</w:t>
      </w:r>
      <w:r w:rsidR="00DC56A0">
        <w:rPr>
          <w:rFonts w:ascii="Times New Roman" w:hAnsi="Times New Roman" w:cs="Times New Roman"/>
          <w:sz w:val="28"/>
          <w:szCs w:val="28"/>
        </w:rPr>
        <w:t>, с възможни стойности</w:t>
      </w:r>
    </w:p>
    <w:p w14:paraId="7B0DA626" w14:textId="6F974269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Created – </w:t>
      </w:r>
      <w:r>
        <w:rPr>
          <w:rFonts w:ascii="Times New Roman" w:hAnsi="Times New Roman" w:cs="Times New Roman"/>
          <w:sz w:val="28"/>
          <w:szCs w:val="28"/>
        </w:rPr>
        <w:t xml:space="preserve">поръчката 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създадена</w:t>
      </w:r>
      <w:proofErr w:type="gramEnd"/>
    </w:p>
    <w:p w14:paraId="480521E8" w14:textId="4A424F20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OnTheWay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поръчката е в процес на доставяне</w:t>
      </w:r>
    </w:p>
    <w:p w14:paraId="6AE4F9F0" w14:textId="0017AA5D" w:rsidR="00DC56A0" w:rsidRPr="004937EE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Delivered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доставена</w:t>
      </w:r>
      <w:proofErr w:type="gramEnd"/>
    </w:p>
    <w:p w14:paraId="36E35049" w14:textId="05C3B4B5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за закупените артикули</w:t>
      </w:r>
    </w:p>
    <w:p w14:paraId="3BE0BA42" w14:textId="65A7C1D9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място на направа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поръчката</w:t>
      </w:r>
      <w:proofErr w:type="gramEnd"/>
    </w:p>
    <w:p w14:paraId="0DA5B729" w14:textId="5C75CFC4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стойност на </w:t>
      </w:r>
      <w:proofErr w:type="gramStart"/>
      <w:r w:rsidRPr="004937EE">
        <w:rPr>
          <w:rFonts w:ascii="Times New Roman" w:hAnsi="Times New Roman" w:cs="Times New Roman"/>
          <w:sz w:val="28"/>
          <w:szCs w:val="28"/>
        </w:rPr>
        <w:t>поръчката</w:t>
      </w:r>
      <w:proofErr w:type="gramEnd"/>
    </w:p>
    <w:p w14:paraId="6C0C312C" w14:textId="36CDA5FF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NumberOfItems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брой артикули, които са закупени</w:t>
      </w:r>
    </w:p>
    <w:p w14:paraId="69DBE826" w14:textId="662D036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потребителя; външен ключ</w:t>
      </w:r>
    </w:p>
    <w:p w14:paraId="3874062E" w14:textId="2945922D" w:rsidR="007515AF" w:rsidRDefault="00E04FB6" w:rsidP="002E0D9F">
      <w:pPr>
        <w:pStyle w:val="Heading2"/>
      </w:pPr>
      <w:bookmarkStart w:id="19" w:name="_Toc167636618"/>
      <w:r>
        <w:t>Таблици</w:t>
      </w:r>
      <w:r w:rsidR="009439CA">
        <w:t>, свързани с потребителска информация</w:t>
      </w:r>
      <w:bookmarkEnd w:id="19"/>
    </w:p>
    <w:p w14:paraId="7B5D0533" w14:textId="6A3D53CE" w:rsidR="002E707E" w:rsidRPr="00CC6528" w:rsidRDefault="004B0264" w:rsidP="00CC6528">
      <w:pPr>
        <w:jc w:val="both"/>
        <w:rPr>
          <w:rFonts w:ascii="Times New Roman" w:hAnsi="Times New Roman" w:cs="Times New Roman"/>
          <w:sz w:val="28"/>
          <w:szCs w:val="28"/>
        </w:rPr>
      </w:pPr>
      <w:r w:rsidRPr="004B0264">
        <w:rPr>
          <w:rFonts w:ascii="Times New Roman" w:hAnsi="Times New Roman" w:cs="Times New Roman"/>
          <w:sz w:val="28"/>
          <w:szCs w:val="28"/>
        </w:rPr>
        <w:t>Защото</w:t>
      </w:r>
      <w:r w:rsidR="00087A20">
        <w:rPr>
          <w:rFonts w:ascii="Times New Roman" w:hAnsi="Times New Roman" w:cs="Times New Roman"/>
          <w:sz w:val="28"/>
          <w:szCs w:val="28"/>
        </w:rPr>
        <w:t xml:space="preserve"> използваме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AspNetCode</w:t>
      </w:r>
      <w:proofErr w:type="spellEnd"/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Identit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 w:rsidR="00087A20">
        <w:rPr>
          <w:rFonts w:ascii="Times New Roman" w:hAnsi="Times New Roman" w:cs="Times New Roman"/>
          <w:sz w:val="28"/>
          <w:szCs w:val="28"/>
        </w:rPr>
        <w:t xml:space="preserve">генерирани множество таблици които са за мениджмънт на потребителската информация. За целите на нашия проект ние ще използваме само две таблици: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 w:rsidR="00087A20">
        <w:rPr>
          <w:rFonts w:ascii="Times New Roman" w:hAnsi="Times New Roman" w:cs="Times New Roman"/>
          <w:sz w:val="28"/>
          <w:szCs w:val="28"/>
        </w:rPr>
        <w:t xml:space="preserve"> и</w:t>
      </w:r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7A20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AspNetUsers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 намира основната информация за потребителя като потребителско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име, имейл адрес, парола, която 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опреснителен жетон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refresh token). </w:t>
      </w:r>
      <w:r w:rsidR="00685442">
        <w:rPr>
          <w:rFonts w:ascii="Times New Roman" w:hAnsi="Times New Roman" w:cs="Times New Roman"/>
          <w:sz w:val="28"/>
          <w:szCs w:val="28"/>
        </w:rPr>
        <w:t xml:space="preserve">В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AspNetRoles</w:t>
      </w:r>
      <w:proofErr w:type="spellEnd"/>
      <w:r w:rsidR="00685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442">
        <w:rPr>
          <w:rFonts w:ascii="Times New Roman" w:hAnsi="Times New Roman" w:cs="Times New Roman"/>
          <w:sz w:val="28"/>
          <w:szCs w:val="28"/>
        </w:rPr>
        <w:t xml:space="preserve">се намира информация за възможните роли в приложението. Между тези две таблици има релация много към много, осъществена чрез таблицата </w:t>
      </w:r>
      <w:proofErr w:type="spellStart"/>
      <w:r w:rsidR="00685442">
        <w:rPr>
          <w:rFonts w:ascii="Times New Roman" w:hAnsi="Times New Roman" w:cs="Times New Roman"/>
          <w:sz w:val="28"/>
          <w:szCs w:val="28"/>
          <w:lang w:val="en-US"/>
        </w:rPr>
        <w:t>AspNetUserRoles</w:t>
      </w:r>
      <w:proofErr w:type="spellEnd"/>
      <w:r w:rsidR="006854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419E1D" w14:textId="069D7A16" w:rsidR="002E707E" w:rsidRDefault="006B6969" w:rsidP="002E707E">
      <w:pPr>
        <w:pStyle w:val="Heading1"/>
      </w:pPr>
      <w:bookmarkStart w:id="20" w:name="_Toc167636619"/>
      <w:r>
        <w:t xml:space="preserve">Първоначални данни за </w:t>
      </w:r>
      <w:proofErr w:type="spellStart"/>
      <w:r>
        <w:rPr>
          <w:lang w:val="en-US"/>
        </w:rPr>
        <w:t>LibraryMangas</w:t>
      </w:r>
      <w:bookmarkEnd w:id="20"/>
      <w:proofErr w:type="spellEnd"/>
    </w:p>
    <w:p w14:paraId="59721862" w14:textId="695D6018" w:rsidR="000501CC" w:rsidRDefault="006B6969" w:rsidP="000501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 се реализира готовият набор от заглавия, които потребителите ще могат да избират, ще използваме следния набор от данни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set)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Kaggle.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50641294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4248C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Her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[20]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5C32E0BB" w14:textId="71B0D9AE" w:rsidR="000501CC" w:rsidRDefault="000501CC" w:rsidP="000E22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Данните са организирани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формат, от който може да бъде извлечена необходимата за приложението информация. Но поради големия брой колони и повторяемостта на някои данни е необходимо данните да бъдат преструктурирани. </w:t>
      </w:r>
    </w:p>
    <w:p w14:paraId="7FDF1A3E" w14:textId="1C0A9A91" w:rsidR="004C3CAC" w:rsidRDefault="000501CC" w:rsidP="000E22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тази цел е написана малка програма която помага за генерирането на 3 отделни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файла, в които се съдържа информация за различните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заглавия, авторите и тяхната релация. </w:t>
      </w:r>
      <w:r w:rsidR="004C3CAC">
        <w:rPr>
          <w:rFonts w:ascii="Times New Roman" w:hAnsi="Times New Roman" w:cs="Times New Roman"/>
          <w:sz w:val="28"/>
          <w:szCs w:val="28"/>
        </w:rPr>
        <w:t xml:space="preserve">За целта са използвани двата класа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CSVReader</w:t>
      </w:r>
      <w:proofErr w:type="spellEnd"/>
      <w:r w:rsidR="004C3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C3CAC">
        <w:rPr>
          <w:rFonts w:ascii="Times New Roman" w:hAnsi="Times New Roman" w:cs="Times New Roman"/>
          <w:sz w:val="28"/>
          <w:szCs w:val="28"/>
          <w:lang w:val="en-US"/>
        </w:rPr>
        <w:t>CSVWritter</w:t>
      </w:r>
      <w:proofErr w:type="spellEnd"/>
      <w:r w:rsidR="004C3CAC">
        <w:rPr>
          <w:rFonts w:ascii="Times New Roman" w:hAnsi="Times New Roman" w:cs="Times New Roman"/>
          <w:sz w:val="28"/>
          <w:szCs w:val="28"/>
        </w:rPr>
        <w:t>, които позволяват</w:t>
      </w:r>
      <w:r w:rsidR="0038230A">
        <w:rPr>
          <w:rFonts w:ascii="Times New Roman" w:hAnsi="Times New Roman" w:cs="Times New Roman"/>
          <w:sz w:val="28"/>
          <w:szCs w:val="28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лесна интеракция с файлове от този тип. </w:t>
      </w:r>
    </w:p>
    <w:p w14:paraId="59EE0950" w14:textId="77777777" w:rsidR="004C3CAC" w:rsidRDefault="004C3CAC" w:rsidP="004C3CAC">
      <w:pPr>
        <w:keepNext/>
      </w:pPr>
      <w:r w:rsidRPr="004C3C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149F44" wp14:editId="63382002">
            <wp:extent cx="4515480" cy="1152686"/>
            <wp:effectExtent l="0" t="0" r="0" b="9525"/>
            <wp:docPr id="10970124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2491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D8D" w14:textId="65896FB5" w:rsidR="004C3CAC" w:rsidRPr="004C3CAC" w:rsidRDefault="004C3CAC" w:rsidP="004C3CAC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_Toc16763662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5</w:t>
      </w:r>
      <w:r>
        <w:fldChar w:fldCharType="end"/>
      </w:r>
      <w:r>
        <w:t>:</w:t>
      </w:r>
      <w:r>
        <w:rPr>
          <w:lang w:val="en-US"/>
        </w:rPr>
        <w:t xml:space="preserve"> </w:t>
      </w:r>
      <w:r>
        <w:t xml:space="preserve">Прочитане на </w:t>
      </w:r>
      <w:r>
        <w:rPr>
          <w:lang w:val="en-US"/>
        </w:rPr>
        <w:t xml:space="preserve">CSV </w:t>
      </w:r>
      <w:r>
        <w:t>файл</w:t>
      </w:r>
      <w:bookmarkEnd w:id="21"/>
    </w:p>
    <w:p w14:paraId="52ECAA57" w14:textId="52C4F4A1" w:rsidR="006B6969" w:rsidRPr="000E227E" w:rsidRDefault="00192FB3" w:rsidP="008D2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метод</w:t>
      </w:r>
      <w:r w:rsidR="000E227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0E227E">
        <w:rPr>
          <w:rFonts w:ascii="Times New Roman" w:hAnsi="Times New Roman" w:cs="Times New Roman"/>
          <w:sz w:val="28"/>
          <w:szCs w:val="28"/>
        </w:rPr>
        <w:t xml:space="preserve"> започва четенето на файла, </w:t>
      </w:r>
      <w:r w:rsidR="0038230A">
        <w:rPr>
          <w:rFonts w:ascii="Times New Roman" w:hAnsi="Times New Roman" w:cs="Times New Roman"/>
          <w:sz w:val="28"/>
          <w:szCs w:val="28"/>
        </w:rPr>
        <w:t>а</w:t>
      </w:r>
      <w:r w:rsidR="000E227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227E">
        <w:rPr>
          <w:rFonts w:ascii="Times New Roman" w:hAnsi="Times New Roman" w:cs="Times New Roman"/>
          <w:sz w:val="28"/>
          <w:szCs w:val="28"/>
        </w:rPr>
        <w:t xml:space="preserve">се прочита заглавния ред, който носи в себе си имената на отделните колони във файла. Чрез използването на </w:t>
      </w:r>
      <w:proofErr w:type="spellStart"/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proofErr w:type="spellEnd"/>
      <w:r w:rsidR="000E227E">
        <w:rPr>
          <w:rFonts w:ascii="Times New Roman" w:hAnsi="Times New Roman" w:cs="Times New Roman"/>
          <w:sz w:val="28"/>
          <w:szCs w:val="28"/>
        </w:rPr>
        <w:t xml:space="preserve"> метода се позволява търсене на данни чрез името на колоната</w:t>
      </w:r>
    </w:p>
    <w:p w14:paraId="28C8D921" w14:textId="77777777" w:rsidR="000E227E" w:rsidRDefault="000E227E" w:rsidP="000E227E">
      <w:pPr>
        <w:keepNext/>
      </w:pPr>
      <w:r w:rsidRPr="000E22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07DC6" wp14:editId="6DE67C83">
            <wp:extent cx="5048955" cy="2219635"/>
            <wp:effectExtent l="0" t="0" r="0" b="9525"/>
            <wp:docPr id="650565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576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BDF" w14:textId="409735E9" w:rsidR="006B6969" w:rsidRDefault="000E227E" w:rsidP="000E227E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167636626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6</w:t>
      </w:r>
      <w:r>
        <w:fldChar w:fldCharType="end"/>
      </w:r>
      <w:r>
        <w:t>: Прочитане на нужните данни</w:t>
      </w:r>
      <w:bookmarkEnd w:id="22"/>
    </w:p>
    <w:p w14:paraId="735E0E46" w14:textId="1250D45A" w:rsidR="00B747B4" w:rsidRDefault="00401AEB" w:rsidP="00401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 форматиране </w:t>
      </w:r>
      <w:r w:rsidR="003625F3">
        <w:rPr>
          <w:rFonts w:ascii="Times New Roman" w:hAnsi="Times New Roman" w:cs="Times New Roman"/>
          <w:sz w:val="28"/>
          <w:szCs w:val="28"/>
        </w:rPr>
        <w:t xml:space="preserve">на прочетените данни е </w:t>
      </w:r>
      <w:r>
        <w:rPr>
          <w:rFonts w:ascii="Times New Roman" w:hAnsi="Times New Roman" w:cs="Times New Roman"/>
          <w:sz w:val="28"/>
          <w:szCs w:val="28"/>
        </w:rPr>
        <w:t xml:space="preserve">възможно да се състави обект, който да е във формата на таблицата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LibraryMangas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авторите подхода е малко по различен, тъй като информацията за авторите е записана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B747B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 необходима допълнителна стъпка</w:t>
      </w:r>
      <w:r w:rsidR="003625F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25F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която трябва да </w:t>
      </w:r>
      <w:r w:rsidR="003625F3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>прочете списък</w:t>
      </w:r>
      <w:r w:rsidR="001F3E6B">
        <w:rPr>
          <w:rFonts w:ascii="Times New Roman" w:hAnsi="Times New Roman" w:cs="Times New Roman"/>
          <w:sz w:val="28"/>
          <w:szCs w:val="28"/>
        </w:rPr>
        <w:t>ът</w:t>
      </w:r>
      <w:r>
        <w:rPr>
          <w:rFonts w:ascii="Times New Roman" w:hAnsi="Times New Roman" w:cs="Times New Roman"/>
          <w:sz w:val="28"/>
          <w:szCs w:val="28"/>
        </w:rPr>
        <w:t xml:space="preserve"> от обекти и да </w:t>
      </w:r>
      <w:r w:rsidR="003625F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5F3">
        <w:rPr>
          <w:rFonts w:ascii="Times New Roman" w:hAnsi="Times New Roman" w:cs="Times New Roman"/>
          <w:sz w:val="28"/>
          <w:szCs w:val="28"/>
        </w:rPr>
        <w:t>преобразуват</w:t>
      </w:r>
      <w:r>
        <w:rPr>
          <w:rFonts w:ascii="Times New Roman" w:hAnsi="Times New Roman" w:cs="Times New Roman"/>
          <w:sz w:val="28"/>
          <w:szCs w:val="28"/>
        </w:rPr>
        <w:t xml:space="preserve"> в обект</w:t>
      </w:r>
      <w:r w:rsidR="003625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800">
        <w:rPr>
          <w:rFonts w:ascii="Times New Roman" w:hAnsi="Times New Roman" w:cs="Times New Roman"/>
          <w:sz w:val="28"/>
          <w:szCs w:val="28"/>
        </w:rPr>
        <w:t xml:space="preserve">За да се избегне повторяемостта на авторите в базата е направена следната проверка. </w:t>
      </w:r>
    </w:p>
    <w:p w14:paraId="69AF41C6" w14:textId="77777777" w:rsidR="00E51800" w:rsidRDefault="00E51800" w:rsidP="00E51800">
      <w:pPr>
        <w:keepNext/>
        <w:jc w:val="both"/>
      </w:pPr>
      <w:r w:rsidRPr="00E51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D4828" wp14:editId="79C4EA21">
            <wp:extent cx="6383655" cy="4065270"/>
            <wp:effectExtent l="0" t="0" r="0" b="0"/>
            <wp:docPr id="19545777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778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441" w14:textId="7AED3D82" w:rsidR="00B747B4" w:rsidRDefault="00E51800" w:rsidP="00E51800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67636627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>Проверка за съществуващи автори</w:t>
      </w:r>
      <w:bookmarkEnd w:id="23"/>
    </w:p>
    <w:p w14:paraId="60BB8DEB" w14:textId="16405F7E" w:rsid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Проверката представлява търсене в списъка с досега намерените автори дали вече съществува такъв автор. Ако не съществува такъв, той бива добавен към списъка с автори и се добавя релация между него и текущото произведение. Ако съществува се създава само релацията.</w:t>
      </w:r>
    </w:p>
    <w:p w14:paraId="07802839" w14:textId="63378B73" w:rsidR="00E51800" w:rsidRP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това чрез функцията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WriteRecords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CSVWriter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класа е възможно записването на трите файла. </w:t>
      </w:r>
    </w:p>
    <w:p w14:paraId="512B4B12" w14:textId="43CB022B" w:rsidR="006B6969" w:rsidRPr="00E82435" w:rsidRDefault="00104309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генерирането на трите файла е възможно те да бъдат внесени в базата чрез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56363F" w14:textId="24215E13" w:rsidR="00B96E8F" w:rsidRDefault="00460EA7" w:rsidP="00AB036F">
      <w:pPr>
        <w:pStyle w:val="Heading1"/>
        <w:rPr>
          <w:lang w:val="en-US"/>
        </w:rPr>
      </w:pPr>
      <w:r>
        <w:t>Структура и р</w:t>
      </w:r>
      <w:r w:rsidR="00054EAB">
        <w:t>еализация</w:t>
      </w:r>
      <w:r w:rsidR="00AB036F">
        <w:t xml:space="preserve"> на сървърната част</w:t>
      </w:r>
    </w:p>
    <w:p w14:paraId="5D640187" w14:textId="7B177755" w:rsidR="00B96E8F" w:rsidRDefault="008D0435" w:rsidP="00F84347">
      <w:pPr>
        <w:tabs>
          <w:tab w:val="left" w:pos="1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Сървърната част е реализирана чрез </w:t>
      </w:r>
      <w:proofErr w:type="spellStart"/>
      <w:r>
        <w:rPr>
          <w:rFonts w:ascii="Times New Roman" w:hAnsi="Times New Roman" w:cs="Times New Roman"/>
          <w:sz w:val="28"/>
        </w:rPr>
        <w:t>фреймуърк</w:t>
      </w:r>
      <w:proofErr w:type="spellEnd"/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ASP.NET Web API</w:t>
      </w:r>
      <w:r w:rsidR="001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27C">
        <w:rPr>
          <w:rFonts w:ascii="Times New Roman" w:hAnsi="Times New Roman" w:cs="Times New Roman"/>
          <w:sz w:val="28"/>
          <w:szCs w:val="28"/>
        </w:rPr>
        <w:t xml:space="preserve">и езика </w:t>
      </w:r>
      <w:r w:rsidR="0015527C">
        <w:rPr>
          <w:rFonts w:ascii="Times New Roman" w:hAnsi="Times New Roman" w:cs="Times New Roman"/>
          <w:sz w:val="28"/>
          <w:szCs w:val="28"/>
          <w:lang w:val="en-US"/>
        </w:rPr>
        <w:t xml:space="preserve">C#. </w:t>
      </w:r>
      <w:r w:rsidR="00F84347">
        <w:rPr>
          <w:rFonts w:ascii="Times New Roman" w:hAnsi="Times New Roman" w:cs="Times New Roman"/>
          <w:sz w:val="28"/>
          <w:szCs w:val="28"/>
        </w:rPr>
        <w:t>Тази част е реализирана като независим от потребителския интерфейс компонент</w:t>
      </w:r>
      <w:r w:rsidR="007A6EEE">
        <w:rPr>
          <w:rFonts w:ascii="Times New Roman" w:hAnsi="Times New Roman" w:cs="Times New Roman"/>
          <w:sz w:val="28"/>
          <w:szCs w:val="28"/>
        </w:rPr>
        <w:t xml:space="preserve">. Неговата цел е да обработва данните, които получава чрез </w:t>
      </w:r>
      <w:r w:rsidR="007A6EE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7A6EEE">
        <w:rPr>
          <w:rFonts w:ascii="Times New Roman" w:hAnsi="Times New Roman" w:cs="Times New Roman"/>
          <w:sz w:val="28"/>
          <w:szCs w:val="28"/>
        </w:rPr>
        <w:t>заявки.</w:t>
      </w:r>
    </w:p>
    <w:p w14:paraId="45CB6AD7" w14:textId="0DA07C06" w:rsidR="00962FC1" w:rsidRPr="00962FC1" w:rsidRDefault="00962FC1" w:rsidP="00F84347">
      <w:pPr>
        <w:tabs>
          <w:tab w:val="left" w:pos="1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Архитектурата на </w:t>
      </w:r>
    </w:p>
    <w:p w14:paraId="376E4732" w14:textId="274B4B2D" w:rsidR="00DE20BE" w:rsidRDefault="00DE20BE" w:rsidP="00F84347">
      <w:pPr>
        <w:tabs>
          <w:tab w:val="left" w:pos="1795"/>
        </w:tabs>
        <w:rPr>
          <w:rFonts w:ascii="Times New Roman" w:hAnsi="Times New Roman" w:cs="Times New Roman"/>
          <w:sz w:val="28"/>
          <w:szCs w:val="28"/>
        </w:rPr>
      </w:pPr>
    </w:p>
    <w:p w14:paraId="4DFF59A5" w14:textId="77777777" w:rsidR="006E2153" w:rsidRDefault="006E2153" w:rsidP="006E2153">
      <w:pPr>
        <w:keepNext/>
        <w:tabs>
          <w:tab w:val="left" w:pos="1795"/>
        </w:tabs>
      </w:pPr>
      <w:r w:rsidRPr="006E2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9EAFE" wp14:editId="54715F62">
            <wp:extent cx="6383655" cy="1731010"/>
            <wp:effectExtent l="0" t="0" r="0" b="0"/>
            <wp:docPr id="719922867" name="Picture 1" descr="A close-up of a service 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2867" name="Picture 1" descr="A close-up of a service lay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972E" w14:textId="4E8DC5BB" w:rsidR="00DE20BE" w:rsidRDefault="006E2153" w:rsidP="006E2153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>
        <w:t>Архитектура на сървърната част</w:t>
      </w:r>
    </w:p>
    <w:p w14:paraId="542787FA" w14:textId="71AB9467" w:rsidR="00B21B28" w:rsidRPr="00B21B28" w:rsidRDefault="00B21B28" w:rsidP="00B21B28">
      <w:pPr>
        <w:rPr>
          <w:rFonts w:ascii="Times New Roman" w:hAnsi="Times New Roman" w:cs="Times New Roman"/>
          <w:sz w:val="28"/>
          <w:szCs w:val="28"/>
        </w:rPr>
      </w:pPr>
      <w:r w:rsidRPr="00B21B28">
        <w:rPr>
          <w:rFonts w:ascii="Times New Roman" w:hAnsi="Times New Roman" w:cs="Times New Roman"/>
          <w:sz w:val="28"/>
          <w:szCs w:val="28"/>
        </w:rPr>
        <w:t xml:space="preserve">На фиг. 8 е показаха архитектурата на сървърната част. Тя се състои от три основни слоя. В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B21B28">
        <w:rPr>
          <w:rFonts w:ascii="Times New Roman" w:hAnsi="Times New Roman" w:cs="Times New Roman"/>
          <w:sz w:val="28"/>
          <w:szCs w:val="28"/>
        </w:rPr>
        <w:t xml:space="preserve"> слоя е имплементиран мениджмънта на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21B28">
        <w:rPr>
          <w:rFonts w:ascii="Times New Roman" w:hAnsi="Times New Roman" w:cs="Times New Roman"/>
          <w:sz w:val="28"/>
          <w:szCs w:val="28"/>
        </w:rPr>
        <w:t xml:space="preserve"> заявки, оторизацията на потребители и </w:t>
      </w:r>
      <w:proofErr w:type="spellStart"/>
      <w:r w:rsidRPr="00B21B28"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 w:rsidRPr="00B21B28">
        <w:rPr>
          <w:rFonts w:ascii="Times New Roman" w:hAnsi="Times New Roman" w:cs="Times New Roman"/>
          <w:sz w:val="28"/>
          <w:szCs w:val="28"/>
        </w:rPr>
        <w:t xml:space="preserve">. В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21B28">
        <w:rPr>
          <w:rFonts w:ascii="Times New Roman" w:hAnsi="Times New Roman" w:cs="Times New Roman"/>
          <w:sz w:val="28"/>
          <w:szCs w:val="28"/>
        </w:rPr>
        <w:t xml:space="preserve"> слоя се намира бизнес логиката, валидацията на данни и генерирането на </w:t>
      </w:r>
      <w:proofErr w:type="spellStart"/>
      <w:r w:rsidRPr="00B21B28">
        <w:rPr>
          <w:rFonts w:ascii="Times New Roman" w:hAnsi="Times New Roman" w:cs="Times New Roman"/>
          <w:sz w:val="28"/>
          <w:szCs w:val="28"/>
        </w:rPr>
        <w:t>токъни</w:t>
      </w:r>
      <w:proofErr w:type="spellEnd"/>
      <w:r w:rsidRPr="00B21B28">
        <w:rPr>
          <w:rFonts w:ascii="Times New Roman" w:hAnsi="Times New Roman" w:cs="Times New Roman"/>
          <w:sz w:val="28"/>
          <w:szCs w:val="28"/>
        </w:rPr>
        <w:t xml:space="preserve">.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 xml:space="preserve">Repository </w:t>
      </w:r>
      <w:r w:rsidRPr="00B21B28">
        <w:rPr>
          <w:rFonts w:ascii="Times New Roman" w:hAnsi="Times New Roman" w:cs="Times New Roman"/>
          <w:sz w:val="28"/>
          <w:szCs w:val="28"/>
        </w:rPr>
        <w:t xml:space="preserve">слоят е имплементация на шаблона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 xml:space="preserve">Repository, </w:t>
      </w:r>
      <w:r w:rsidRPr="00B21B28">
        <w:rPr>
          <w:rFonts w:ascii="Times New Roman" w:hAnsi="Times New Roman" w:cs="Times New Roman"/>
          <w:sz w:val="28"/>
          <w:szCs w:val="28"/>
        </w:rPr>
        <w:t>чрез който се предоставят различни операции за изпълнение към базата данни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463611" w14:textId="77777777" w:rsidR="00F84347" w:rsidRDefault="00F84347" w:rsidP="007A6EEE">
      <w:pPr>
        <w:keepNext/>
        <w:tabs>
          <w:tab w:val="left" w:pos="1795"/>
        </w:tabs>
      </w:pPr>
      <w:r w:rsidRPr="00F843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46654A" wp14:editId="77BFC148">
            <wp:extent cx="2876951" cy="4515480"/>
            <wp:effectExtent l="0" t="0" r="0" b="0"/>
            <wp:docPr id="2070624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246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768" w14:textId="24132C72" w:rsidR="00F84347" w:rsidRPr="00373A8D" w:rsidRDefault="00F84347" w:rsidP="007A6EEE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9</w:t>
      </w:r>
      <w:r>
        <w:fldChar w:fldCharType="end"/>
      </w:r>
      <w:r>
        <w:t>: Структура на сървърната част</w:t>
      </w:r>
    </w:p>
    <w:p w14:paraId="254FCF87" w14:textId="29797A0A" w:rsidR="00B96E8F" w:rsidRDefault="007A6EEE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фиг. </w:t>
      </w:r>
      <w:r w:rsidR="00642DE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е показана структурата на сървърната част. Съдържат се следните папки</w:t>
      </w:r>
    </w:p>
    <w:p w14:paraId="6300829B" w14:textId="59DA2AE3" w:rsidR="004D72E9" w:rsidRDefault="004D72E9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Properties – </w:t>
      </w:r>
      <w:r>
        <w:rPr>
          <w:rFonts w:ascii="Times New Roman" w:hAnsi="Times New Roman" w:cs="Times New Roman"/>
          <w:sz w:val="28"/>
          <w:szCs w:val="28"/>
        </w:rPr>
        <w:t>тук се намират всички необходими файлове за стартиране на проекта</w:t>
      </w:r>
    </w:p>
    <w:p w14:paraId="3FB5FF0A" w14:textId="5B1C2D3E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4E68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E6834">
        <w:rPr>
          <w:rFonts w:ascii="Times New Roman" w:hAnsi="Times New Roman" w:cs="Times New Roman"/>
          <w:sz w:val="28"/>
          <w:szCs w:val="28"/>
        </w:rPr>
        <w:t>в тази папка се съдържат всичката информация за конфигурирането на базата данни</w:t>
      </w:r>
    </w:p>
    <w:p w14:paraId="2322A2B2" w14:textId="01D3BEBF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4E6834">
        <w:rPr>
          <w:rFonts w:ascii="Times New Roman" w:hAnsi="Times New Roman" w:cs="Times New Roman"/>
          <w:sz w:val="28"/>
          <w:szCs w:val="28"/>
        </w:rPr>
        <w:t xml:space="preserve"> – съдържат се всички константи,</w:t>
      </w:r>
      <w:r w:rsidR="004029CB">
        <w:rPr>
          <w:rFonts w:ascii="Times New Roman" w:hAnsi="Times New Roman" w:cs="Times New Roman"/>
          <w:sz w:val="28"/>
          <w:szCs w:val="28"/>
        </w:rPr>
        <w:t xml:space="preserve"> свързани с бизнес логиката,</w:t>
      </w:r>
      <w:r w:rsidR="004E6834">
        <w:rPr>
          <w:rFonts w:ascii="Times New Roman" w:hAnsi="Times New Roman" w:cs="Times New Roman"/>
          <w:sz w:val="28"/>
          <w:szCs w:val="28"/>
        </w:rPr>
        <w:t xml:space="preserve"> като различни</w:t>
      </w:r>
      <w:r w:rsidR="004029CB">
        <w:rPr>
          <w:rFonts w:ascii="Times New Roman" w:hAnsi="Times New Roman" w:cs="Times New Roman"/>
          <w:sz w:val="28"/>
          <w:szCs w:val="28"/>
        </w:rPr>
        <w:t xml:space="preserve">те статуси, видовете демография, както и технически константи, като таговете за </w:t>
      </w:r>
      <w:proofErr w:type="spellStart"/>
      <w:r w:rsidR="004029CB">
        <w:rPr>
          <w:rFonts w:ascii="Times New Roman" w:hAnsi="Times New Roman" w:cs="Times New Roman"/>
          <w:sz w:val="28"/>
          <w:szCs w:val="28"/>
        </w:rPr>
        <w:t>кеширане</w:t>
      </w:r>
      <w:proofErr w:type="spellEnd"/>
      <w:r w:rsidR="004D72E9">
        <w:rPr>
          <w:rFonts w:ascii="Times New Roman" w:hAnsi="Times New Roman" w:cs="Times New Roman"/>
          <w:sz w:val="28"/>
          <w:szCs w:val="28"/>
        </w:rPr>
        <w:t>,</w:t>
      </w:r>
      <w:r w:rsidR="004029CB">
        <w:rPr>
          <w:rFonts w:ascii="Times New Roman" w:hAnsi="Times New Roman" w:cs="Times New Roman"/>
          <w:sz w:val="28"/>
          <w:szCs w:val="28"/>
        </w:rPr>
        <w:t xml:space="preserve"> имена на потребителски полици </w:t>
      </w:r>
      <w:r w:rsidR="004D72E9">
        <w:rPr>
          <w:rFonts w:ascii="Times New Roman" w:hAnsi="Times New Roman" w:cs="Times New Roman"/>
          <w:sz w:val="28"/>
          <w:szCs w:val="28"/>
        </w:rPr>
        <w:t>и роли</w:t>
      </w:r>
    </w:p>
    <w:p w14:paraId="2121E617" w14:textId="6B74C98A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Contracts</w:t>
      </w:r>
      <w:r w:rsidR="004029CB">
        <w:rPr>
          <w:rFonts w:ascii="Times New Roman" w:hAnsi="Times New Roman" w:cs="Times New Roman"/>
          <w:sz w:val="28"/>
          <w:szCs w:val="28"/>
        </w:rPr>
        <w:t xml:space="preserve"> – обектите чрез които се определя формата на данните, които ще бъдат очаквани, както и формата на резултати които ще бъдат връщани в отговор. </w:t>
      </w:r>
    </w:p>
    <w:p w14:paraId="6332505B" w14:textId="3C70D8F5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D72E9">
        <w:rPr>
          <w:rFonts w:ascii="Times New Roman" w:hAnsi="Times New Roman" w:cs="Times New Roman"/>
          <w:sz w:val="28"/>
          <w:szCs w:val="28"/>
        </w:rPr>
        <w:t xml:space="preserve"> – в тази папка се намира имплементацията на </w:t>
      </w:r>
      <w:proofErr w:type="spellStart"/>
      <w:r w:rsidR="004D72E9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 w:rsidR="004D72E9">
        <w:rPr>
          <w:rFonts w:ascii="Times New Roman" w:hAnsi="Times New Roman" w:cs="Times New Roman"/>
          <w:sz w:val="28"/>
          <w:szCs w:val="28"/>
        </w:rPr>
        <w:t>, чрез която се осъществява връзката с базата.</w:t>
      </w:r>
    </w:p>
    <w:p w14:paraId="5DCA5EB5" w14:textId="24FDBF20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="004D72E9">
        <w:rPr>
          <w:rFonts w:ascii="Times New Roman" w:hAnsi="Times New Roman" w:cs="Times New Roman"/>
          <w:sz w:val="28"/>
          <w:szCs w:val="28"/>
        </w:rPr>
        <w:t xml:space="preserve"> – тук са всички крайни точки, които се използват за обработка на </w:t>
      </w:r>
      <w:r w:rsidR="004D72E9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4D72E9">
        <w:rPr>
          <w:rFonts w:ascii="Times New Roman" w:hAnsi="Times New Roman" w:cs="Times New Roman"/>
          <w:sz w:val="28"/>
          <w:szCs w:val="28"/>
        </w:rPr>
        <w:t>заявки</w:t>
      </w:r>
    </w:p>
    <w:p w14:paraId="27F4F73A" w14:textId="52DC5401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="004D72E9">
        <w:rPr>
          <w:rFonts w:ascii="Times New Roman" w:hAnsi="Times New Roman" w:cs="Times New Roman"/>
          <w:sz w:val="28"/>
          <w:szCs w:val="28"/>
        </w:rPr>
        <w:t xml:space="preserve"> – класове, които представляват различните таблици в базата.</w:t>
      </w:r>
    </w:p>
    <w:p w14:paraId="2CDF0451" w14:textId="77FADFCA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Exceptions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персонализирани изключения, които се използват в проекта.</w:t>
      </w:r>
    </w:p>
    <w:p w14:paraId="3228D3D0" w14:textId="6BD1F2D5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Interfaces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дефиниции на различните хранилища (</w:t>
      </w:r>
      <w:r w:rsidR="00710ECC">
        <w:rPr>
          <w:rFonts w:ascii="Times New Roman" w:hAnsi="Times New Roman" w:cs="Times New Roman"/>
          <w:sz w:val="28"/>
          <w:szCs w:val="28"/>
          <w:lang w:val="en-US"/>
        </w:rPr>
        <w:t>repository)</w:t>
      </w:r>
      <w:r w:rsidR="00710ECC">
        <w:rPr>
          <w:rFonts w:ascii="Times New Roman" w:hAnsi="Times New Roman" w:cs="Times New Roman"/>
          <w:sz w:val="28"/>
          <w:szCs w:val="28"/>
        </w:rPr>
        <w:t xml:space="preserve"> и сервизни (</w:t>
      </w:r>
      <w:r w:rsidR="00710ECC">
        <w:rPr>
          <w:rFonts w:ascii="Times New Roman" w:hAnsi="Times New Roman" w:cs="Times New Roman"/>
          <w:sz w:val="28"/>
          <w:szCs w:val="28"/>
          <w:lang w:val="en-US"/>
        </w:rPr>
        <w:t xml:space="preserve">service) </w:t>
      </w:r>
      <w:r w:rsidR="00710ECC">
        <w:rPr>
          <w:rFonts w:ascii="Times New Roman" w:hAnsi="Times New Roman" w:cs="Times New Roman"/>
          <w:sz w:val="28"/>
          <w:szCs w:val="28"/>
        </w:rPr>
        <w:t>класове</w:t>
      </w:r>
    </w:p>
    <w:p w14:paraId="03886E95" w14:textId="03F976A9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дефиниции на това как обектите биват трансформирани </w:t>
      </w:r>
    </w:p>
    <w:p w14:paraId="6112779E" w14:textId="5976B3CF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тук се съдържат различни съобщения, свързани предимно с валидацията на данни</w:t>
      </w:r>
    </w:p>
    <w:p w14:paraId="208E62C0" w14:textId="0D534D6C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класове, генерирани чрез </w:t>
      </w:r>
      <w:r w:rsidR="00710ECC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="00710ECC">
        <w:rPr>
          <w:rFonts w:ascii="Times New Roman" w:hAnsi="Times New Roman" w:cs="Times New Roman"/>
          <w:sz w:val="28"/>
          <w:szCs w:val="28"/>
        </w:rPr>
        <w:t xml:space="preserve">, които служат за дефиниране и управление на схемата на базата. </w:t>
      </w:r>
    </w:p>
    <w:p w14:paraId="58315A29" w14:textId="25C5DCBB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Repositories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имплементации на шаблона </w:t>
      </w:r>
      <w:r w:rsidR="00710ECC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710ECC">
        <w:rPr>
          <w:rFonts w:ascii="Times New Roman" w:hAnsi="Times New Roman" w:cs="Times New Roman"/>
          <w:sz w:val="28"/>
          <w:szCs w:val="28"/>
        </w:rPr>
        <w:t xml:space="preserve">, чрез който се предоставя </w:t>
      </w:r>
      <w:r w:rsidR="00964211">
        <w:rPr>
          <w:rFonts w:ascii="Times New Roman" w:hAnsi="Times New Roman" w:cs="Times New Roman"/>
          <w:sz w:val="28"/>
          <w:szCs w:val="28"/>
        </w:rPr>
        <w:t>различни операции за изпълнение</w:t>
      </w:r>
      <w:r w:rsidR="00710ECC">
        <w:rPr>
          <w:rFonts w:ascii="Times New Roman" w:hAnsi="Times New Roman" w:cs="Times New Roman"/>
          <w:sz w:val="28"/>
          <w:szCs w:val="28"/>
        </w:rPr>
        <w:t xml:space="preserve"> към базата данни</w:t>
      </w:r>
    </w:p>
    <w:p w14:paraId="482B29C7" w14:textId="371952F6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сервизни класове, в които се изпълнява бизнес логика, валидация, преобразуване към </w:t>
      </w:r>
    </w:p>
    <w:p w14:paraId="56FCDFDD" w14:textId="42A2B969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CC6528">
        <w:rPr>
          <w:rFonts w:ascii="Times New Roman" w:hAnsi="Times New Roman" w:cs="Times New Roman"/>
          <w:sz w:val="28"/>
          <w:szCs w:val="28"/>
        </w:rPr>
        <w:t xml:space="preserve"> – конфигурационни файлове, необходими на </w:t>
      </w:r>
      <w:r w:rsidR="00CC6528">
        <w:rPr>
          <w:rFonts w:ascii="Times New Roman" w:hAnsi="Times New Roman" w:cs="Times New Roman"/>
          <w:sz w:val="28"/>
          <w:szCs w:val="28"/>
          <w:lang w:val="en-US"/>
        </w:rPr>
        <w:t xml:space="preserve">Swagger </w:t>
      </w:r>
      <w:r w:rsidR="003B4EE3">
        <w:rPr>
          <w:rFonts w:ascii="Times New Roman" w:hAnsi="Times New Roman" w:cs="Times New Roman"/>
          <w:sz w:val="28"/>
          <w:szCs w:val="28"/>
        </w:rPr>
        <w:t>за реализация на документацията.</w:t>
      </w:r>
    </w:p>
    <w:p w14:paraId="012AB100" w14:textId="533C336C" w:rsidR="003B4EE3" w:rsidRPr="003B4EE3" w:rsidRDefault="007A6EEE" w:rsidP="003B4EE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="003B4EE3">
        <w:rPr>
          <w:rFonts w:ascii="Times New Roman" w:hAnsi="Times New Roman" w:cs="Times New Roman"/>
          <w:sz w:val="28"/>
          <w:szCs w:val="28"/>
        </w:rPr>
        <w:t xml:space="preserve"> – помощни класове и методи</w:t>
      </w:r>
    </w:p>
    <w:p w14:paraId="3BB1FA39" w14:textId="68EC8021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="003B4EE3">
        <w:rPr>
          <w:rFonts w:ascii="Times New Roman" w:hAnsi="Times New Roman" w:cs="Times New Roman"/>
          <w:sz w:val="28"/>
          <w:szCs w:val="28"/>
        </w:rPr>
        <w:t xml:space="preserve"> – </w:t>
      </w:r>
      <w:r w:rsidR="00964211">
        <w:rPr>
          <w:rFonts w:ascii="Times New Roman" w:hAnsi="Times New Roman" w:cs="Times New Roman"/>
          <w:sz w:val="28"/>
          <w:szCs w:val="28"/>
        </w:rPr>
        <w:t xml:space="preserve">класове за </w:t>
      </w:r>
      <w:r w:rsidR="003B4EE3">
        <w:rPr>
          <w:rFonts w:ascii="Times New Roman" w:hAnsi="Times New Roman" w:cs="Times New Roman"/>
          <w:sz w:val="28"/>
          <w:szCs w:val="28"/>
        </w:rPr>
        <w:t xml:space="preserve">валидиране на данни. </w:t>
      </w:r>
    </w:p>
    <w:p w14:paraId="37070D28" w14:textId="4F96AEDC" w:rsidR="00B96E8F" w:rsidRPr="00390D7D" w:rsidRDefault="00390D7D" w:rsidP="00BA2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Във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appsettings.json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 намира информация, като линк за базата, информация за генерирането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токъните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E2439">
        <w:rPr>
          <w:rFonts w:ascii="Times New Roman" w:hAnsi="Times New Roman" w:cs="Times New Roman"/>
          <w:sz w:val="28"/>
          <w:szCs w:val="28"/>
        </w:rPr>
        <w:t>линк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Redis </w:t>
      </w:r>
      <w:r>
        <w:rPr>
          <w:rFonts w:ascii="Times New Roman" w:hAnsi="Times New Roman" w:cs="Times New Roman"/>
          <w:sz w:val="28"/>
          <w:szCs w:val="28"/>
        </w:rPr>
        <w:t xml:space="preserve">инстанцията, необходима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кеширането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данни. </w:t>
      </w:r>
    </w:p>
    <w:p w14:paraId="71A7E596" w14:textId="56CC1D33" w:rsidR="00B96E8F" w:rsidRPr="00325610" w:rsidRDefault="00325610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 намират конфигурациите, за голяма част от допълнителните функционалности, като мениджмънт на потребители,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кеширание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връзка с базата данни</w:t>
      </w:r>
      <w:r w:rsidR="003D2B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DA0B7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4B87BD" w14:textId="77777777" w:rsidR="00F15176" w:rsidRDefault="00F15176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A0D284" w14:textId="77777777" w:rsidR="00F15176" w:rsidRDefault="00F15176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88D78A" w14:textId="77777777" w:rsidR="00F15176" w:rsidRPr="00D22570" w:rsidRDefault="00F15176" w:rsidP="00B96E8F">
      <w:pPr>
        <w:jc w:val="both"/>
        <w:rPr>
          <w:rFonts w:ascii="Times New Roman" w:hAnsi="Times New Roman" w:cs="Times New Roman"/>
          <w:sz w:val="28"/>
          <w:szCs w:val="28"/>
        </w:rPr>
      </w:pPr>
    </w:p>
    <w:bookmarkStart w:id="24" w:name="_Toc167636620" w:displacedByCustomXml="next"/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-419944753"/>
        <w:docPartObj>
          <w:docPartGallery w:val="Bibliographies"/>
          <w:docPartUnique/>
        </w:docPartObj>
      </w:sdtPr>
      <w:sdtContent>
        <w:p w14:paraId="13475A20" w14:textId="2035E38E" w:rsidR="006B6969" w:rsidRDefault="006B6969">
          <w:pPr>
            <w:pStyle w:val="Heading1"/>
          </w:pPr>
          <w:r>
            <w:t>Използвана литература</w:t>
          </w:r>
          <w:bookmarkEnd w:id="24"/>
        </w:p>
        <w:sdt>
          <w:sdtPr>
            <w:id w:val="111145805"/>
            <w:bibliography/>
          </w:sdtPr>
          <w:sdtContent>
            <w:p w14:paraId="7DFDC983" w14:textId="77777777" w:rsidR="001B386F" w:rsidRDefault="006B6969" w:rsidP="002E707E">
              <w:pPr>
                <w:rPr>
                  <w:rFonts w:ascii="Times New Roman" w:eastAsiaTheme="minorHAnsi" w:hAnsi="Times New Roman" w:cstheme="minorBidi"/>
                  <w:noProof/>
                  <w:szCs w:val="22"/>
                  <w:lang w:val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98" w:type="dxa"/>
                </w:tblCellMar>
                <w:tblLook w:val="04A0" w:firstRow="1" w:lastRow="0" w:firstColumn="1" w:lastColumn="0" w:noHBand="0" w:noVBand="1"/>
              </w:tblPr>
              <w:tblGrid>
                <w:gridCol w:w="753"/>
                <w:gridCol w:w="9573"/>
              </w:tblGrid>
              <w:tr w:rsidR="001B386F" w14:paraId="13D85B78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19DB974A" w14:textId="681EBB21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1847C189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„PostgreSQL,“ PostgreSQL Global Development Group, [Онлайн]. Available: https://www.postgresql.org/.</w:t>
                    </w:r>
                  </w:p>
                </w:tc>
              </w:tr>
              <w:tr w:rsidR="001B386F" w14:paraId="7C16A58C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E39D4FF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3BAD22A3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Web API,“ Microsoft, [Онлайн]. Available: https://dotnet.microsoft.com/en-us/apps/aspnet/apis.</w:t>
                    </w:r>
                  </w:p>
                </w:tc>
              </w:tr>
              <w:tr w:rsidR="001B386F" w14:paraId="1CE3DCC9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0BD9E000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40732875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„Entity Framework Core,“ Microsoft, [Онлайн]. Available: https://learn.microsoft.com/en-us/ef/core/.</w:t>
                    </w:r>
                  </w:p>
                </w:tc>
              </w:tr>
              <w:tr w:rsidR="001B386F" w14:paraId="6748DA9E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C99BB0C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60A9A5C2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„Automapper,“ .NET Foundation, [Онлайн]. Available: https://automapper.org/.</w:t>
                    </w:r>
                  </w:p>
                </w:tc>
              </w:tr>
              <w:tr w:rsidR="001B386F" w14:paraId="06888EF6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70F7C2C0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6BF73A6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Core Identity,“ Microsoft, [Онлайн]. Available: https://learn.microsoft.com/en-us/aspnet/core/security/authentication/identity?view=aspnetcore-8.0&amp;tabs=visual-studio.</w:t>
                    </w:r>
                  </w:p>
                </w:tc>
              </w:tr>
              <w:tr w:rsidR="001B386F" w14:paraId="1F7F29B1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3FE12B7D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3C4E361F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„Redis,“ Redis, [Онлайн]. Available: https://redis.io/.</w:t>
                    </w:r>
                  </w:p>
                </w:tc>
              </w:tr>
              <w:tr w:rsidR="001B386F" w14:paraId="20E7BF40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C6F2A63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FBA15EA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 OutputCaching StackExchange Redis,“ Microsoft, [Онлайн]. Available: https://www.nuget.org/packages/Microsoft.AspNetCore.OutputCaching.StackExchangeRedis/8.0.3.</w:t>
                    </w:r>
                  </w:p>
                </w:tc>
              </w:tr>
              <w:tr w:rsidR="001B386F" w14:paraId="1494D3D4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75A0BCDC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327A301F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„JWT,“ IETF, [Онлайн]. Available: https://jwt.io/.</w:t>
                    </w:r>
                  </w:p>
                </w:tc>
              </w:tr>
              <w:tr w:rsidR="001B386F" w14:paraId="31CE2D4D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2C8F3931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0D91EA17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„AspNetCore.Authentication.JWT.Bearer,“ Microsoft, [Онлайн]. Available: https://www.nuget.org/packages/Microsoft.AspNetCore.Authentication.JwtBearer.</w:t>
                    </w:r>
                  </w:p>
                </w:tc>
              </w:tr>
              <w:tr w:rsidR="001B386F" w14:paraId="1FA44991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4DACBE9C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7194621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„Swagger,“ SmartBear, [Онлайн]. Available: https://swagger.io/.</w:t>
                    </w:r>
                  </w:p>
                </w:tc>
              </w:tr>
              <w:tr w:rsidR="001B386F" w14:paraId="7E2C3135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7CA6F09A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2B69353D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„ОpenAPI,“ [Онлайн]. Available: https://www.openapis.org/.</w:t>
                    </w:r>
                  </w:p>
                </w:tc>
              </w:tr>
              <w:tr w:rsidR="001B386F" w14:paraId="6C6E9108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0068CC79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4F78E824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„RESTful API,“ [Онлайн]. Available: https://restfulapi.net/.</w:t>
                    </w:r>
                  </w:p>
                </w:tc>
              </w:tr>
              <w:tr w:rsidR="001B386F" w14:paraId="777F0C70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8BED3F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BD6B8DE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„Blazor,“ Microsoft, [Онлайн]. Available: https://dotnet.microsoft.com/en-us/apps/aspnet/web-apps/blazor.</w:t>
                    </w:r>
                  </w:p>
                </w:tc>
              </w:tr>
              <w:tr w:rsidR="001B386F" w14:paraId="279B5F53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00D2530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358900E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„SignalR,“ Microsoft, [Онлайн]. Available: https://dotnet.microsoft.com/en-us/apps/aspnet/signalr.</w:t>
                    </w:r>
                  </w:p>
                </w:tc>
              </w:tr>
              <w:tr w:rsidR="001B386F" w14:paraId="6C5D42DB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0EA4BEE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613C9642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„Mudblazor,“ [Онлайн]. Available: https://mudblazor.com/.</w:t>
                    </w:r>
                  </w:p>
                </w:tc>
              </w:tr>
              <w:tr w:rsidR="001B386F" w14:paraId="1A0321BF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50DAC671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3FBB2B1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„JavaScript interoperability,“ Microsoft, [Онлайн]. Available: https://learn.microsoft.com/en-us/aspnet/core/blazor/javascript-interoperability/?view=aspnetcore-8.0.</w:t>
                    </w:r>
                  </w:p>
                </w:tc>
              </w:tr>
              <w:tr w:rsidR="001B386F" w14:paraId="2F4811F5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0532502B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63A2270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„Google Charts,“ Google, [Онлайн]. Available: https://developers.google.com/chart.</w:t>
                    </w:r>
                  </w:p>
                </w:tc>
              </w:tr>
              <w:tr w:rsidR="001B386F" w14:paraId="14ABA61F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7AE5B3CD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592FAA7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„DBeaver,“ [Онлайн]. Available: https://dbeaver.io/.</w:t>
                    </w:r>
                  </w:p>
                </w:tc>
              </w:tr>
              <w:tr w:rsidR="001B386F" w14:paraId="56C05082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1810B5A7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5415789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„Rider,“ JetBrains, [Онлайн]. Available: https://www.jetbrains.com/rider/.</w:t>
                    </w:r>
                  </w:p>
                </w:tc>
              </w:tr>
              <w:tr w:rsidR="001B386F" w14:paraId="782D205B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2ADD7DA5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0E29E46F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V. Hernàndez, „Kaggle,“ [Онлайн]. Available: https://www.kaggle.com/datasets/andreuvallhernndez/myanimelist/data?select=manga.csv.</w:t>
                    </w:r>
                  </w:p>
                </w:tc>
              </w:tr>
            </w:tbl>
            <w:p w14:paraId="763F3F70" w14:textId="77777777" w:rsidR="001B386F" w:rsidRDefault="001B386F">
              <w:pPr>
                <w:divId w:val="1762945806"/>
                <w:rPr>
                  <w:noProof/>
                </w:rPr>
              </w:pPr>
            </w:p>
            <w:p w14:paraId="684752FB" w14:textId="5D0F1FBD" w:rsidR="006B6969" w:rsidRPr="00F15176" w:rsidRDefault="006B6969" w:rsidP="002E70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6969" w:rsidRPr="00F15176" w:rsidSect="008143B6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3818B" w14:textId="77777777" w:rsidR="00633A37" w:rsidRPr="001A6FC9" w:rsidRDefault="00633A37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05234ABC" w14:textId="77777777" w:rsidR="00633A37" w:rsidRPr="001A6FC9" w:rsidRDefault="00633A37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A5E56" w14:textId="58BD2648" w:rsidR="008D496A" w:rsidRPr="001A6FC9" w:rsidRDefault="008D496A">
    <w:pPr>
      <w:pStyle w:val="Footer"/>
      <w:jc w:val="center"/>
    </w:pPr>
  </w:p>
  <w:p w14:paraId="3871BA3F" w14:textId="77777777" w:rsidR="008D496A" w:rsidRPr="001A6FC9" w:rsidRDefault="008D496A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4B53A" w14:textId="5A8BBB1A" w:rsidR="00287BE8" w:rsidRPr="001A6FC9" w:rsidRDefault="00287BE8">
    <w:pPr>
      <w:pStyle w:val="Footer"/>
      <w:jc w:val="center"/>
    </w:pPr>
  </w:p>
  <w:p w14:paraId="029976D9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813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212BA" w14:textId="068E3FA1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1B96" w14:textId="77777777" w:rsidR="00A7693F" w:rsidRPr="001A6FC9" w:rsidRDefault="00A7693F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3675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7223" w14:textId="3C08C36F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0FA9" w14:textId="77777777" w:rsidR="00A7693F" w:rsidRPr="001A6FC9" w:rsidRDefault="00A7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A9B0E" w14:textId="77777777" w:rsidR="00633A37" w:rsidRPr="001A6FC9" w:rsidRDefault="00633A37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74063A44" w14:textId="77777777" w:rsidR="00633A37" w:rsidRPr="001A6FC9" w:rsidRDefault="00633A37" w:rsidP="006736C8">
      <w:pPr>
        <w:spacing w:after="0" w:line="240" w:lineRule="auto"/>
      </w:pPr>
      <w:r w:rsidRPr="001A6F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BD654" w14:textId="77777777" w:rsidR="00A7693F" w:rsidRDefault="00A7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107D" w14:textId="77777777" w:rsidR="00A7693F" w:rsidRDefault="00A76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66A2F"/>
    <w:multiLevelType w:val="hybridMultilevel"/>
    <w:tmpl w:val="BCCC7C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49E5"/>
    <w:multiLevelType w:val="multilevel"/>
    <w:tmpl w:val="4FF01A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971B85"/>
    <w:multiLevelType w:val="hybridMultilevel"/>
    <w:tmpl w:val="FE629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8690D"/>
    <w:multiLevelType w:val="hybridMultilevel"/>
    <w:tmpl w:val="D012D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B42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DE7698"/>
    <w:multiLevelType w:val="hybridMultilevel"/>
    <w:tmpl w:val="E5C8E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8180F"/>
    <w:multiLevelType w:val="hybridMultilevel"/>
    <w:tmpl w:val="67941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917F1"/>
    <w:multiLevelType w:val="hybridMultilevel"/>
    <w:tmpl w:val="524CB46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A06A2"/>
    <w:multiLevelType w:val="hybridMultilevel"/>
    <w:tmpl w:val="487ABC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6792">
    <w:abstractNumId w:val="6"/>
  </w:num>
  <w:num w:numId="2" w16cid:durableId="575746247">
    <w:abstractNumId w:val="12"/>
  </w:num>
  <w:num w:numId="3" w16cid:durableId="1993751925">
    <w:abstractNumId w:val="0"/>
  </w:num>
  <w:num w:numId="4" w16cid:durableId="1114400436">
    <w:abstractNumId w:val="7"/>
  </w:num>
  <w:num w:numId="5" w16cid:durableId="2059159761">
    <w:abstractNumId w:val="8"/>
  </w:num>
  <w:num w:numId="6" w16cid:durableId="1357922242">
    <w:abstractNumId w:val="5"/>
  </w:num>
  <w:num w:numId="7" w16cid:durableId="1547178999">
    <w:abstractNumId w:val="2"/>
  </w:num>
  <w:num w:numId="8" w16cid:durableId="650333870">
    <w:abstractNumId w:val="3"/>
  </w:num>
  <w:num w:numId="9" w16cid:durableId="488910433">
    <w:abstractNumId w:val="11"/>
  </w:num>
  <w:num w:numId="10" w16cid:durableId="1851262409">
    <w:abstractNumId w:val="4"/>
  </w:num>
  <w:num w:numId="11" w16cid:durableId="731582145">
    <w:abstractNumId w:val="9"/>
  </w:num>
  <w:num w:numId="12" w16cid:durableId="907112158">
    <w:abstractNumId w:val="1"/>
  </w:num>
  <w:num w:numId="13" w16cid:durableId="2145196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05CB1"/>
    <w:rsid w:val="00014D35"/>
    <w:rsid w:val="000253A9"/>
    <w:rsid w:val="00026B61"/>
    <w:rsid w:val="00031DBD"/>
    <w:rsid w:val="00034F6B"/>
    <w:rsid w:val="000377FE"/>
    <w:rsid w:val="00047BD6"/>
    <w:rsid w:val="000501CC"/>
    <w:rsid w:val="00054EAB"/>
    <w:rsid w:val="00055B12"/>
    <w:rsid w:val="00060915"/>
    <w:rsid w:val="00064051"/>
    <w:rsid w:val="0006645C"/>
    <w:rsid w:val="00070AEF"/>
    <w:rsid w:val="00075F0C"/>
    <w:rsid w:val="00077DF2"/>
    <w:rsid w:val="0008328F"/>
    <w:rsid w:val="00087A20"/>
    <w:rsid w:val="000941CB"/>
    <w:rsid w:val="00097C0B"/>
    <w:rsid w:val="000A421F"/>
    <w:rsid w:val="000A756B"/>
    <w:rsid w:val="000C09AE"/>
    <w:rsid w:val="000C15ED"/>
    <w:rsid w:val="000C3541"/>
    <w:rsid w:val="000C39D0"/>
    <w:rsid w:val="000C3DCB"/>
    <w:rsid w:val="000C69F5"/>
    <w:rsid w:val="000E227E"/>
    <w:rsid w:val="001009B1"/>
    <w:rsid w:val="00104309"/>
    <w:rsid w:val="00105BAE"/>
    <w:rsid w:val="00120396"/>
    <w:rsid w:val="001204F3"/>
    <w:rsid w:val="00120692"/>
    <w:rsid w:val="0013016A"/>
    <w:rsid w:val="0013100B"/>
    <w:rsid w:val="00133C08"/>
    <w:rsid w:val="0014273B"/>
    <w:rsid w:val="00147E9E"/>
    <w:rsid w:val="00151B90"/>
    <w:rsid w:val="0015527C"/>
    <w:rsid w:val="00170346"/>
    <w:rsid w:val="00173184"/>
    <w:rsid w:val="00173B41"/>
    <w:rsid w:val="001904BD"/>
    <w:rsid w:val="00191F47"/>
    <w:rsid w:val="00192FB3"/>
    <w:rsid w:val="00193ED2"/>
    <w:rsid w:val="001A12DA"/>
    <w:rsid w:val="001A1F3E"/>
    <w:rsid w:val="001A6FC9"/>
    <w:rsid w:val="001B386F"/>
    <w:rsid w:val="001B4060"/>
    <w:rsid w:val="001B576B"/>
    <w:rsid w:val="001B614C"/>
    <w:rsid w:val="001B6F98"/>
    <w:rsid w:val="001B73D8"/>
    <w:rsid w:val="001C17CD"/>
    <w:rsid w:val="001C62C7"/>
    <w:rsid w:val="001E11AF"/>
    <w:rsid w:val="001E1CCB"/>
    <w:rsid w:val="001E633A"/>
    <w:rsid w:val="001F0666"/>
    <w:rsid w:val="001F3E6B"/>
    <w:rsid w:val="0020051F"/>
    <w:rsid w:val="00202013"/>
    <w:rsid w:val="00206B63"/>
    <w:rsid w:val="0021121D"/>
    <w:rsid w:val="00215183"/>
    <w:rsid w:val="0021630B"/>
    <w:rsid w:val="002377D3"/>
    <w:rsid w:val="0024245F"/>
    <w:rsid w:val="002433C8"/>
    <w:rsid w:val="0024411F"/>
    <w:rsid w:val="00255F48"/>
    <w:rsid w:val="00256E6B"/>
    <w:rsid w:val="00257E46"/>
    <w:rsid w:val="00262F80"/>
    <w:rsid w:val="00270B5B"/>
    <w:rsid w:val="00286BDA"/>
    <w:rsid w:val="00286D51"/>
    <w:rsid w:val="0028727F"/>
    <w:rsid w:val="00287BE8"/>
    <w:rsid w:val="00290367"/>
    <w:rsid w:val="002913E1"/>
    <w:rsid w:val="00294BC6"/>
    <w:rsid w:val="00296AF6"/>
    <w:rsid w:val="002A7610"/>
    <w:rsid w:val="002C0FE7"/>
    <w:rsid w:val="002C12E8"/>
    <w:rsid w:val="002C427C"/>
    <w:rsid w:val="002D1744"/>
    <w:rsid w:val="002D1CCD"/>
    <w:rsid w:val="002E1932"/>
    <w:rsid w:val="002E2A01"/>
    <w:rsid w:val="002E2CC0"/>
    <w:rsid w:val="002E707E"/>
    <w:rsid w:val="002F492C"/>
    <w:rsid w:val="00302590"/>
    <w:rsid w:val="00320928"/>
    <w:rsid w:val="003210D4"/>
    <w:rsid w:val="00321D6E"/>
    <w:rsid w:val="00322872"/>
    <w:rsid w:val="00325610"/>
    <w:rsid w:val="00326AA6"/>
    <w:rsid w:val="003277CE"/>
    <w:rsid w:val="00333B16"/>
    <w:rsid w:val="00335E60"/>
    <w:rsid w:val="00337620"/>
    <w:rsid w:val="00341039"/>
    <w:rsid w:val="00342885"/>
    <w:rsid w:val="00342EE4"/>
    <w:rsid w:val="00343FAA"/>
    <w:rsid w:val="00353F86"/>
    <w:rsid w:val="003625F3"/>
    <w:rsid w:val="0036271C"/>
    <w:rsid w:val="00362C01"/>
    <w:rsid w:val="00366AE0"/>
    <w:rsid w:val="003709A5"/>
    <w:rsid w:val="00372902"/>
    <w:rsid w:val="003734AA"/>
    <w:rsid w:val="00373A8D"/>
    <w:rsid w:val="0037445A"/>
    <w:rsid w:val="0038230A"/>
    <w:rsid w:val="00383213"/>
    <w:rsid w:val="00387279"/>
    <w:rsid w:val="00390D7D"/>
    <w:rsid w:val="0039155B"/>
    <w:rsid w:val="00395CB6"/>
    <w:rsid w:val="0039640C"/>
    <w:rsid w:val="003A2FDB"/>
    <w:rsid w:val="003A7778"/>
    <w:rsid w:val="003B4EE3"/>
    <w:rsid w:val="003B56A8"/>
    <w:rsid w:val="003C734F"/>
    <w:rsid w:val="003D2B8C"/>
    <w:rsid w:val="003D60D7"/>
    <w:rsid w:val="004001D1"/>
    <w:rsid w:val="00401AEB"/>
    <w:rsid w:val="004029CB"/>
    <w:rsid w:val="004215F8"/>
    <w:rsid w:val="004248C5"/>
    <w:rsid w:val="00433818"/>
    <w:rsid w:val="004341EB"/>
    <w:rsid w:val="004471EB"/>
    <w:rsid w:val="00451397"/>
    <w:rsid w:val="0045535C"/>
    <w:rsid w:val="00460D4A"/>
    <w:rsid w:val="00460EA7"/>
    <w:rsid w:val="00467CDD"/>
    <w:rsid w:val="00472AFC"/>
    <w:rsid w:val="00473700"/>
    <w:rsid w:val="00476C79"/>
    <w:rsid w:val="00482B45"/>
    <w:rsid w:val="00483CA9"/>
    <w:rsid w:val="004844CF"/>
    <w:rsid w:val="004864CC"/>
    <w:rsid w:val="004937EE"/>
    <w:rsid w:val="00495FCD"/>
    <w:rsid w:val="004A16DC"/>
    <w:rsid w:val="004A1B2A"/>
    <w:rsid w:val="004A3B54"/>
    <w:rsid w:val="004A6E65"/>
    <w:rsid w:val="004B0264"/>
    <w:rsid w:val="004B6F45"/>
    <w:rsid w:val="004B7A34"/>
    <w:rsid w:val="004C2112"/>
    <w:rsid w:val="004C2434"/>
    <w:rsid w:val="004C3144"/>
    <w:rsid w:val="004C3CAC"/>
    <w:rsid w:val="004C3F5A"/>
    <w:rsid w:val="004D72E9"/>
    <w:rsid w:val="004E4776"/>
    <w:rsid w:val="004E488E"/>
    <w:rsid w:val="004E4E82"/>
    <w:rsid w:val="004E4F11"/>
    <w:rsid w:val="004E6834"/>
    <w:rsid w:val="004F0E72"/>
    <w:rsid w:val="004F32C4"/>
    <w:rsid w:val="004F5E6B"/>
    <w:rsid w:val="0050675A"/>
    <w:rsid w:val="00510806"/>
    <w:rsid w:val="00512F3A"/>
    <w:rsid w:val="005130B8"/>
    <w:rsid w:val="0051604B"/>
    <w:rsid w:val="00517E6C"/>
    <w:rsid w:val="0054614C"/>
    <w:rsid w:val="00570008"/>
    <w:rsid w:val="005716F6"/>
    <w:rsid w:val="00572F15"/>
    <w:rsid w:val="00576934"/>
    <w:rsid w:val="00576CE8"/>
    <w:rsid w:val="0058730E"/>
    <w:rsid w:val="00587758"/>
    <w:rsid w:val="005974EE"/>
    <w:rsid w:val="00597A57"/>
    <w:rsid w:val="005A0E6C"/>
    <w:rsid w:val="005B1AAD"/>
    <w:rsid w:val="005C3CA2"/>
    <w:rsid w:val="005C5639"/>
    <w:rsid w:val="005C596C"/>
    <w:rsid w:val="005D2C7C"/>
    <w:rsid w:val="005E0D79"/>
    <w:rsid w:val="005E24CD"/>
    <w:rsid w:val="005E439D"/>
    <w:rsid w:val="005F57F7"/>
    <w:rsid w:val="00613DC7"/>
    <w:rsid w:val="0061424B"/>
    <w:rsid w:val="006169EC"/>
    <w:rsid w:val="006249B8"/>
    <w:rsid w:val="00625C1C"/>
    <w:rsid w:val="00627437"/>
    <w:rsid w:val="00633A37"/>
    <w:rsid w:val="00636940"/>
    <w:rsid w:val="006422E9"/>
    <w:rsid w:val="00642DE9"/>
    <w:rsid w:val="00650022"/>
    <w:rsid w:val="00651635"/>
    <w:rsid w:val="00652CB9"/>
    <w:rsid w:val="0065318C"/>
    <w:rsid w:val="00656619"/>
    <w:rsid w:val="0066243D"/>
    <w:rsid w:val="006629E9"/>
    <w:rsid w:val="00663458"/>
    <w:rsid w:val="00666CD5"/>
    <w:rsid w:val="006736C8"/>
    <w:rsid w:val="006829F8"/>
    <w:rsid w:val="00685442"/>
    <w:rsid w:val="0068594A"/>
    <w:rsid w:val="00690EFD"/>
    <w:rsid w:val="006957BF"/>
    <w:rsid w:val="006A2B17"/>
    <w:rsid w:val="006A3541"/>
    <w:rsid w:val="006B2A41"/>
    <w:rsid w:val="006B3B6A"/>
    <w:rsid w:val="006B5C77"/>
    <w:rsid w:val="006B6969"/>
    <w:rsid w:val="006C0F26"/>
    <w:rsid w:val="006C297E"/>
    <w:rsid w:val="006C6555"/>
    <w:rsid w:val="006E004A"/>
    <w:rsid w:val="006E2153"/>
    <w:rsid w:val="006E23B0"/>
    <w:rsid w:val="006E6F29"/>
    <w:rsid w:val="00700F24"/>
    <w:rsid w:val="007034DF"/>
    <w:rsid w:val="007060A7"/>
    <w:rsid w:val="00706233"/>
    <w:rsid w:val="00707F72"/>
    <w:rsid w:val="00710ECC"/>
    <w:rsid w:val="00720904"/>
    <w:rsid w:val="00720C13"/>
    <w:rsid w:val="00732EF8"/>
    <w:rsid w:val="007357A0"/>
    <w:rsid w:val="00741FD3"/>
    <w:rsid w:val="007501A0"/>
    <w:rsid w:val="007515AF"/>
    <w:rsid w:val="007526B3"/>
    <w:rsid w:val="00761EBF"/>
    <w:rsid w:val="007655A5"/>
    <w:rsid w:val="007720AE"/>
    <w:rsid w:val="00784754"/>
    <w:rsid w:val="007952F8"/>
    <w:rsid w:val="00796156"/>
    <w:rsid w:val="007A2825"/>
    <w:rsid w:val="007A6EEE"/>
    <w:rsid w:val="007B0276"/>
    <w:rsid w:val="007C312C"/>
    <w:rsid w:val="007F5342"/>
    <w:rsid w:val="007F678E"/>
    <w:rsid w:val="007F6AD3"/>
    <w:rsid w:val="008017E4"/>
    <w:rsid w:val="008076B1"/>
    <w:rsid w:val="00813C7A"/>
    <w:rsid w:val="008143B6"/>
    <w:rsid w:val="008157E6"/>
    <w:rsid w:val="00821EF0"/>
    <w:rsid w:val="00822611"/>
    <w:rsid w:val="00822CB7"/>
    <w:rsid w:val="00825619"/>
    <w:rsid w:val="00845E12"/>
    <w:rsid w:val="00863DD6"/>
    <w:rsid w:val="00866896"/>
    <w:rsid w:val="008705CE"/>
    <w:rsid w:val="00870706"/>
    <w:rsid w:val="00871930"/>
    <w:rsid w:val="00871C20"/>
    <w:rsid w:val="008769CA"/>
    <w:rsid w:val="00883FA5"/>
    <w:rsid w:val="008942A0"/>
    <w:rsid w:val="00897A59"/>
    <w:rsid w:val="008A0837"/>
    <w:rsid w:val="008A7169"/>
    <w:rsid w:val="008B0899"/>
    <w:rsid w:val="008B7E6D"/>
    <w:rsid w:val="008C120D"/>
    <w:rsid w:val="008C3DB2"/>
    <w:rsid w:val="008C6A21"/>
    <w:rsid w:val="008D0435"/>
    <w:rsid w:val="008D2121"/>
    <w:rsid w:val="008D496A"/>
    <w:rsid w:val="008E2439"/>
    <w:rsid w:val="008E3EF3"/>
    <w:rsid w:val="008E5022"/>
    <w:rsid w:val="008F0B2F"/>
    <w:rsid w:val="008F21F2"/>
    <w:rsid w:val="008F2FB2"/>
    <w:rsid w:val="008F34A6"/>
    <w:rsid w:val="00900C16"/>
    <w:rsid w:val="00907E8B"/>
    <w:rsid w:val="00922BF9"/>
    <w:rsid w:val="00931C59"/>
    <w:rsid w:val="009439CA"/>
    <w:rsid w:val="009524B0"/>
    <w:rsid w:val="0096122A"/>
    <w:rsid w:val="00962FC1"/>
    <w:rsid w:val="00963F8C"/>
    <w:rsid w:val="00964211"/>
    <w:rsid w:val="009706C5"/>
    <w:rsid w:val="009958D9"/>
    <w:rsid w:val="009B2736"/>
    <w:rsid w:val="009B35AE"/>
    <w:rsid w:val="009B5A57"/>
    <w:rsid w:val="009C12A4"/>
    <w:rsid w:val="009D1396"/>
    <w:rsid w:val="009D1788"/>
    <w:rsid w:val="009D20A9"/>
    <w:rsid w:val="009D2176"/>
    <w:rsid w:val="009F2AAE"/>
    <w:rsid w:val="00A06503"/>
    <w:rsid w:val="00A1125A"/>
    <w:rsid w:val="00A12959"/>
    <w:rsid w:val="00A3238D"/>
    <w:rsid w:val="00A41601"/>
    <w:rsid w:val="00A439FC"/>
    <w:rsid w:val="00A45BFB"/>
    <w:rsid w:val="00A46B1F"/>
    <w:rsid w:val="00A47182"/>
    <w:rsid w:val="00A51E30"/>
    <w:rsid w:val="00A52519"/>
    <w:rsid w:val="00A54291"/>
    <w:rsid w:val="00A57EC0"/>
    <w:rsid w:val="00A7693F"/>
    <w:rsid w:val="00A82755"/>
    <w:rsid w:val="00A833CD"/>
    <w:rsid w:val="00A858E7"/>
    <w:rsid w:val="00A95808"/>
    <w:rsid w:val="00AA0668"/>
    <w:rsid w:val="00AA7EB7"/>
    <w:rsid w:val="00AB036F"/>
    <w:rsid w:val="00AB5921"/>
    <w:rsid w:val="00AB75CD"/>
    <w:rsid w:val="00AC05F2"/>
    <w:rsid w:val="00AC0A57"/>
    <w:rsid w:val="00AC2893"/>
    <w:rsid w:val="00AC2C04"/>
    <w:rsid w:val="00AC5058"/>
    <w:rsid w:val="00AC63E0"/>
    <w:rsid w:val="00AD62FF"/>
    <w:rsid w:val="00AD7F9B"/>
    <w:rsid w:val="00AF6589"/>
    <w:rsid w:val="00AF6E1F"/>
    <w:rsid w:val="00B21B28"/>
    <w:rsid w:val="00B2349B"/>
    <w:rsid w:val="00B2592B"/>
    <w:rsid w:val="00B31EEB"/>
    <w:rsid w:val="00B37C06"/>
    <w:rsid w:val="00B443BC"/>
    <w:rsid w:val="00B52BAC"/>
    <w:rsid w:val="00B54D8E"/>
    <w:rsid w:val="00B60281"/>
    <w:rsid w:val="00B657F4"/>
    <w:rsid w:val="00B67C10"/>
    <w:rsid w:val="00B747B4"/>
    <w:rsid w:val="00B826CC"/>
    <w:rsid w:val="00B94B6A"/>
    <w:rsid w:val="00B95A7D"/>
    <w:rsid w:val="00B96E8F"/>
    <w:rsid w:val="00BA2ED8"/>
    <w:rsid w:val="00BA48C0"/>
    <w:rsid w:val="00BA6839"/>
    <w:rsid w:val="00BB2A12"/>
    <w:rsid w:val="00BB4BFA"/>
    <w:rsid w:val="00BD52B5"/>
    <w:rsid w:val="00BD6778"/>
    <w:rsid w:val="00BD6D41"/>
    <w:rsid w:val="00BE75A6"/>
    <w:rsid w:val="00BF3CA8"/>
    <w:rsid w:val="00C000A9"/>
    <w:rsid w:val="00C031A5"/>
    <w:rsid w:val="00C15E3C"/>
    <w:rsid w:val="00C2243E"/>
    <w:rsid w:val="00C45E68"/>
    <w:rsid w:val="00C46CE1"/>
    <w:rsid w:val="00C55843"/>
    <w:rsid w:val="00C55DC3"/>
    <w:rsid w:val="00C61D14"/>
    <w:rsid w:val="00C63310"/>
    <w:rsid w:val="00C646F7"/>
    <w:rsid w:val="00C762EE"/>
    <w:rsid w:val="00C769DB"/>
    <w:rsid w:val="00C83DF1"/>
    <w:rsid w:val="00C840C2"/>
    <w:rsid w:val="00C87E09"/>
    <w:rsid w:val="00C87EA2"/>
    <w:rsid w:val="00C92E47"/>
    <w:rsid w:val="00C934D7"/>
    <w:rsid w:val="00C97014"/>
    <w:rsid w:val="00CA5898"/>
    <w:rsid w:val="00CC6528"/>
    <w:rsid w:val="00CC6BD3"/>
    <w:rsid w:val="00CC75F8"/>
    <w:rsid w:val="00CD3222"/>
    <w:rsid w:val="00CD6783"/>
    <w:rsid w:val="00CE0035"/>
    <w:rsid w:val="00CE2FD5"/>
    <w:rsid w:val="00CE40AF"/>
    <w:rsid w:val="00CE4E24"/>
    <w:rsid w:val="00CE6A41"/>
    <w:rsid w:val="00CE7256"/>
    <w:rsid w:val="00CF17B9"/>
    <w:rsid w:val="00CF27F5"/>
    <w:rsid w:val="00CF6437"/>
    <w:rsid w:val="00CF7F5F"/>
    <w:rsid w:val="00D02F16"/>
    <w:rsid w:val="00D06E4F"/>
    <w:rsid w:val="00D10E16"/>
    <w:rsid w:val="00D11D62"/>
    <w:rsid w:val="00D14EE5"/>
    <w:rsid w:val="00D22570"/>
    <w:rsid w:val="00D34D73"/>
    <w:rsid w:val="00D4029C"/>
    <w:rsid w:val="00D508E1"/>
    <w:rsid w:val="00D51D3B"/>
    <w:rsid w:val="00D561BE"/>
    <w:rsid w:val="00D6451F"/>
    <w:rsid w:val="00D65B1C"/>
    <w:rsid w:val="00D65C9F"/>
    <w:rsid w:val="00D67535"/>
    <w:rsid w:val="00D70D3A"/>
    <w:rsid w:val="00D748CC"/>
    <w:rsid w:val="00D95E36"/>
    <w:rsid w:val="00DA37D5"/>
    <w:rsid w:val="00DA52A1"/>
    <w:rsid w:val="00DA612D"/>
    <w:rsid w:val="00DA6A8B"/>
    <w:rsid w:val="00DB01A6"/>
    <w:rsid w:val="00DC21D0"/>
    <w:rsid w:val="00DC3153"/>
    <w:rsid w:val="00DC35ED"/>
    <w:rsid w:val="00DC56A0"/>
    <w:rsid w:val="00DD1606"/>
    <w:rsid w:val="00DD41BD"/>
    <w:rsid w:val="00DD4BBD"/>
    <w:rsid w:val="00DD4E72"/>
    <w:rsid w:val="00DE20BE"/>
    <w:rsid w:val="00DE2FF1"/>
    <w:rsid w:val="00DE75B0"/>
    <w:rsid w:val="00E04FB6"/>
    <w:rsid w:val="00E050B4"/>
    <w:rsid w:val="00E12ABE"/>
    <w:rsid w:val="00E30D63"/>
    <w:rsid w:val="00E4283C"/>
    <w:rsid w:val="00E47E47"/>
    <w:rsid w:val="00E51800"/>
    <w:rsid w:val="00E51A21"/>
    <w:rsid w:val="00E62357"/>
    <w:rsid w:val="00E65419"/>
    <w:rsid w:val="00E779CA"/>
    <w:rsid w:val="00E82435"/>
    <w:rsid w:val="00E84259"/>
    <w:rsid w:val="00E847D1"/>
    <w:rsid w:val="00E84E16"/>
    <w:rsid w:val="00E93E62"/>
    <w:rsid w:val="00EA52AF"/>
    <w:rsid w:val="00ED2172"/>
    <w:rsid w:val="00ED44B5"/>
    <w:rsid w:val="00ED4BDE"/>
    <w:rsid w:val="00ED714F"/>
    <w:rsid w:val="00EE264D"/>
    <w:rsid w:val="00EE592C"/>
    <w:rsid w:val="00EF5319"/>
    <w:rsid w:val="00EF659C"/>
    <w:rsid w:val="00F00CC9"/>
    <w:rsid w:val="00F07A32"/>
    <w:rsid w:val="00F15176"/>
    <w:rsid w:val="00F15739"/>
    <w:rsid w:val="00F171D5"/>
    <w:rsid w:val="00F20EDA"/>
    <w:rsid w:val="00F32200"/>
    <w:rsid w:val="00F33B97"/>
    <w:rsid w:val="00F41730"/>
    <w:rsid w:val="00F55320"/>
    <w:rsid w:val="00F84347"/>
    <w:rsid w:val="00FA2704"/>
    <w:rsid w:val="00FB0D3C"/>
    <w:rsid w:val="00FB219B"/>
    <w:rsid w:val="00FC06EE"/>
    <w:rsid w:val="00FC4123"/>
    <w:rsid w:val="00FD1A70"/>
    <w:rsid w:val="00FD34A7"/>
    <w:rsid w:val="00FD6BAB"/>
    <w:rsid w:val="00FE1001"/>
    <w:rsid w:val="00FE27B3"/>
    <w:rsid w:val="00FE5A08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1"/>
        <o:r id="V:Rule2" type="connector" idref="#_x0000_s2053"/>
      </o:rules>
    </o:shapelayout>
  </w:shapeDefaults>
  <w:decimalSymbol w:val="."/>
  <w:listSeparator w:val=",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numPr>
        <w:numId w:val="7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numPr>
        <w:ilvl w:val="1"/>
        <w:numId w:val="7"/>
      </w:num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numPr>
        <w:ilvl w:val="2"/>
        <w:numId w:val="7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numPr>
        <w:ilvl w:val="3"/>
        <w:numId w:val="7"/>
      </w:num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numPr>
        <w:ilvl w:val="4"/>
        <w:numId w:val="7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numPr>
        <w:ilvl w:val="5"/>
        <w:numId w:val="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numPr>
        <w:ilvl w:val="6"/>
        <w:numId w:val="7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numPr>
        <w:ilvl w:val="7"/>
        <w:numId w:val="7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numPr>
        <w:ilvl w:val="8"/>
        <w:numId w:val="7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0837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6B5C77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65163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E97D62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E97D62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  <w:docPart>
      <w:docPartPr>
        <w:name w:val="4C1A5C08003D4C3990CBEF46F28D0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5269-6823-45F7-A1BD-9F9C0A42EBEF}"/>
      </w:docPartPr>
      <w:docPartBody>
        <w:p w:rsidR="00C27071" w:rsidRDefault="0096317C" w:rsidP="0096317C">
          <w:pPr>
            <w:pStyle w:val="4C1A5C08003D4C3990CBEF46F28D08F6"/>
          </w:pPr>
          <w:r>
            <w:rPr>
              <w:rStyle w:val="PlaceholderText"/>
              <w:rFonts w:eastAsiaTheme="minorHAnsi"/>
              <w:lang w:val="bg-BG"/>
            </w:rPr>
            <w:t>дата</w:t>
          </w:r>
        </w:p>
      </w:docPartBody>
    </w:docPart>
    <w:docPart>
      <w:docPartPr>
        <w:name w:val="B0F96EA1BA5F4BA8A58133F0F50DB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AF15F-B69E-4836-9EB7-9ED56A4E329F}"/>
      </w:docPartPr>
      <w:docPartBody>
        <w:p w:rsidR="00C27071" w:rsidRDefault="0096317C" w:rsidP="0096317C">
          <w:pPr>
            <w:pStyle w:val="B0F96EA1BA5F4BA8A58133F0F50DBE3D"/>
          </w:pPr>
          <w:r w:rsidRPr="0060472F">
            <w:rPr>
              <w:rStyle w:val="PlaceholderText"/>
              <w:rFonts w:eastAsiaTheme="majorEastAsia"/>
              <w:sz w:val="22"/>
              <w:szCs w:val="22"/>
              <w:lang w:val="bg-BG"/>
            </w:rPr>
            <w:t>име презиме фамилия</w:t>
          </w:r>
        </w:p>
      </w:docPartBody>
    </w:docPart>
    <w:docPart>
      <w:docPartPr>
        <w:name w:val="2498036231984255BAC959E991E2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A1E0-C76A-49D5-840E-9F19ABF3BD9F}"/>
      </w:docPartPr>
      <w:docPartBody>
        <w:p w:rsidR="00C27071" w:rsidRDefault="0096317C" w:rsidP="0096317C">
          <w:pPr>
            <w:pStyle w:val="2498036231984255BAC959E991E267BE"/>
          </w:pPr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p>
      </w:docPartBody>
    </w:docPart>
    <w:docPart>
      <w:docPartPr>
        <w:name w:val="94D51D97ED4C46CEBC45135B3D82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4005-E219-4F21-9043-F62C9CCC5009}"/>
      </w:docPartPr>
      <w:docPartBody>
        <w:p w:rsidR="00C27071" w:rsidRDefault="0096317C" w:rsidP="0096317C">
          <w:pPr>
            <w:pStyle w:val="94D51D97ED4C46CEBC45135B3D825E59"/>
          </w:pPr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p>
      </w:docPartBody>
    </w:docPart>
    <w:docPart>
      <w:docPartPr>
        <w:name w:val="5F1BDD30542D4A8C9F8150FEF6CC9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1A9C-4C60-4CEE-8A0B-8DFB57FF23A2}"/>
      </w:docPartPr>
      <w:docPartBody>
        <w:p w:rsidR="00C27071" w:rsidRDefault="0096317C" w:rsidP="0096317C">
          <w:pPr>
            <w:pStyle w:val="5F1BDD30542D4A8C9F8150FEF6CC9916"/>
          </w:pPr>
          <w:r>
            <w:rPr>
              <w:rStyle w:val="PlaceholderText"/>
              <w:rFonts w:eastAsiaTheme="minorHAnsi"/>
              <w:lang w:val="bg-BG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E7BB95CC2FE4D8F8F6B178A1C61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300E-F2AA-4E7B-9F4B-D469A73359AC}"/>
      </w:docPartPr>
      <w:docPartBody>
        <w:p w:rsidR="00C27071" w:rsidRDefault="0096317C" w:rsidP="0096317C">
          <w:pPr>
            <w:pStyle w:val="0E7BB95CC2FE4D8F8F6B178A1C61791F"/>
          </w:pPr>
          <w:r w:rsidRPr="00587758">
            <w:rPr>
              <w:rStyle w:val="PlaceholderText"/>
              <w:rFonts w:eastAsiaTheme="majorEastAsia"/>
              <w:b/>
              <w:lang w:val="bg-BG"/>
            </w:rPr>
            <w:t>тема</w:t>
          </w:r>
        </w:p>
      </w:docPartBody>
    </w:docPart>
    <w:docPart>
      <w:docPartPr>
        <w:name w:val="B81B6B56A96740509AD4C09B19D3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A6B1-97ED-456C-B7DD-5E7030BAA93D}"/>
      </w:docPartPr>
      <w:docPartBody>
        <w:p w:rsidR="00C27071" w:rsidRDefault="0096317C" w:rsidP="0096317C">
          <w:pPr>
            <w:pStyle w:val="B81B6B56A96740509AD4C09B19D3D2B1"/>
          </w:pPr>
          <w:r w:rsidRPr="002B3A08">
            <w:rPr>
              <w:rStyle w:val="PlaceholderText"/>
              <w:rFonts w:eastAsiaTheme="majorEastAsia"/>
              <w:lang w:val="bg-BG"/>
            </w:rPr>
            <w:t>Изберете</w:t>
          </w:r>
          <w:r w:rsidRPr="002B3A08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946A502BCDF84593B951484C97AD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9B1F-593B-41D4-AC9C-228662746D74}"/>
      </w:docPartPr>
      <w:docPartBody>
        <w:p w:rsidR="00C27071" w:rsidRDefault="0096317C" w:rsidP="0096317C">
          <w:pPr>
            <w:pStyle w:val="946A502BCDF84593B951484C97AD035C"/>
          </w:pPr>
          <w:r w:rsidRPr="00E62357">
            <w:rPr>
              <w:rStyle w:val="PlaceholderText"/>
              <w:rFonts w:eastAsiaTheme="majorEastAsia"/>
              <w:sz w:val="22"/>
              <w:szCs w:val="22"/>
            </w:rPr>
            <w:t>Кратко описание на съдържанието</w:t>
          </w:r>
        </w:p>
      </w:docPartBody>
    </w:docPart>
    <w:docPart>
      <w:docPartPr>
        <w:name w:val="563AF718EF3D435EA2990931EDFA3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C388-92B2-4AF6-8C76-953C8C1C7696}"/>
      </w:docPartPr>
      <w:docPartBody>
        <w:p w:rsidR="00C27071" w:rsidRDefault="0096317C" w:rsidP="0096317C">
          <w:pPr>
            <w:pStyle w:val="563AF718EF3D435EA2990931EDFA36B5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0516C"/>
    <w:rsid w:val="00012872"/>
    <w:rsid w:val="00024F2E"/>
    <w:rsid w:val="00060C29"/>
    <w:rsid w:val="00075EC4"/>
    <w:rsid w:val="000978A3"/>
    <w:rsid w:val="001016CA"/>
    <w:rsid w:val="00146498"/>
    <w:rsid w:val="00146E5E"/>
    <w:rsid w:val="001904BD"/>
    <w:rsid w:val="001F6C07"/>
    <w:rsid w:val="002173A9"/>
    <w:rsid w:val="00237AD1"/>
    <w:rsid w:val="00261987"/>
    <w:rsid w:val="00263CAE"/>
    <w:rsid w:val="00274330"/>
    <w:rsid w:val="002801F4"/>
    <w:rsid w:val="0028292B"/>
    <w:rsid w:val="0028727F"/>
    <w:rsid w:val="002A7610"/>
    <w:rsid w:val="002B72E7"/>
    <w:rsid w:val="00302590"/>
    <w:rsid w:val="003307F6"/>
    <w:rsid w:val="00330DC3"/>
    <w:rsid w:val="0033466C"/>
    <w:rsid w:val="00345CD0"/>
    <w:rsid w:val="00367BD0"/>
    <w:rsid w:val="00372902"/>
    <w:rsid w:val="003970BE"/>
    <w:rsid w:val="003E3DE8"/>
    <w:rsid w:val="003F3B79"/>
    <w:rsid w:val="003F67CB"/>
    <w:rsid w:val="004215F8"/>
    <w:rsid w:val="004631C1"/>
    <w:rsid w:val="00467CDD"/>
    <w:rsid w:val="00470577"/>
    <w:rsid w:val="00477E14"/>
    <w:rsid w:val="004C4A71"/>
    <w:rsid w:val="004C6654"/>
    <w:rsid w:val="004E5EF7"/>
    <w:rsid w:val="00507666"/>
    <w:rsid w:val="00546AE6"/>
    <w:rsid w:val="00550F4D"/>
    <w:rsid w:val="005853E7"/>
    <w:rsid w:val="00602F56"/>
    <w:rsid w:val="0062193C"/>
    <w:rsid w:val="0062431F"/>
    <w:rsid w:val="00670117"/>
    <w:rsid w:val="006E617B"/>
    <w:rsid w:val="00700B61"/>
    <w:rsid w:val="00707F8A"/>
    <w:rsid w:val="00780A75"/>
    <w:rsid w:val="007A2825"/>
    <w:rsid w:val="007F678E"/>
    <w:rsid w:val="00804260"/>
    <w:rsid w:val="00813C7A"/>
    <w:rsid w:val="0082057E"/>
    <w:rsid w:val="00827445"/>
    <w:rsid w:val="00847980"/>
    <w:rsid w:val="00851314"/>
    <w:rsid w:val="00882554"/>
    <w:rsid w:val="008A7183"/>
    <w:rsid w:val="008E20D7"/>
    <w:rsid w:val="008E36BF"/>
    <w:rsid w:val="008E3EF3"/>
    <w:rsid w:val="0096317C"/>
    <w:rsid w:val="00985CE0"/>
    <w:rsid w:val="009B2736"/>
    <w:rsid w:val="009E3141"/>
    <w:rsid w:val="00A50F2F"/>
    <w:rsid w:val="00AB7401"/>
    <w:rsid w:val="00AC15BC"/>
    <w:rsid w:val="00B570B7"/>
    <w:rsid w:val="00B61CC5"/>
    <w:rsid w:val="00B9136A"/>
    <w:rsid w:val="00BB05E9"/>
    <w:rsid w:val="00BE7F33"/>
    <w:rsid w:val="00C0528E"/>
    <w:rsid w:val="00C12596"/>
    <w:rsid w:val="00C27071"/>
    <w:rsid w:val="00C276D1"/>
    <w:rsid w:val="00C30E4B"/>
    <w:rsid w:val="00C32EB8"/>
    <w:rsid w:val="00C4640E"/>
    <w:rsid w:val="00C83E20"/>
    <w:rsid w:val="00C85F18"/>
    <w:rsid w:val="00C87AE3"/>
    <w:rsid w:val="00CA7785"/>
    <w:rsid w:val="00CB6B1E"/>
    <w:rsid w:val="00CE0921"/>
    <w:rsid w:val="00CE40AF"/>
    <w:rsid w:val="00CE628A"/>
    <w:rsid w:val="00D034D9"/>
    <w:rsid w:val="00DC07ED"/>
    <w:rsid w:val="00DD41BD"/>
    <w:rsid w:val="00DF19CA"/>
    <w:rsid w:val="00E04913"/>
    <w:rsid w:val="00E42519"/>
    <w:rsid w:val="00E45625"/>
    <w:rsid w:val="00E468F4"/>
    <w:rsid w:val="00E8520A"/>
    <w:rsid w:val="00E93E62"/>
    <w:rsid w:val="00E95983"/>
    <w:rsid w:val="00E97D62"/>
    <w:rsid w:val="00F45E25"/>
    <w:rsid w:val="00F7221A"/>
    <w:rsid w:val="00F76913"/>
    <w:rsid w:val="00FB64BC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17C"/>
    <w:rPr>
      <w:color w:val="808080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4C1A5C08003D4C3990CBEF46F28D08F6">
    <w:name w:val="4C1A5C08003D4C3990CBEF46F28D08F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0F96EA1BA5F4BA8A58133F0F50DBE3D">
    <w:name w:val="B0F96EA1BA5F4BA8A58133F0F50DBE3D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2498036231984255BAC959E991E267BE">
    <w:name w:val="2498036231984255BAC959E991E267BE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D51D97ED4C46CEBC45135B3D825E59">
    <w:name w:val="94D51D97ED4C46CEBC45135B3D825E59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F1BDD30542D4A8C9F8150FEF6CC9916">
    <w:name w:val="5F1BDD30542D4A8C9F8150FEF6CC991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0E7BB95CC2FE4D8F8F6B178A1C61791F">
    <w:name w:val="0E7BB95CC2FE4D8F8F6B178A1C61791F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81B6B56A96740509AD4C09B19D3D2B1">
    <w:name w:val="B81B6B56A96740509AD4C09B19D3D2B1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6A502BCDF84593B951484C97AD035C">
    <w:name w:val="946A502BCDF84593B951484C97AD035C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63AF718EF3D435EA2990931EDFA36B5">
    <w:name w:val="563AF718EF3D435EA2990931EDFA36B5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</b:Tag>
    <b:SourceType>DocumentFromInternetSite</b:SourceType>
    <b:Guid>{198C2656-8DC4-4D75-8A4C-03D6280AB772}</b:Guid>
    <b:Author>
      <b:Author>
        <b:NameList>
          <b:Person>
            <b:Last>Hernàndez</b:Last>
            <b:First>Andreu</b:First>
            <b:Middle>Vall</b:Middle>
          </b:Person>
        </b:NameList>
      </b:Author>
    </b:Author>
    <b:Title>Kaggle</b:Title>
    <b:URL>https://www.kaggle.com/datasets/andreuvallhernndez/myanimelist/data?select=manga.csv</b:URL>
    <b:LCID>bg-BG</b:LCID>
    <b:RefOrder>20</b:RefOrder>
  </b:Source>
  <b:Source>
    <b:Tag>Pos</b:Tag>
    <b:SourceType>InternetSite</b:SourceType>
    <b:Guid>{A8CE3B1B-35A2-41BC-A0A8-37099A624965}</b:Guid>
    <b:Title>PostgreSQL</b:Title>
    <b:URL>https://www.postgresql.org/</b:URL>
    <b:ProductionCompany>PostgreSQL Global Development Group</b:ProductionCompany>
    <b:RefOrder>1</b:RefOrder>
  </b:Source>
  <b:Source>
    <b:Tag>ASP</b:Tag>
    <b:SourceType>InternetSite</b:SourceType>
    <b:Guid>{64A7BA22-C34A-4F8C-893A-AA283F7128CB}</b:Guid>
    <b:Title>ASP.NET Web API</b:Title>
    <b:ProductionCompany>Microsoft</b:ProductionCompany>
    <b:URL>https://dotnet.microsoft.com/en-us/apps/aspnet/apis</b:URL>
    <b:RefOrder>2</b:RefOrder>
  </b:Source>
  <b:Source>
    <b:Tag>Ent</b:Tag>
    <b:SourceType>InternetSite</b:SourceType>
    <b:Guid>{587579EB-C1D8-40EE-911B-9235656A0937}</b:Guid>
    <b:Title>Entity Framework Core</b:Title>
    <b:ProductionCompany>Microsoft</b:ProductionCompany>
    <b:URL>https://learn.microsoft.com/en-us/ef/core/</b:URL>
    <b:RefOrder>3</b:RefOrder>
  </b:Source>
  <b:Source>
    <b:Tag>Aut</b:Tag>
    <b:SourceType>InternetSite</b:SourceType>
    <b:Guid>{B197C591-DA37-485A-8701-1DE247DA2CF3}</b:Guid>
    <b:Title>Automapper</b:Title>
    <b:ProductionCompany>.NET Foundation</b:ProductionCompany>
    <b:URL>https://automapper.org/</b:URL>
    <b:RefOrder>4</b:RefOrder>
  </b:Source>
  <b:Source>
    <b:Tag>ASP1</b:Tag>
    <b:SourceType>InternetSite</b:SourceType>
    <b:Guid>{0591240F-EC9D-4535-B64F-663779F41BAB}</b:Guid>
    <b:Title>ASP.NET Core Identity</b:Title>
    <b:ProductionCompany>Microsoft</b:ProductionCompany>
    <b:URL>https://learn.microsoft.com/en-us/aspnet/core/security/authentication/identity?view=aspnetcore-8.0&amp;tabs=visual-studio</b:URL>
    <b:RefOrder>5</b:RefOrder>
  </b:Source>
  <b:Source>
    <b:Tag>Red</b:Tag>
    <b:SourceType>InternetSite</b:SourceType>
    <b:Guid>{B876D925-9582-4B9C-B256-DD8F914282BC}</b:Guid>
    <b:Title>Redis</b:Title>
    <b:ProductionCompany>Redis</b:ProductionCompany>
    <b:URL>https://redis.io/</b:URL>
    <b:RefOrder>6</b:RefOrder>
  </b:Source>
  <b:Source>
    <b:Tag>Asp</b:Tag>
    <b:SourceType>InternetSite</b:SourceType>
    <b:Guid>{E2672274-F8A5-43FE-A69C-1558D5D2A944}</b:Guid>
    <b:Title>AspNetCore OutputCaching StackExchange Redis</b:Title>
    <b:ProductionCompany>Microsoft</b:ProductionCompany>
    <b:URL>https://www.nuget.org/packages/Microsoft.AspNetCore.OutputCaching.StackExchangeRedis/8.0.3</b:URL>
    <b:RefOrder>7</b:RefOrder>
  </b:Source>
  <b:Source>
    <b:Tag>JWT</b:Tag>
    <b:SourceType>InternetSite</b:SourceType>
    <b:Guid>{EE10C1B4-48B9-442C-89A4-3AA0A53CABCF}</b:Guid>
    <b:Title>JWT</b:Title>
    <b:ProductionCompany>IETF</b:ProductionCompany>
    <b:URL>https://jwt.io/</b:URL>
    <b:RefOrder>8</b:RefOrder>
  </b:Source>
  <b:Source>
    <b:Tag>RES</b:Tag>
    <b:SourceType>InternetSite</b:SourceType>
    <b:Guid>{C9E845B7-7A46-48EC-B939-E1247BD03BEF}</b:Guid>
    <b:Title>RESTful API</b:Title>
    <b:URL>https://restfulapi.net/</b:URL>
    <b:RefOrder>12</b:RefOrder>
  </b:Source>
  <b:Source>
    <b:Tag>Bla</b:Tag>
    <b:SourceType>InternetSite</b:SourceType>
    <b:Guid>{EB363EBF-6654-4F14-A94D-3292E0CB1542}</b:Guid>
    <b:Title>Blazor</b:Title>
    <b:ProductionCompany>Microsoft</b:ProductionCompany>
    <b:URL>https://dotnet.microsoft.com/en-us/apps/aspnet/web-apps/blazor</b:URL>
    <b:RefOrder>13</b:RefOrder>
  </b:Source>
  <b:Source>
    <b:Tag>Sig</b:Tag>
    <b:SourceType>InternetSite</b:SourceType>
    <b:Guid>{8D6838D2-3A0F-42E2-B5B4-5C048B511630}</b:Guid>
    <b:Title>SignalR</b:Title>
    <b:ProductionCompany>Microsoft</b:ProductionCompany>
    <b:URL>https://dotnet.microsoft.com/en-us/apps/aspnet/signalr</b:URL>
    <b:RefOrder>14</b:RefOrder>
  </b:Source>
  <b:Source>
    <b:Tag>Goo</b:Tag>
    <b:SourceType>InternetSite</b:SourceType>
    <b:Guid>{7C527727-B625-4B5F-9F98-EC84AF3FA947}</b:Guid>
    <b:Title>Google Charts</b:Title>
    <b:ProductionCompany>Google</b:ProductionCompany>
    <b:URL>https://developers.google.com/chart</b:URL>
    <b:RefOrder>17</b:RefOrder>
  </b:Source>
  <b:Source>
    <b:Tag>DBe</b:Tag>
    <b:SourceType>InternetSite</b:SourceType>
    <b:Guid>{2042C11E-F88B-4305-B0C2-F6F568AAE515}</b:Guid>
    <b:Title>DBeaver</b:Title>
    <b:URL>https://dbeaver.io/</b:URL>
    <b:RefOrder>18</b:RefOrder>
  </b:Source>
  <b:Source>
    <b:Tag>Rid</b:Tag>
    <b:SourceType>InternetSite</b:SourceType>
    <b:Guid>{EE921B19-4D78-4627-8061-ECC2545C06A6}</b:Guid>
    <b:Title>Rider</b:Title>
    <b:ProductionCompany>JetBrains</b:ProductionCompany>
    <b:URL>https://www.jetbrains.com/rider/</b:URL>
    <b:RefOrder>19</b:RefOrder>
  </b:Source>
  <b:Source>
    <b:Tag>Aut1</b:Tag>
    <b:SourceType>InternetSite</b:SourceType>
    <b:Guid>{B2736495-9256-466E-87DE-29A963E31AF3}</b:Guid>
    <b:Title>AspNetCore.Authentication.JWT.Bearer</b:Title>
    <b:ProductionCompany>Microsoft</b:ProductionCompany>
    <b:URL>https://www.nuget.org/packages/Microsoft.AspNetCore.Authentication.JwtBearer</b:URL>
    <b:RefOrder>9</b:RefOrder>
  </b:Source>
  <b:Source>
    <b:Tag>JSi</b:Tag>
    <b:SourceType>InternetSite</b:SourceType>
    <b:Guid>{2CF0B5F5-6FA5-4CDC-91F9-CBB6A78D640C}</b:Guid>
    <b:Title>JavaScript interoperability</b:Title>
    <b:ProductionCompany>Microsoft</b:ProductionCompany>
    <b:URL>https://learn.microsoft.com/en-us/aspnet/core/blazor/javascript-interoperability/?view=aspnetcore-8.0</b:URL>
    <b:RefOrder>16</b:RefOrder>
  </b:Source>
  <b:Source xmlns:b="http://schemas.openxmlformats.org/officeDocument/2006/bibliography">
    <b:Tag>Mud</b:Tag>
    <b:SourceType>InternetSite</b:SourceType>
    <b:Guid>{315CC22F-74DB-48EF-A374-D4CBED7360C5}</b:Guid>
    <b:Title>Mudblazor</b:Title>
    <b:URL>https://mudblazor.com/</b:URL>
    <b:RefOrder>15</b:RefOrder>
  </b:Source>
  <b:Source>
    <b:Tag>Оpe</b:Tag>
    <b:SourceType>InternetSite</b:SourceType>
    <b:Guid>{5B3E3504-504A-48A8-A3A7-94F761E36554}</b:Guid>
    <b:Title>ОpenAPI</b:Title>
    <b:URL>https://www.openapis.org/</b:URL>
    <b:RefOrder>11</b:RefOrder>
  </b:Source>
  <b:Source>
    <b:Tag>Swa</b:Tag>
    <b:SourceType>InternetSite</b:SourceType>
    <b:Guid>{9E042F51-AE03-4A22-84BD-2D4134526706}</b:Guid>
    <b:Title>Swagger</b:Title>
    <b:ProductionCompany>SmartBear</b:ProductionCompany>
    <b:URL>https://swagger.io/</b:URL>
    <b:RefOrder>10</b:RefOrder>
  </b:Source>
</b:Sources>
</file>

<file path=customXml/itemProps1.xml><?xml version="1.0" encoding="utf-8"?>
<ds:datastoreItem xmlns:ds="http://schemas.openxmlformats.org/officeDocument/2006/customXml" ds:itemID="{1AFD9BF5-F729-4B25-8037-1CB4B3EC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22</Pages>
  <Words>3669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</dc:creator>
  <cp:lastModifiedBy>Kristian Krachmarov</cp:lastModifiedBy>
  <cp:revision>354</cp:revision>
  <dcterms:created xsi:type="dcterms:W3CDTF">2024-04-01T12:02:00Z</dcterms:created>
  <dcterms:modified xsi:type="dcterms:W3CDTF">2024-05-30T10:27:00Z</dcterms:modified>
</cp:coreProperties>
</file>