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77777777" w:rsidR="000C15ED" w:rsidRPr="001A6FC9" w:rsidRDefault="009B35AE" w:rsidP="000C15ED">
      <w:pPr>
        <w:spacing w:after="0" w:line="240" w:lineRule="auto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0C15ED" w:rsidRPr="001A6FC9">
            <w:rPr>
              <w:bCs/>
              <w:sz w:val="32"/>
              <w:szCs w:val="32"/>
            </w:rPr>
            <w:t>Уеб базирана система за управление на манга колекции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15228B4A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0C15ED" w:rsidRPr="001A6FC9">
            <w:rPr>
              <w:rStyle w:val="Style1"/>
            </w:rPr>
            <w:t>181220017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4F7A59AA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D748CC" w:rsidRPr="001A6FC9">
            <w:rPr>
              <w:b/>
            </w:rPr>
            <w:t>бакалавър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5A1F4458" w14:textId="77777777" w:rsidR="00C031A5" w:rsidRDefault="009B35AE" w:rsidP="00287BE8">
      <w:pPr>
        <w:spacing w:after="0"/>
        <w:jc w:val="center"/>
        <w:rPr>
          <w:lang w:val="en-US"/>
        </w:rPr>
      </w:pPr>
      <w:r w:rsidRPr="001A6FC9">
        <w:t>София 2024</w:t>
      </w:r>
    </w:p>
    <w:p w14:paraId="34237ED4" w14:textId="77777777" w:rsidR="00C031A5" w:rsidRPr="00C031A5" w:rsidRDefault="00C031A5" w:rsidP="00C031A5">
      <w:pPr>
        <w:spacing w:after="0"/>
        <w:rPr>
          <w:lang w:val="en-US"/>
        </w:rPr>
        <w:sectPr w:rsidR="00C031A5" w:rsidRPr="00C031A5" w:rsidSect="008D496A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0"/>
          <w:cols w:space="720"/>
          <w:titlePg/>
          <w:docGrid w:linePitch="360"/>
        </w:sectPr>
      </w:pPr>
    </w:p>
    <w:p w14:paraId="36C8F73D" w14:textId="0B5E2057" w:rsidR="00287BE8" w:rsidRDefault="00287BE8" w:rsidP="00287BE8">
      <w:pPr>
        <w:spacing w:after="0"/>
        <w:jc w:val="center"/>
        <w:rPr>
          <w:lang w:val="en-US"/>
        </w:rPr>
      </w:pPr>
    </w:p>
    <w:bookmarkStart w:id="0" w:name="_MON_1777875016"/>
    <w:bookmarkEnd w:id="0"/>
    <w:p w14:paraId="6273D7F8" w14:textId="77777777" w:rsidR="007034DF" w:rsidRPr="00070AEF" w:rsidRDefault="00C031A5" w:rsidP="007034DF">
      <w:pPr>
        <w:pStyle w:val="TOCHeading"/>
        <w:numPr>
          <w:ilvl w:val="0"/>
          <w:numId w:val="0"/>
        </w:numPr>
        <w:rPr>
          <w:rFonts w:ascii="Arial" w:hAnsi="Arial" w:cs="Arial"/>
        </w:rPr>
      </w:pPr>
      <w:r>
        <w:rPr>
          <w:lang w:val="en-US"/>
        </w:rPr>
        <w:object w:dxaOrig="10396" w:dyaOrig="14434" w14:anchorId="59B25E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9pt;height:721.65pt" o:ole="">
            <v:imagedata r:id="rId12" o:title=""/>
          </v:shape>
          <o:OLEObject Type="Embed" ProgID="Word.Document.12" ShapeID="_x0000_i1025" DrawAspect="Content" ObjectID="_1778078205" r:id="rId13">
            <o:FieldCodes>\s</o:FieldCodes>
          </o:OLEObject>
        </w:object>
      </w: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-329832293"/>
        <w:docPartObj>
          <w:docPartGallery w:val="Table of Contents"/>
          <w:docPartUnique/>
        </w:docPartObj>
      </w:sdtPr>
      <w:sdtContent>
        <w:p w14:paraId="6273D7F8" w14:textId="77777777" w:rsidR="007034DF" w:rsidRPr="00070AEF" w:rsidRDefault="007034DF" w:rsidP="007034DF">
          <w:pPr>
            <w:pStyle w:val="TOCHeading"/>
            <w:numPr>
              <w:ilvl w:val="0"/>
              <w:numId w:val="0"/>
            </w:numPr>
            <w:rPr>
              <w:rFonts w:ascii="Arial" w:hAnsi="Arial" w:cs="Arial"/>
            </w:rPr>
          </w:pPr>
          <w:r w:rsidRPr="00070AEF">
            <w:rPr>
              <w:rFonts w:ascii="Arial" w:hAnsi="Arial" w:cs="Arial"/>
            </w:rPr>
            <w:t>Съдържание</w:t>
          </w:r>
        </w:p>
        <w:p w14:paraId="656EA158" w14:textId="66CDED84" w:rsidR="00E779CA" w:rsidRDefault="007034D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67465372" w:history="1">
            <w:r w:rsidR="00E779CA" w:rsidRPr="00A07124">
              <w:rPr>
                <w:rStyle w:val="Hyperlink"/>
                <w:noProof/>
              </w:rPr>
              <w:t>1</w:t>
            </w:r>
            <w:r w:rsidR="00E779CA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E779CA" w:rsidRPr="00A07124">
              <w:rPr>
                <w:rStyle w:val="Hyperlink"/>
                <w:noProof/>
              </w:rPr>
              <w:t>Съкращения</w:t>
            </w:r>
            <w:r w:rsidR="00E779CA">
              <w:rPr>
                <w:noProof/>
                <w:webHidden/>
              </w:rPr>
              <w:tab/>
            </w:r>
            <w:r w:rsidR="00E779CA">
              <w:rPr>
                <w:noProof/>
                <w:webHidden/>
              </w:rPr>
              <w:fldChar w:fldCharType="begin"/>
            </w:r>
            <w:r w:rsidR="00E779CA">
              <w:rPr>
                <w:noProof/>
                <w:webHidden/>
              </w:rPr>
              <w:instrText xml:space="preserve"> PAGEREF _Toc167465372 \h </w:instrText>
            </w:r>
            <w:r w:rsidR="00E779CA">
              <w:rPr>
                <w:noProof/>
                <w:webHidden/>
              </w:rPr>
            </w:r>
            <w:r w:rsidR="00E779CA">
              <w:rPr>
                <w:noProof/>
                <w:webHidden/>
              </w:rPr>
              <w:fldChar w:fldCharType="separate"/>
            </w:r>
            <w:r w:rsidR="00E779CA">
              <w:rPr>
                <w:noProof/>
                <w:webHidden/>
              </w:rPr>
              <w:t>1</w:t>
            </w:r>
            <w:r w:rsidR="00E779CA">
              <w:rPr>
                <w:noProof/>
                <w:webHidden/>
              </w:rPr>
              <w:fldChar w:fldCharType="end"/>
            </w:r>
          </w:hyperlink>
        </w:p>
        <w:p w14:paraId="60309052" w14:textId="034E20CF" w:rsidR="00E779CA" w:rsidRDefault="00E779C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73" w:history="1">
            <w:r w:rsidRPr="00A07124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</w:rPr>
              <w:t>Абстракт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D9472" w14:textId="13D5C154" w:rsidR="00E779CA" w:rsidRDefault="00E779C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74" w:history="1">
            <w:r w:rsidRPr="00A07124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</w:rPr>
              <w:t>Структура на приложението и 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4C085" w14:textId="6BB3D589" w:rsidR="00E779CA" w:rsidRDefault="00E779CA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75" w:history="1">
            <w:r w:rsidRPr="00A07124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</w:rPr>
              <w:t>Сървърна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A5F66" w14:textId="2B3E8A72" w:rsidR="00E779CA" w:rsidRDefault="00E779CA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76" w:history="1">
            <w:r w:rsidRPr="00A07124">
              <w:rPr>
                <w:rStyle w:val="Hyperlink"/>
                <w:noProof/>
                <w:lang w:val="en-US"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A7E8F" w14:textId="241D4A53" w:rsidR="00E779CA" w:rsidRDefault="00E779CA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77" w:history="1">
            <w:r w:rsidRPr="00A07124">
              <w:rPr>
                <w:rStyle w:val="Hyperlink"/>
                <w:noProof/>
                <w:lang w:val="en-US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  <w:lang w:val="en-US"/>
              </w:rPr>
              <w:t>ASP.NET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5F7C3" w14:textId="544C165C" w:rsidR="00E779CA" w:rsidRDefault="00E779CA">
          <w:pPr>
            <w:pStyle w:val="TOC4"/>
            <w:tabs>
              <w:tab w:val="left" w:pos="192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78" w:history="1">
            <w:r w:rsidRPr="00A07124">
              <w:rPr>
                <w:rStyle w:val="Hyperlink"/>
                <w:noProof/>
                <w:lang w:val="en-US"/>
              </w:rPr>
              <w:t>3.1.2.1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  <w:lang w:val="en-US"/>
              </w:rPr>
              <w:t>Entity Framework Core (EF Core)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B614" w14:textId="756B71BF" w:rsidR="00E779CA" w:rsidRDefault="00E779CA">
          <w:pPr>
            <w:pStyle w:val="TOC4"/>
            <w:tabs>
              <w:tab w:val="left" w:pos="192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79" w:history="1">
            <w:r w:rsidRPr="00A07124">
              <w:rPr>
                <w:rStyle w:val="Hyperlink"/>
                <w:noProof/>
                <w:lang w:val="en-US"/>
              </w:rPr>
              <w:t>3.1.2.2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  <w:lang w:val="en-US"/>
              </w:rPr>
              <w:t>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BE6A0" w14:textId="26529694" w:rsidR="00E779CA" w:rsidRDefault="00E779CA">
          <w:pPr>
            <w:pStyle w:val="TOC4"/>
            <w:tabs>
              <w:tab w:val="left" w:pos="192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80" w:history="1">
            <w:r w:rsidRPr="00A07124">
              <w:rPr>
                <w:rStyle w:val="Hyperlink"/>
                <w:noProof/>
                <w:lang w:val="en-US"/>
              </w:rPr>
              <w:t>3.1.2.3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  <w:lang w:val="en-US"/>
              </w:rPr>
              <w:t>AspNetCore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B34EE" w14:textId="19FA72F0" w:rsidR="00E779CA" w:rsidRDefault="00E779CA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81" w:history="1">
            <w:r w:rsidRPr="00A07124">
              <w:rPr>
                <w:rStyle w:val="Hyperlink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  <w:lang w:val="en-US"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A8021" w14:textId="4C6D1D32" w:rsidR="00E779CA" w:rsidRDefault="00E779CA">
          <w:pPr>
            <w:pStyle w:val="TOC4"/>
            <w:tabs>
              <w:tab w:val="left" w:pos="192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82" w:history="1">
            <w:r w:rsidRPr="00A07124">
              <w:rPr>
                <w:rStyle w:val="Hyperlink"/>
                <w:noProof/>
                <w:lang w:val="en-US"/>
              </w:rPr>
              <w:t>3.1.3.1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  <w:lang w:val="en-US"/>
              </w:rPr>
              <w:t>AspNetCore.OutputCaching.StackExchangeRedis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25185" w14:textId="7D59DEBE" w:rsidR="00E779CA" w:rsidRDefault="00E779CA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83" w:history="1">
            <w:r w:rsidRPr="00A07124">
              <w:rPr>
                <w:rStyle w:val="Hyperlink"/>
                <w:noProof/>
                <w:lang w:val="en-US"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  <w:lang w:val="en-US"/>
              </w:rPr>
              <w:t>Json Web Token (JWT)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E4BDC" w14:textId="199DADA9" w:rsidR="00E779CA" w:rsidRDefault="00E779CA">
          <w:pPr>
            <w:pStyle w:val="TOC4"/>
            <w:tabs>
              <w:tab w:val="left" w:pos="192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84" w:history="1">
            <w:r w:rsidRPr="00A07124">
              <w:rPr>
                <w:rStyle w:val="Hyperlink"/>
                <w:noProof/>
                <w:lang w:val="en-US"/>
              </w:rPr>
              <w:t>3.1.4.1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  <w:lang w:val="en-US"/>
              </w:rPr>
              <w:t>AspNetCore</w:t>
            </w:r>
            <w:r w:rsidRPr="00A07124">
              <w:rPr>
                <w:rStyle w:val="Hyperlink"/>
                <w:noProof/>
              </w:rPr>
              <w:t>.</w:t>
            </w:r>
            <w:r w:rsidRPr="00A07124">
              <w:rPr>
                <w:rStyle w:val="Hyperlink"/>
                <w:noProof/>
                <w:lang w:val="en-US"/>
              </w:rPr>
              <w:t>Authentication</w:t>
            </w:r>
            <w:r w:rsidRPr="00A07124">
              <w:rPr>
                <w:rStyle w:val="Hyperlink"/>
                <w:noProof/>
              </w:rPr>
              <w:t>.</w:t>
            </w:r>
            <w:r w:rsidRPr="00A07124">
              <w:rPr>
                <w:rStyle w:val="Hyperlink"/>
                <w:noProof/>
                <w:lang w:val="en-US"/>
              </w:rPr>
              <w:t>JwtBearer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10A05" w14:textId="5F693CE4" w:rsidR="00E779CA" w:rsidRDefault="00E779CA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85" w:history="1">
            <w:r w:rsidRPr="00A07124">
              <w:rPr>
                <w:rStyle w:val="Hyperlink"/>
                <w:noProof/>
                <w:lang w:val="en-US"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  <w:lang w:val="en-US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A2627" w14:textId="616D1FB6" w:rsidR="00E779CA" w:rsidRDefault="00E779CA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86" w:history="1">
            <w:r w:rsidRPr="00A07124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</w:rPr>
              <w:t>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672D2" w14:textId="5F8F1F03" w:rsidR="00E779CA" w:rsidRDefault="00E779CA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87" w:history="1">
            <w:r w:rsidRPr="00A07124">
              <w:rPr>
                <w:rStyle w:val="Hyperlink"/>
                <w:noProof/>
                <w:lang w:val="en-US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  <w:lang w:val="en-US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FB529" w14:textId="19CE9187" w:rsidR="00E779CA" w:rsidRDefault="00E779CA">
          <w:pPr>
            <w:pStyle w:val="TOC4"/>
            <w:tabs>
              <w:tab w:val="left" w:pos="192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88" w:history="1">
            <w:r w:rsidRPr="00A07124">
              <w:rPr>
                <w:rStyle w:val="Hyperlink"/>
                <w:noProof/>
                <w:lang w:val="en-US"/>
              </w:rPr>
              <w:t>3.2.1.1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  <w:lang w:val="en-US"/>
              </w:rPr>
              <w:t>MudBlazor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5BBAF" w14:textId="48763C2A" w:rsidR="00E779CA" w:rsidRDefault="00E779CA">
          <w:pPr>
            <w:pStyle w:val="TOC4"/>
            <w:tabs>
              <w:tab w:val="left" w:pos="192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89" w:history="1">
            <w:r w:rsidRPr="00A07124">
              <w:rPr>
                <w:rStyle w:val="Hyperlink"/>
                <w:noProof/>
                <w:lang w:val="en-US"/>
              </w:rPr>
              <w:t>3.2.1.2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  <w:lang w:val="en-US"/>
              </w:rPr>
              <w:t>Java Script interoperability (JSinterop)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E27F3" w14:textId="3B4C57E9" w:rsidR="00E779CA" w:rsidRDefault="00E779CA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465390" w:history="1">
            <w:r w:rsidRPr="00A07124">
              <w:rPr>
                <w:rStyle w:val="Hyperlink"/>
                <w:noProof/>
                <w:lang w:val="en-US"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A07124">
              <w:rPr>
                <w:rStyle w:val="Hyperlink"/>
                <w:noProof/>
                <w:lang w:val="en-US"/>
              </w:rPr>
              <w:t>Google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_Toc167465390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B8A6C" w14:textId="469F8D63" w:rsidR="007034DF" w:rsidRPr="007034DF" w:rsidRDefault="007034DF" w:rsidP="007034DF">
          <w:pPr>
            <w:rPr>
              <w:sz w:val="28"/>
              <w:szCs w:val="28"/>
            </w:rPr>
          </w:pPr>
          <w:r>
            <w:fldChar w:fldCharType="end"/>
          </w:r>
        </w:p>
      </w:sdtContent>
    </w:sdt>
    <w:p w14:paraId="429197C1" w14:textId="77777777" w:rsidR="00014D35" w:rsidRDefault="00014D35">
      <w:pPr>
        <w:pStyle w:val="TableofFigures"/>
        <w:tabs>
          <w:tab w:val="right" w:leader="dot" w:pos="10043"/>
        </w:tabs>
        <w:rPr>
          <w:sz w:val="28"/>
          <w:szCs w:val="28"/>
        </w:rPr>
      </w:pPr>
    </w:p>
    <w:p w14:paraId="6ED32885" w14:textId="0E5D6B48" w:rsidR="007034DF" w:rsidRPr="00014D35" w:rsidRDefault="007034DF" w:rsidP="007034DF">
      <w:pPr>
        <w:spacing w:after="0"/>
        <w:rPr>
          <w:sz w:val="28"/>
          <w:szCs w:val="28"/>
        </w:rPr>
      </w:pPr>
    </w:p>
    <w:p w14:paraId="1A6FD60C" w14:textId="77777777" w:rsidR="007034DF" w:rsidRPr="007034DF" w:rsidRDefault="007034DF" w:rsidP="007034DF">
      <w:pPr>
        <w:spacing w:after="0"/>
        <w:rPr>
          <w:sz w:val="28"/>
          <w:szCs w:val="28"/>
          <w:lang w:val="en-US"/>
        </w:rPr>
      </w:pPr>
    </w:p>
    <w:p w14:paraId="16064AAA" w14:textId="77777777" w:rsidR="007034DF" w:rsidRPr="007034DF" w:rsidRDefault="007034DF" w:rsidP="007034DF">
      <w:pPr>
        <w:spacing w:after="0"/>
        <w:rPr>
          <w:sz w:val="28"/>
          <w:szCs w:val="28"/>
        </w:rPr>
      </w:pPr>
    </w:p>
    <w:p w14:paraId="14C9F510" w14:textId="77777777" w:rsidR="00B60281" w:rsidRPr="007034DF" w:rsidRDefault="00B60281" w:rsidP="007034DF">
      <w:pPr>
        <w:spacing w:line="240" w:lineRule="auto"/>
        <w:rPr>
          <w:sz w:val="28"/>
          <w:szCs w:val="28"/>
          <w:lang w:val="en-US"/>
        </w:rPr>
      </w:pPr>
    </w:p>
    <w:p w14:paraId="0BBB0EF2" w14:textId="77777777" w:rsidR="007034DF" w:rsidRPr="007034DF" w:rsidRDefault="007034DF" w:rsidP="007034DF">
      <w:pPr>
        <w:spacing w:line="240" w:lineRule="auto"/>
        <w:rPr>
          <w:sz w:val="28"/>
          <w:szCs w:val="28"/>
          <w:lang w:val="en-US"/>
        </w:rPr>
      </w:pPr>
    </w:p>
    <w:p w14:paraId="021F82DE" w14:textId="77777777" w:rsidR="007034DF" w:rsidRPr="007034DF" w:rsidRDefault="007034DF" w:rsidP="007034DF">
      <w:pPr>
        <w:spacing w:line="240" w:lineRule="auto"/>
        <w:rPr>
          <w:sz w:val="28"/>
          <w:szCs w:val="28"/>
          <w:lang w:val="en-US"/>
        </w:rPr>
      </w:pPr>
    </w:p>
    <w:p w14:paraId="049BF8A1" w14:textId="77777777" w:rsidR="00014D35" w:rsidRDefault="00014D35" w:rsidP="007034DF">
      <w:pPr>
        <w:spacing w:line="240" w:lineRule="auto"/>
        <w:rPr>
          <w:sz w:val="28"/>
          <w:szCs w:val="28"/>
        </w:rPr>
      </w:pPr>
    </w:p>
    <w:p w14:paraId="2ECFE17D" w14:textId="77777777" w:rsidR="001A12DA" w:rsidRDefault="001A12DA" w:rsidP="007034DF">
      <w:pPr>
        <w:spacing w:line="240" w:lineRule="auto"/>
        <w:rPr>
          <w:sz w:val="28"/>
          <w:szCs w:val="28"/>
        </w:rPr>
      </w:pPr>
    </w:p>
    <w:p w14:paraId="3AF1A1BD" w14:textId="77777777" w:rsidR="001A12DA" w:rsidRDefault="001A12DA" w:rsidP="007034DF">
      <w:pPr>
        <w:spacing w:line="240" w:lineRule="auto"/>
        <w:rPr>
          <w:sz w:val="28"/>
          <w:szCs w:val="28"/>
        </w:rPr>
      </w:pPr>
    </w:p>
    <w:p w14:paraId="5A367E1F" w14:textId="77777777" w:rsidR="001A12DA" w:rsidRPr="001A12DA" w:rsidRDefault="001A12DA" w:rsidP="007034DF">
      <w:pPr>
        <w:spacing w:line="240" w:lineRule="auto"/>
        <w:rPr>
          <w:sz w:val="28"/>
          <w:szCs w:val="28"/>
        </w:rPr>
      </w:pPr>
    </w:p>
    <w:p w14:paraId="5D249F47" w14:textId="77777777" w:rsidR="007034DF" w:rsidRPr="007034DF" w:rsidRDefault="007034DF" w:rsidP="00B60281">
      <w:pPr>
        <w:rPr>
          <w:sz w:val="28"/>
          <w:szCs w:val="28"/>
          <w:lang w:val="en-US"/>
        </w:rPr>
      </w:pPr>
    </w:p>
    <w:p w14:paraId="25D09EEC" w14:textId="5C964190" w:rsidR="007034DF" w:rsidRPr="007034DF" w:rsidRDefault="007034DF" w:rsidP="00B60281">
      <w:pPr>
        <w:rPr>
          <w:lang w:val="en-US"/>
        </w:rPr>
        <w:sectPr w:rsidR="007034DF" w:rsidRPr="007034DF" w:rsidSect="00F20EDA">
          <w:headerReference w:type="default" r:id="rId14"/>
          <w:footerReference w:type="default" r:id="rId15"/>
          <w:headerReference w:type="first" r:id="rId16"/>
          <w:footerReference w:type="first" r:id="rId17"/>
          <w:pgSz w:w="11907" w:h="16840" w:code="9"/>
          <w:pgMar w:top="720" w:right="720" w:bottom="720" w:left="1134" w:header="720" w:footer="720" w:gutter="0"/>
          <w:pgNumType w:start="0"/>
          <w:cols w:space="720"/>
          <w:titlePg/>
          <w:docGrid w:linePitch="360"/>
        </w:sectPr>
      </w:pPr>
    </w:p>
    <w:p w14:paraId="5C0F57E0" w14:textId="23D6D8B5" w:rsidR="008D496A" w:rsidRPr="001A6FC9" w:rsidRDefault="002C12E8" w:rsidP="002C12E8">
      <w:pPr>
        <w:pStyle w:val="Heading1"/>
      </w:pPr>
      <w:bookmarkStart w:id="1" w:name="_Toc167465372"/>
      <w:r>
        <w:lastRenderedPageBreak/>
        <w:t>Съкращения</w:t>
      </w:r>
      <w:bookmarkEnd w:id="1"/>
    </w:p>
    <w:p w14:paraId="3BBD4519" w14:textId="1BF84443" w:rsidR="000253A9" w:rsidRDefault="007B0276" w:rsidP="008D496A">
      <w:pPr>
        <w:rPr>
          <w:lang w:val="en-US"/>
        </w:rPr>
      </w:pPr>
      <w:r>
        <w:rPr>
          <w:lang w:val="en-US"/>
        </w:rPr>
        <w:t>REST</w:t>
      </w:r>
    </w:p>
    <w:p w14:paraId="4FCEE2E3" w14:textId="4C447E71" w:rsidR="007B0276" w:rsidRDefault="007B0276" w:rsidP="008D496A">
      <w:pPr>
        <w:rPr>
          <w:lang w:val="en-US"/>
        </w:rPr>
      </w:pPr>
      <w:r>
        <w:rPr>
          <w:lang w:val="en-US"/>
        </w:rPr>
        <w:t>JWT</w:t>
      </w:r>
    </w:p>
    <w:p w14:paraId="36A4556D" w14:textId="596E02B9" w:rsidR="003210D4" w:rsidRDefault="003210D4" w:rsidP="008D496A">
      <w:pPr>
        <w:rPr>
          <w:lang w:val="en-US"/>
        </w:rPr>
      </w:pPr>
      <w:r>
        <w:rPr>
          <w:lang w:val="en-US"/>
        </w:rPr>
        <w:t>API</w:t>
      </w:r>
    </w:p>
    <w:p w14:paraId="3166CFA0" w14:textId="5CBEC5B3" w:rsidR="007B0276" w:rsidRPr="000C3DCB" w:rsidRDefault="000C3DCB" w:rsidP="008D496A">
      <w:r>
        <w:rPr>
          <w:lang w:val="en-US"/>
        </w:rPr>
        <w:t>ACID</w:t>
      </w:r>
    </w:p>
    <w:p w14:paraId="06B887B2" w14:textId="77777777" w:rsidR="00E050B4" w:rsidRDefault="00170346" w:rsidP="008D496A">
      <w:r>
        <w:rPr>
          <w:lang w:val="en-US"/>
        </w:rPr>
        <w:t>HTTP</w:t>
      </w:r>
    </w:p>
    <w:p w14:paraId="5DD45A74" w14:textId="22C1FAA0" w:rsidR="00193ED2" w:rsidRPr="006E004A" w:rsidRDefault="006E004A" w:rsidP="008D496A">
      <w:pPr>
        <w:rPr>
          <w:lang w:val="en-US"/>
        </w:rPr>
      </w:pPr>
      <w:r>
        <w:rPr>
          <w:lang w:val="en-US"/>
        </w:rPr>
        <w:t>ORM</w:t>
      </w:r>
    </w:p>
    <w:p w14:paraId="0CEB2787" w14:textId="2A5F9B3E" w:rsidR="00193ED2" w:rsidRDefault="008B0899" w:rsidP="008D496A">
      <w:r>
        <w:rPr>
          <w:lang w:val="en-US"/>
        </w:rPr>
        <w:t>DOM</w:t>
      </w:r>
    </w:p>
    <w:p w14:paraId="4606161A" w14:textId="018F4B68" w:rsidR="00005CB1" w:rsidRDefault="00005CB1" w:rsidP="008D496A">
      <w:pPr>
        <w:rPr>
          <w:lang w:val="en-US"/>
        </w:rPr>
      </w:pPr>
      <w:r>
        <w:rPr>
          <w:lang w:val="en-US"/>
        </w:rPr>
        <w:t>HTML</w:t>
      </w:r>
    </w:p>
    <w:p w14:paraId="1D0C0092" w14:textId="1C9AA81E" w:rsidR="00005CB1" w:rsidRPr="00005CB1" w:rsidRDefault="00005CB1" w:rsidP="008D496A">
      <w:pPr>
        <w:rPr>
          <w:lang w:val="en-US"/>
        </w:rPr>
      </w:pPr>
      <w:r>
        <w:rPr>
          <w:lang w:val="en-US"/>
        </w:rPr>
        <w:t>SVG</w:t>
      </w:r>
    </w:p>
    <w:p w14:paraId="339B4C32" w14:textId="77777777" w:rsidR="00193ED2" w:rsidRDefault="00193ED2" w:rsidP="008D496A"/>
    <w:p w14:paraId="54B9F0FC" w14:textId="77777777" w:rsidR="00193ED2" w:rsidRDefault="00193ED2" w:rsidP="008D496A"/>
    <w:p w14:paraId="5E3906C5" w14:textId="77777777" w:rsidR="00193ED2" w:rsidRDefault="00193ED2" w:rsidP="008D496A"/>
    <w:p w14:paraId="54B9FED4" w14:textId="77777777" w:rsidR="00193ED2" w:rsidRDefault="00193ED2" w:rsidP="008D496A"/>
    <w:p w14:paraId="72BBB359" w14:textId="77777777" w:rsidR="00193ED2" w:rsidRDefault="00193ED2" w:rsidP="008D496A"/>
    <w:p w14:paraId="10A4320A" w14:textId="77777777" w:rsidR="00193ED2" w:rsidRDefault="00193ED2" w:rsidP="008D496A"/>
    <w:p w14:paraId="22F9E8D6" w14:textId="77777777" w:rsidR="00193ED2" w:rsidRDefault="00193ED2" w:rsidP="008D496A"/>
    <w:p w14:paraId="31DEA36F" w14:textId="77777777" w:rsidR="00193ED2" w:rsidRDefault="00193ED2" w:rsidP="008D496A"/>
    <w:p w14:paraId="771CD206" w14:textId="77777777" w:rsidR="00193ED2" w:rsidRDefault="00193ED2" w:rsidP="008D496A"/>
    <w:p w14:paraId="78396551" w14:textId="77777777" w:rsidR="00193ED2" w:rsidRDefault="00193ED2" w:rsidP="008D496A"/>
    <w:p w14:paraId="4C062E3C" w14:textId="77777777" w:rsidR="00193ED2" w:rsidRDefault="00193ED2" w:rsidP="008D496A"/>
    <w:p w14:paraId="44190904" w14:textId="77777777" w:rsidR="00193ED2" w:rsidRDefault="00193ED2" w:rsidP="008D496A"/>
    <w:p w14:paraId="16405F1B" w14:textId="77777777" w:rsidR="00193ED2" w:rsidRDefault="00193ED2" w:rsidP="008D496A"/>
    <w:p w14:paraId="4CA4D726" w14:textId="77777777" w:rsidR="00193ED2" w:rsidRDefault="00193ED2" w:rsidP="008D496A"/>
    <w:p w14:paraId="7983C6EE" w14:textId="77777777" w:rsidR="00193ED2" w:rsidRDefault="00193ED2" w:rsidP="008D496A"/>
    <w:p w14:paraId="2104FFE3" w14:textId="77777777" w:rsidR="00193ED2" w:rsidRDefault="00193ED2" w:rsidP="008D496A"/>
    <w:p w14:paraId="4A53D35A" w14:textId="77777777" w:rsidR="00193ED2" w:rsidRDefault="00193ED2" w:rsidP="008D496A">
      <w:pPr>
        <w:rPr>
          <w:lang w:val="en-US"/>
        </w:rPr>
      </w:pPr>
    </w:p>
    <w:p w14:paraId="7A2ADBCF" w14:textId="77777777" w:rsidR="00005CB1" w:rsidRPr="00005CB1" w:rsidRDefault="00005CB1" w:rsidP="008D496A">
      <w:pPr>
        <w:rPr>
          <w:lang w:val="en-US"/>
        </w:rPr>
      </w:pPr>
    </w:p>
    <w:p w14:paraId="096A12CC" w14:textId="77777777" w:rsidR="00193ED2" w:rsidRDefault="00193ED2" w:rsidP="008D496A"/>
    <w:p w14:paraId="01C73D47" w14:textId="77777777" w:rsidR="000253A9" w:rsidRPr="00D67535" w:rsidRDefault="000253A9" w:rsidP="009D178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91ED23" w14:textId="127939B1" w:rsidR="000253A9" w:rsidRDefault="000253A9" w:rsidP="000253A9">
      <w:pPr>
        <w:pStyle w:val="Heading1"/>
      </w:pPr>
      <w:bookmarkStart w:id="2" w:name="_Toc167465373"/>
      <w:r>
        <w:lastRenderedPageBreak/>
        <w:t>Абстракт</w:t>
      </w:r>
      <w:bookmarkEnd w:id="2"/>
    </w:p>
    <w:p w14:paraId="7CFC3C25" w14:textId="53867DB8" w:rsidR="00A52519" w:rsidRPr="00C92E47" w:rsidRDefault="00A52519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 нарастващата популярност на Японската култура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в световен мащаб </w:t>
      </w:r>
      <w:r w:rsidRPr="00C92E47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C92E47">
        <w:rPr>
          <w:rFonts w:ascii="Times New Roman" w:hAnsi="Times New Roman" w:cs="Times New Roman"/>
          <w:sz w:val="28"/>
          <w:szCs w:val="28"/>
        </w:rPr>
        <w:t>мангата</w:t>
      </w:r>
      <w:proofErr w:type="spellEnd"/>
      <w:r w:rsidRPr="00C92E47">
        <w:rPr>
          <w:rFonts w:ascii="Times New Roman" w:hAnsi="Times New Roman" w:cs="Times New Roman"/>
          <w:sz w:val="28"/>
          <w:szCs w:val="28"/>
        </w:rPr>
        <w:t xml:space="preserve"> като един от най-</w:t>
      </w:r>
      <w:r w:rsidR="009D1788" w:rsidRPr="00C92E47">
        <w:rPr>
          <w:rFonts w:ascii="Times New Roman" w:hAnsi="Times New Roman" w:cs="Times New Roman"/>
          <w:sz w:val="28"/>
          <w:szCs w:val="28"/>
        </w:rPr>
        <w:t>емблематичните ѝ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>представители, все повече хора започват да четат, събират и колекционират различни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заглавия. </w:t>
      </w:r>
      <w:proofErr w:type="spellStart"/>
      <w:r w:rsidR="009D1788" w:rsidRPr="00C92E47">
        <w:rPr>
          <w:rFonts w:ascii="Times New Roman" w:hAnsi="Times New Roman" w:cs="Times New Roman"/>
          <w:sz w:val="28"/>
          <w:szCs w:val="28"/>
        </w:rPr>
        <w:t>Мангата</w:t>
      </w:r>
      <w:proofErr w:type="spellEnd"/>
      <w:r w:rsidR="009D1788" w:rsidRPr="00C92E47">
        <w:rPr>
          <w:rFonts w:ascii="Times New Roman" w:hAnsi="Times New Roman" w:cs="Times New Roman"/>
          <w:sz w:val="28"/>
          <w:szCs w:val="28"/>
        </w:rPr>
        <w:t xml:space="preserve"> е форма на комикс, който обхваща широк спектър от жанрове и тематики, привличайки много </w:t>
      </w:r>
      <w:r w:rsidR="00D95E36" w:rsidRPr="00C92E47">
        <w:rPr>
          <w:rFonts w:ascii="Times New Roman" w:hAnsi="Times New Roman" w:cs="Times New Roman"/>
          <w:sz w:val="28"/>
          <w:szCs w:val="28"/>
        </w:rPr>
        <w:t>хора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 със своя стил и културна значимост. Въпреки това, управлението на колекции от </w:t>
      </w:r>
      <w:proofErr w:type="spellStart"/>
      <w:r w:rsidR="009D1788" w:rsidRPr="00C92E47">
        <w:rPr>
          <w:rFonts w:ascii="Times New Roman" w:hAnsi="Times New Roman" w:cs="Times New Roman"/>
          <w:sz w:val="28"/>
          <w:szCs w:val="28"/>
        </w:rPr>
        <w:t>манга</w:t>
      </w:r>
      <w:proofErr w:type="spellEnd"/>
      <w:r w:rsidR="009D1788" w:rsidRPr="00C92E47">
        <w:rPr>
          <w:rFonts w:ascii="Times New Roman" w:hAnsi="Times New Roman" w:cs="Times New Roman"/>
          <w:sz w:val="28"/>
          <w:szCs w:val="28"/>
        </w:rPr>
        <w:t xml:space="preserve"> може да бъде предизвикателно и да отнема много време. </w:t>
      </w:r>
    </w:p>
    <w:p w14:paraId="570C6A00" w14:textId="3BFB9203" w:rsidR="00AA0668" w:rsidRPr="00C92E47" w:rsidRDefault="009D178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Необходимостта за информационна система, която да улеснява управлението на колекции и поръчки е нараснала значително, с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технологическия напредък и дигитализацията на повечето аспекти от нашия живот.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Основни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проблеми </w:t>
      </w:r>
      <w:r w:rsidR="00D95E36" w:rsidRPr="00C92E47">
        <w:rPr>
          <w:rFonts w:ascii="Times New Roman" w:hAnsi="Times New Roman" w:cs="Times New Roman"/>
          <w:sz w:val="28"/>
          <w:szCs w:val="28"/>
        </w:rPr>
        <w:t>пред хората са: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загуба на данни, дублиране на купени заглавия и трудности с проследяването на поръчките. Съществуват методи за управление, като ръчни записи и електронни таблици, но не предоставят достатъчна ефективност и удобство. </w:t>
      </w:r>
    </w:p>
    <w:p w14:paraId="0B2657B7" w14:textId="39C38C51" w:rsidR="00AA0668" w:rsidRPr="00C92E47" w:rsidRDefault="00AA066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Целите на приложението са да предостави на потребителите централизирана система за управление на своите колекции и поръчки, както и да предложи визуализация </w:t>
      </w:r>
      <w:r w:rsidR="005F57F7" w:rsidRPr="00C92E47">
        <w:rPr>
          <w:rFonts w:ascii="Times New Roman" w:hAnsi="Times New Roman" w:cs="Times New Roman"/>
          <w:sz w:val="28"/>
          <w:szCs w:val="28"/>
        </w:rPr>
        <w:t>за колекцията и за похарчените средства.</w:t>
      </w:r>
    </w:p>
    <w:p w14:paraId="5308B51E" w14:textId="7BE6847E" w:rsidR="005F57F7" w:rsidRPr="00C92E47" w:rsidRDefault="005F57F7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Основните функционалности ще бъдат: </w:t>
      </w:r>
    </w:p>
    <w:p w14:paraId="22F0A32B" w14:textId="10BF9A41" w:rsidR="0058730E" w:rsidRPr="00C92E47" w:rsidRDefault="005F57F7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Набор от готови заглавия: </w:t>
      </w:r>
      <w:proofErr w:type="spellStart"/>
      <w:r w:rsidRPr="00C92E47">
        <w:rPr>
          <w:rFonts w:ascii="Times New Roman" w:hAnsi="Times New Roman" w:cs="Times New Roman"/>
          <w:sz w:val="28"/>
          <w:szCs w:val="28"/>
        </w:rPr>
        <w:t>Потребитетелите</w:t>
      </w:r>
      <w:proofErr w:type="spellEnd"/>
      <w:r w:rsidR="00825619" w:rsidRPr="00C92E47">
        <w:rPr>
          <w:rFonts w:ascii="Times New Roman" w:hAnsi="Times New Roman" w:cs="Times New Roman"/>
          <w:sz w:val="28"/>
          <w:szCs w:val="28"/>
        </w:rPr>
        <w:t xml:space="preserve"> ще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имат достъп до </w:t>
      </w:r>
      <w:r w:rsidRPr="00C92E47">
        <w:rPr>
          <w:rFonts w:ascii="Times New Roman" w:hAnsi="Times New Roman" w:cs="Times New Roman"/>
          <w:sz w:val="28"/>
          <w:szCs w:val="28"/>
        </w:rPr>
        <w:t xml:space="preserve">готов списък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от </w:t>
      </w:r>
      <w:r w:rsidRPr="00C92E47">
        <w:rPr>
          <w:rFonts w:ascii="Times New Roman" w:hAnsi="Times New Roman" w:cs="Times New Roman"/>
          <w:sz w:val="28"/>
          <w:szCs w:val="28"/>
        </w:rPr>
        <w:t>заглавия, както и да виждат информация за всяко произведение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D233DC" w14:textId="48E1357E" w:rsidR="00825619" w:rsidRPr="00C92E47" w:rsidRDefault="00825619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дигитална </w:t>
      </w:r>
      <w:r w:rsidRPr="00C92E47">
        <w:rPr>
          <w:rFonts w:ascii="Times New Roman" w:hAnsi="Times New Roman" w:cs="Times New Roman"/>
          <w:sz w:val="28"/>
          <w:szCs w:val="28"/>
        </w:rPr>
        <w:t xml:space="preserve">колекция: Потребителите ще могат да избират от предоставените заглавия и да добавят </w:t>
      </w:r>
      <w:r w:rsidR="00D95E36" w:rsidRPr="00C92E47">
        <w:rPr>
          <w:rFonts w:ascii="Times New Roman" w:hAnsi="Times New Roman" w:cs="Times New Roman"/>
          <w:sz w:val="28"/>
          <w:szCs w:val="28"/>
        </w:rPr>
        <w:t>към</w:t>
      </w:r>
      <w:r w:rsidRPr="00C92E47">
        <w:rPr>
          <w:rFonts w:ascii="Times New Roman" w:hAnsi="Times New Roman" w:cs="Times New Roman"/>
          <w:sz w:val="28"/>
          <w:szCs w:val="28"/>
        </w:rPr>
        <w:t xml:space="preserve"> своята колекция</w:t>
      </w:r>
      <w:r w:rsidR="000941CB">
        <w:rPr>
          <w:rFonts w:ascii="Times New Roman" w:hAnsi="Times New Roman" w:cs="Times New Roman"/>
          <w:sz w:val="28"/>
          <w:szCs w:val="28"/>
        </w:rPr>
        <w:t>, като въвеждат информация</w:t>
      </w:r>
      <w:r w:rsidR="004341EB">
        <w:rPr>
          <w:rFonts w:ascii="Times New Roman" w:hAnsi="Times New Roman" w:cs="Times New Roman"/>
          <w:sz w:val="28"/>
          <w:szCs w:val="28"/>
        </w:rPr>
        <w:t xml:space="preserve">, свързана с тяхното </w:t>
      </w:r>
      <w:r w:rsidR="00F171D5">
        <w:rPr>
          <w:rFonts w:ascii="Times New Roman" w:hAnsi="Times New Roman" w:cs="Times New Roman"/>
          <w:sz w:val="28"/>
          <w:szCs w:val="28"/>
        </w:rPr>
        <w:t xml:space="preserve">отношение към творбата. </w:t>
      </w:r>
    </w:p>
    <w:p w14:paraId="79DBF77D" w14:textId="5F7AC22F" w:rsidR="005F57F7" w:rsidRPr="00C92E47" w:rsidRDefault="0058730E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Регистрация на поръчки:</w:t>
      </w:r>
      <w:r w:rsidR="000941CB">
        <w:rPr>
          <w:rFonts w:ascii="Times New Roman" w:hAnsi="Times New Roman" w:cs="Times New Roman"/>
          <w:sz w:val="28"/>
          <w:szCs w:val="28"/>
        </w:rPr>
        <w:t xml:space="preserve"> </w:t>
      </w:r>
      <w:r w:rsidRPr="00C92E47">
        <w:rPr>
          <w:rFonts w:ascii="Times New Roman" w:hAnsi="Times New Roman" w:cs="Times New Roman"/>
          <w:sz w:val="28"/>
          <w:szCs w:val="28"/>
        </w:rPr>
        <w:t xml:space="preserve">Потребителите ще могат да </w:t>
      </w:r>
      <w:r w:rsidR="000941CB">
        <w:rPr>
          <w:rFonts w:ascii="Times New Roman" w:hAnsi="Times New Roman" w:cs="Times New Roman"/>
          <w:sz w:val="28"/>
          <w:szCs w:val="28"/>
        </w:rPr>
        <w:t>добавят и редактират информация за поръчките си.</w:t>
      </w:r>
    </w:p>
    <w:p w14:paraId="77E43CC1" w14:textId="46649DEB" w:rsidR="001B73D8" w:rsidRPr="00B31EEB" w:rsidRDefault="005F57F7" w:rsidP="008D496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Визуализация на данни: Приложението ще генерира графики и статистки, които </w:t>
      </w:r>
      <w:r w:rsidR="00C92E47" w:rsidRPr="00C92E47">
        <w:rPr>
          <w:rFonts w:ascii="Times New Roman" w:hAnsi="Times New Roman" w:cs="Times New Roman"/>
          <w:sz w:val="28"/>
          <w:szCs w:val="28"/>
        </w:rPr>
        <w:t xml:space="preserve">ще </w:t>
      </w:r>
      <w:r w:rsidRPr="00C92E47">
        <w:rPr>
          <w:rFonts w:ascii="Times New Roman" w:hAnsi="Times New Roman" w:cs="Times New Roman"/>
          <w:sz w:val="28"/>
          <w:szCs w:val="28"/>
        </w:rPr>
        <w:t>помагат на потребителя за анализира своята колекция и своите поръчки, както и да има по-добро разбиране за своите разходи</w:t>
      </w:r>
      <w:r w:rsidR="00B31E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47DE24" w14:textId="77777777" w:rsidR="00B31EEB" w:rsidRDefault="00B31EEB" w:rsidP="00B31E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662085" w14:textId="77777777" w:rsidR="00E30D63" w:rsidRDefault="00E30D63" w:rsidP="00B31E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07465C" w14:textId="77777777" w:rsidR="00E30D63" w:rsidRPr="00E30D63" w:rsidRDefault="00E30D63" w:rsidP="00B31E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75F7B0" w14:textId="4FA2735F" w:rsidR="008D496A" w:rsidRDefault="006C0F26" w:rsidP="008A0837">
      <w:pPr>
        <w:pStyle w:val="Heading1"/>
      </w:pPr>
      <w:bookmarkStart w:id="3" w:name="_Toc167465374"/>
      <w:r>
        <w:t>Структура на приложението</w:t>
      </w:r>
      <w:r w:rsidR="00C2243E">
        <w:t xml:space="preserve"> и използвани технологии</w:t>
      </w:r>
      <w:bookmarkEnd w:id="3"/>
    </w:p>
    <w:p w14:paraId="1351574E" w14:textId="285BF27A" w:rsidR="00B31EEB" w:rsidRPr="00B31EEB" w:rsidRDefault="00C2243E" w:rsidP="000C35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243E">
        <w:rPr>
          <w:rFonts w:ascii="Times New Roman" w:hAnsi="Times New Roman" w:cs="Times New Roman"/>
          <w:sz w:val="28"/>
          <w:szCs w:val="28"/>
        </w:rPr>
        <w:t>Приложението се състои от две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основни части: сървърна част и потребителски интерфейс. </w:t>
      </w:r>
      <w:r w:rsidR="00F32200">
        <w:rPr>
          <w:rFonts w:ascii="Times New Roman" w:hAnsi="Times New Roman" w:cs="Times New Roman"/>
          <w:sz w:val="28"/>
          <w:szCs w:val="28"/>
        </w:rPr>
        <w:t xml:space="preserve">Комуникацията между двете части се извършва чрез </w:t>
      </w:r>
      <w:r w:rsidR="00F32200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151B90">
        <w:rPr>
          <w:rFonts w:ascii="Times New Roman" w:hAnsi="Times New Roman" w:cs="Times New Roman"/>
          <w:sz w:val="28"/>
          <w:szCs w:val="28"/>
        </w:rPr>
        <w:t xml:space="preserve">интерфейс. </w:t>
      </w:r>
    </w:p>
    <w:p w14:paraId="419EED51" w14:textId="5034AC8C" w:rsidR="00F20EDA" w:rsidRDefault="008A0837" w:rsidP="008A0837">
      <w:pPr>
        <w:pStyle w:val="Heading2"/>
      </w:pPr>
      <w:bookmarkStart w:id="4" w:name="_Toc167465375"/>
      <w:r>
        <w:lastRenderedPageBreak/>
        <w:t>Сървърна част</w:t>
      </w:r>
      <w:bookmarkEnd w:id="4"/>
    </w:p>
    <w:p w14:paraId="5BE95012" w14:textId="5F14F7B8" w:rsidR="00DE2FF1" w:rsidRDefault="008C3DB2" w:rsidP="000C35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Сървърната част отговаря </w:t>
      </w:r>
      <w:r>
        <w:t>за бизнес логиката,</w:t>
      </w:r>
      <w:r>
        <w:rPr>
          <w:rFonts w:ascii="Times New Roman" w:hAnsi="Times New Roman" w:cs="Times New Roman"/>
          <w:sz w:val="28"/>
          <w:szCs w:val="28"/>
        </w:rPr>
        <w:t xml:space="preserve"> обработката на данни</w:t>
      </w:r>
      <w:r w:rsidR="00FE5A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E5A08">
        <w:rPr>
          <w:rFonts w:ascii="Times New Roman" w:hAnsi="Times New Roman" w:cs="Times New Roman"/>
          <w:sz w:val="28"/>
          <w:szCs w:val="28"/>
        </w:rPr>
        <w:t>кеширане</w:t>
      </w:r>
      <w:r>
        <w:rPr>
          <w:rFonts w:ascii="Times New Roman" w:hAnsi="Times New Roman" w:cs="Times New Roman"/>
          <w:sz w:val="28"/>
          <w:szCs w:val="28"/>
        </w:rPr>
        <w:t xml:space="preserve"> и комуникацията с базата данни</w:t>
      </w:r>
      <w:r w:rsidR="00FE5A0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E2FF1">
        <w:rPr>
          <w:rFonts w:ascii="Times New Roman" w:hAnsi="Times New Roman" w:cs="Times New Roman"/>
          <w:sz w:val="28"/>
          <w:szCs w:val="28"/>
        </w:rPr>
        <w:t xml:space="preserve"> За реализацията са използвани следните технологии</w:t>
      </w:r>
      <w:r w:rsidR="00AC0A57">
        <w:rPr>
          <w:rFonts w:ascii="Times New Roman" w:hAnsi="Times New Roman" w:cs="Times New Roman"/>
          <w:sz w:val="28"/>
          <w:szCs w:val="28"/>
        </w:rPr>
        <w:t>.</w:t>
      </w:r>
      <w:r w:rsidR="00DE2F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2FCA93" w14:textId="318CFF69" w:rsidR="00DE2FF1" w:rsidRDefault="00DE2FF1" w:rsidP="00DE2FF1">
      <w:pPr>
        <w:pStyle w:val="Heading3"/>
        <w:rPr>
          <w:lang w:val="en-US"/>
        </w:rPr>
      </w:pPr>
      <w:bookmarkStart w:id="5" w:name="_Toc167465376"/>
      <w:r>
        <w:rPr>
          <w:lang w:val="en-US"/>
        </w:rPr>
        <w:t>PostgreSQL</w:t>
      </w:r>
      <w:bookmarkEnd w:id="5"/>
    </w:p>
    <w:p w14:paraId="4F0E2F8F" w14:textId="7F4F3AFC" w:rsidR="000C3541" w:rsidRPr="00D6451F" w:rsidRDefault="003210D4" w:rsidP="00D6451F">
      <w:pPr>
        <w:jc w:val="both"/>
        <w:rPr>
          <w:rFonts w:ascii="Times New Roman" w:hAnsi="Times New Roman" w:cs="Times New Roman"/>
          <w:sz w:val="28"/>
          <w:szCs w:val="28"/>
        </w:rPr>
      </w:pPr>
      <w:r w:rsidRPr="000C354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D6451F">
        <w:rPr>
          <w:rFonts w:ascii="Times New Roman" w:hAnsi="Times New Roman" w:cs="Times New Roman"/>
          <w:sz w:val="28"/>
          <w:szCs w:val="28"/>
        </w:rPr>
        <w:t>,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или по честно наричана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 xml:space="preserve">Postgres </w:t>
      </w:r>
      <w:r w:rsidRPr="000C3541">
        <w:rPr>
          <w:rFonts w:ascii="Times New Roman" w:hAnsi="Times New Roman" w:cs="Times New Roman"/>
          <w:sz w:val="28"/>
          <w:szCs w:val="28"/>
        </w:rPr>
        <w:t>е релационна база данни с отворен код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.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позволява на потребителите да създават собствени типове данни, под формата на обекти</w:t>
      </w:r>
      <w:r w:rsidR="000C3DCB">
        <w:rPr>
          <w:rFonts w:ascii="Times New Roman" w:hAnsi="Times New Roman" w:cs="Times New Roman"/>
          <w:sz w:val="28"/>
          <w:szCs w:val="28"/>
        </w:rPr>
        <w:t>, върху които могат да бъдат прилагани функции като наследяване и полиморфизъм. Също така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D6451F">
        <w:rPr>
          <w:rFonts w:ascii="Times New Roman" w:hAnsi="Times New Roman" w:cs="Times New Roman"/>
          <w:sz w:val="28"/>
          <w:szCs w:val="28"/>
        </w:rPr>
        <w:t xml:space="preserve">се </w:t>
      </w:r>
      <w:r w:rsidR="000C3541" w:rsidRPr="000C3541">
        <w:rPr>
          <w:rFonts w:ascii="Times New Roman" w:hAnsi="Times New Roman" w:cs="Times New Roman"/>
          <w:sz w:val="28"/>
          <w:szCs w:val="28"/>
        </w:rPr>
        <w:t>поддържа</w:t>
      </w:r>
      <w:r w:rsidR="00D6451F">
        <w:rPr>
          <w:rFonts w:ascii="Times New Roman" w:hAnsi="Times New Roman" w:cs="Times New Roman"/>
          <w:sz w:val="28"/>
          <w:szCs w:val="28"/>
        </w:rPr>
        <w:t>т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транзакции с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ACID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0C3DCB"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="00D6451F">
        <w:rPr>
          <w:rFonts w:ascii="Times New Roman" w:hAnsi="Times New Roman" w:cs="Times New Roman"/>
          <w:sz w:val="28"/>
          <w:szCs w:val="28"/>
        </w:rPr>
        <w:t xml:space="preserve">и поддържка на други езици, освен </w:t>
      </w:r>
      <w:r w:rsidR="00D6451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6451F">
        <w:rPr>
          <w:rFonts w:ascii="Times New Roman" w:hAnsi="Times New Roman" w:cs="Times New Roman"/>
          <w:sz w:val="28"/>
          <w:szCs w:val="28"/>
        </w:rPr>
        <w:t>.</w:t>
      </w:r>
    </w:p>
    <w:p w14:paraId="107AC2CA" w14:textId="5CE23299" w:rsidR="00DE2FF1" w:rsidRDefault="00DE2FF1" w:rsidP="00C276DA">
      <w:pPr>
        <w:pStyle w:val="Heading3"/>
        <w:rPr>
          <w:lang w:val="en-US"/>
        </w:rPr>
      </w:pPr>
      <w:bookmarkStart w:id="6" w:name="_Toc167465377"/>
      <w:r w:rsidRPr="00A12959">
        <w:rPr>
          <w:lang w:val="en-US"/>
        </w:rPr>
        <w:t xml:space="preserve">ASP.NET </w:t>
      </w:r>
      <w:r w:rsidR="00170346">
        <w:rPr>
          <w:lang w:val="en-US"/>
        </w:rPr>
        <w:t>Web API</w:t>
      </w:r>
      <w:bookmarkEnd w:id="6"/>
    </w:p>
    <w:p w14:paraId="0334484B" w14:textId="3F3765E6" w:rsidR="00FC4123" w:rsidRPr="005974EE" w:rsidRDefault="004C2434" w:rsidP="005974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Web API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70346">
        <w:rPr>
          <w:rFonts w:ascii="Times New Roman" w:hAnsi="Times New Roman" w:cs="Times New Roman"/>
          <w:sz w:val="28"/>
          <w:szCs w:val="28"/>
        </w:rPr>
        <w:t xml:space="preserve"> който позволява лесно създаване на </w:t>
      </w:r>
      <w:r w:rsidR="005974EE">
        <w:rPr>
          <w:rFonts w:ascii="Times New Roman" w:hAnsi="Times New Roman" w:cs="Times New Roman"/>
          <w:sz w:val="28"/>
          <w:szCs w:val="28"/>
        </w:rPr>
        <w:t>уеб приложения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D7F9B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AD7F9B">
        <w:rPr>
          <w:rFonts w:ascii="Times New Roman" w:hAnsi="Times New Roman" w:cs="Times New Roman"/>
          <w:sz w:val="28"/>
          <w:szCs w:val="28"/>
        </w:rPr>
        <w:t>платформата</w:t>
      </w:r>
      <w:r w:rsidR="005974EE">
        <w:rPr>
          <w:rFonts w:ascii="Times New Roman" w:hAnsi="Times New Roman" w:cs="Times New Roman"/>
          <w:sz w:val="28"/>
          <w:szCs w:val="28"/>
        </w:rPr>
        <w:t xml:space="preserve"> и предоставя голям брой библиотеки за разработването на </w:t>
      </w:r>
      <w:r w:rsidR="005974EE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5974EE">
        <w:rPr>
          <w:rFonts w:ascii="Times New Roman" w:hAnsi="Times New Roman" w:cs="Times New Roman"/>
          <w:sz w:val="28"/>
          <w:szCs w:val="28"/>
        </w:rPr>
        <w:t xml:space="preserve">базирани уеб услуги. </w:t>
      </w:r>
    </w:p>
    <w:p w14:paraId="04863EE1" w14:textId="78CD1428" w:rsidR="00A12959" w:rsidRDefault="00A12959" w:rsidP="00A12959">
      <w:pPr>
        <w:pStyle w:val="Heading4"/>
        <w:rPr>
          <w:lang w:val="en-US"/>
        </w:rPr>
      </w:pPr>
      <w:bookmarkStart w:id="7" w:name="_Toc167465378"/>
      <w:r>
        <w:rPr>
          <w:lang w:val="en-US"/>
        </w:rPr>
        <w:t>Entity Framework Core</w:t>
      </w:r>
      <w:r w:rsidR="00383213">
        <w:rPr>
          <w:lang w:val="en-US"/>
        </w:rPr>
        <w:t xml:space="preserve"> (EF Core)</w:t>
      </w:r>
      <w:bookmarkEnd w:id="7"/>
    </w:p>
    <w:p w14:paraId="0B0FCAA2" w14:textId="2E1637D6" w:rsidR="00FC4123" w:rsidRPr="00863DD6" w:rsidRDefault="00863DD6" w:rsidP="00FC41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EF Core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библиотека, която позволява връзката и интеракцията между базата данни и проекта. Библиотеката работи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ORM </w:t>
      </w:r>
      <w:r>
        <w:rPr>
          <w:rFonts w:ascii="Times New Roman" w:hAnsi="Times New Roman" w:cs="Times New Roman"/>
          <w:sz w:val="28"/>
          <w:szCs w:val="28"/>
        </w:rPr>
        <w:t xml:space="preserve">принципа, при който записи от таблица в базата биват превърнати в обект, </w:t>
      </w:r>
      <w:r w:rsidR="004A16DC">
        <w:rPr>
          <w:rFonts w:ascii="Times New Roman" w:hAnsi="Times New Roman" w:cs="Times New Roman"/>
          <w:sz w:val="28"/>
          <w:szCs w:val="28"/>
        </w:rPr>
        <w:t xml:space="preserve">който може да се използва от обектно ориентиран език.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FD8087" w14:textId="30A9F7A4" w:rsidR="00105BAE" w:rsidRDefault="00FC4123" w:rsidP="00FC4123">
      <w:pPr>
        <w:pStyle w:val="Heading4"/>
        <w:rPr>
          <w:lang w:val="en-US"/>
        </w:rPr>
      </w:pPr>
      <w:bookmarkStart w:id="8" w:name="_Toc167465379"/>
      <w:proofErr w:type="spellStart"/>
      <w:r>
        <w:rPr>
          <w:lang w:val="en-US"/>
        </w:rPr>
        <w:t>AutoMapper</w:t>
      </w:r>
      <w:bookmarkEnd w:id="8"/>
      <w:proofErr w:type="spellEnd"/>
    </w:p>
    <w:p w14:paraId="1A95994E" w14:textId="276C7988" w:rsidR="00FC4123" w:rsidRPr="00D65B1C" w:rsidRDefault="00D65B1C" w:rsidP="00E12AB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AutoMapper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която позволява лесното преобразуване от един обект в друг. </w:t>
      </w:r>
    </w:p>
    <w:p w14:paraId="3D23B9C9" w14:textId="2D02511A" w:rsidR="00105BAE" w:rsidRPr="0014273B" w:rsidRDefault="00FC4123" w:rsidP="00105BAE">
      <w:pPr>
        <w:pStyle w:val="Heading4"/>
        <w:rPr>
          <w:lang w:val="en-US"/>
        </w:rPr>
      </w:pPr>
      <w:bookmarkStart w:id="9" w:name="_Toc167465380"/>
      <w:proofErr w:type="spellStart"/>
      <w:r>
        <w:rPr>
          <w:lang w:val="en-US"/>
        </w:rPr>
        <w:t>AspNetCore</w:t>
      </w:r>
      <w:proofErr w:type="spellEnd"/>
      <w:r>
        <w:rPr>
          <w:lang w:val="en-US"/>
        </w:rPr>
        <w:t xml:space="preserve"> Identity</w:t>
      </w:r>
      <w:bookmarkEnd w:id="9"/>
    </w:p>
    <w:p w14:paraId="6C830617" w14:textId="593F973F" w:rsidR="008157E6" w:rsidRPr="00005CB1" w:rsidRDefault="00FD1A70" w:rsidP="00E12AB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Identity </w:t>
      </w:r>
      <w:r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D561BE">
        <w:rPr>
          <w:rFonts w:ascii="Times New Roman" w:hAnsi="Times New Roman" w:cs="Times New Roman"/>
          <w:sz w:val="28"/>
          <w:szCs w:val="28"/>
        </w:rPr>
        <w:t>мениджмънт и съхраняване на потребителски акаунти</w:t>
      </w:r>
      <w:r w:rsidR="004E4F11">
        <w:rPr>
          <w:rFonts w:ascii="Times New Roman" w:hAnsi="Times New Roman" w:cs="Times New Roman"/>
          <w:sz w:val="28"/>
          <w:szCs w:val="28"/>
        </w:rPr>
        <w:t xml:space="preserve">, възможните роли и възможните права, които може един потребител да притежава. </w:t>
      </w:r>
    </w:p>
    <w:p w14:paraId="4BE6F83B" w14:textId="77777777" w:rsidR="00C61D14" w:rsidRDefault="00C61D14" w:rsidP="00C61D14">
      <w:pPr>
        <w:pStyle w:val="Heading3"/>
      </w:pPr>
      <w:bookmarkStart w:id="10" w:name="_Toc167465381"/>
      <w:r>
        <w:rPr>
          <w:lang w:val="en-US"/>
        </w:rPr>
        <w:t>Redis</w:t>
      </w:r>
      <w:bookmarkEnd w:id="10"/>
    </w:p>
    <w:p w14:paraId="29DEA7CB" w14:textId="783EF1B1" w:rsidR="00E12ABE" w:rsidRPr="00E12ABE" w:rsidRDefault="00E12ABE" w:rsidP="00E12A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Redis e </w:t>
      </w:r>
      <w:r>
        <w:rPr>
          <w:rFonts w:ascii="Times New Roman" w:hAnsi="Times New Roman" w:cs="Times New Roman"/>
          <w:sz w:val="28"/>
          <w:szCs w:val="28"/>
        </w:rPr>
        <w:t xml:space="preserve">нерелационна база данни, която работи на принципа „ключ-стойност“. Най честото ѝ предназначение е за кеширане.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 позволява ниско латентни операции, защото информацията се съхранява на паметта, а не на диска. </w:t>
      </w:r>
    </w:p>
    <w:p w14:paraId="2D6CD6F1" w14:textId="2CDF2893" w:rsidR="00C61D14" w:rsidRPr="00C61D14" w:rsidRDefault="00C61D14" w:rsidP="00105BAE">
      <w:pPr>
        <w:pStyle w:val="Heading4"/>
        <w:rPr>
          <w:lang w:val="en-US"/>
        </w:rPr>
      </w:pPr>
      <w:bookmarkStart w:id="11" w:name="_Toc167465382"/>
      <w:r w:rsidRPr="00C769DB">
        <w:rPr>
          <w:lang w:val="en-US"/>
        </w:rPr>
        <w:lastRenderedPageBreak/>
        <w:t>AspNetCore</w:t>
      </w:r>
      <w:r>
        <w:rPr>
          <w:lang w:val="en-US"/>
        </w:rPr>
        <w:t>.</w:t>
      </w:r>
      <w:r w:rsidRPr="00C769DB">
        <w:rPr>
          <w:lang w:val="en-US"/>
        </w:rPr>
        <w:t>OutputCaching.StackExchangeRedis</w:t>
      </w:r>
      <w:bookmarkEnd w:id="11"/>
    </w:p>
    <w:p w14:paraId="5AF270CA" w14:textId="7F5C75E1" w:rsidR="00C61D14" w:rsidRPr="00335E60" w:rsidRDefault="00335E60" w:rsidP="00105BAE">
      <w:pPr>
        <w:rPr>
          <w:rFonts w:ascii="Times New Roman" w:hAnsi="Times New Roman" w:cs="Times New Roman"/>
          <w:sz w:val="28"/>
          <w:szCs w:val="28"/>
        </w:rPr>
      </w:pPr>
      <w:r w:rsidRPr="00335E60"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имплементира кеширане, чрез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Output Caching</w:t>
      </w:r>
      <w:r w:rsidR="00CC75F8">
        <w:rPr>
          <w:rFonts w:ascii="Times New Roman" w:hAnsi="Times New Roman" w:cs="Times New Roman"/>
          <w:sz w:val="28"/>
          <w:szCs w:val="28"/>
        </w:rPr>
        <w:t xml:space="preserve"> 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2893">
        <w:rPr>
          <w:rFonts w:ascii="Times New Roman" w:hAnsi="Times New Roman" w:cs="Times New Roman"/>
          <w:sz w:val="28"/>
          <w:szCs w:val="28"/>
        </w:rPr>
        <w:t xml:space="preserve">междинен слой в приложението, който </w:t>
      </w:r>
      <w:r>
        <w:rPr>
          <w:rFonts w:ascii="Times New Roman" w:hAnsi="Times New Roman" w:cs="Times New Roman"/>
          <w:sz w:val="28"/>
          <w:szCs w:val="28"/>
        </w:rPr>
        <w:t>позволява кеширането на заявката, която ще бъде подадена към сървъра, както и отговора, който трябва да се върне</w:t>
      </w:r>
      <w:r w:rsidR="00CC75F8">
        <w:rPr>
          <w:rFonts w:ascii="Times New Roman" w:hAnsi="Times New Roman" w:cs="Times New Roman"/>
          <w:sz w:val="28"/>
          <w:szCs w:val="28"/>
        </w:rPr>
        <w:t>, във двойка „ключ-стойност“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77EAA9" w14:textId="36C6EC56" w:rsidR="00FE5A08" w:rsidRDefault="00DE2FF1" w:rsidP="005B0B42">
      <w:pPr>
        <w:pStyle w:val="Heading3"/>
        <w:rPr>
          <w:lang w:val="en-US"/>
        </w:rPr>
      </w:pPr>
      <w:bookmarkStart w:id="12" w:name="_Toc167465383"/>
      <w:r w:rsidRPr="00B67C10">
        <w:rPr>
          <w:lang w:val="en-US"/>
        </w:rPr>
        <w:t>J</w:t>
      </w:r>
      <w:r w:rsidR="00B67C10" w:rsidRPr="00B67C10">
        <w:rPr>
          <w:lang w:val="en-US"/>
        </w:rPr>
        <w:t xml:space="preserve">son Web Token </w:t>
      </w:r>
      <w:r w:rsidR="00B67C10">
        <w:rPr>
          <w:lang w:val="en-US"/>
        </w:rPr>
        <w:t>(JWT)</w:t>
      </w:r>
      <w:bookmarkEnd w:id="12"/>
    </w:p>
    <w:p w14:paraId="3D2BA25E" w14:textId="2DAF2650" w:rsidR="00652CB9" w:rsidRDefault="00C46CE1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 w:rsidRPr="00C46CE1"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 w:rsidRPr="00C46CE1">
        <w:rPr>
          <w:rFonts w:ascii="Times New Roman" w:hAnsi="Times New Roman" w:cs="Times New Roman"/>
          <w:sz w:val="28"/>
          <w:szCs w:val="28"/>
        </w:rPr>
        <w:t>е с</w:t>
      </w:r>
      <w:r>
        <w:rPr>
          <w:rFonts w:ascii="Times New Roman" w:hAnsi="Times New Roman" w:cs="Times New Roman"/>
          <w:sz w:val="28"/>
          <w:szCs w:val="28"/>
        </w:rPr>
        <w:t xml:space="preserve">тандарт за размяна на информация между две страни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формат. Самият </w:t>
      </w:r>
      <w:r w:rsidR="00870706">
        <w:rPr>
          <w:rFonts w:ascii="Times New Roman" w:hAnsi="Times New Roman" w:cs="Times New Roman"/>
          <w:sz w:val="28"/>
          <w:szCs w:val="28"/>
        </w:rPr>
        <w:t>жетон</w:t>
      </w:r>
      <w:r>
        <w:rPr>
          <w:rFonts w:ascii="Times New Roman" w:hAnsi="Times New Roman" w:cs="Times New Roman"/>
          <w:sz w:val="28"/>
          <w:szCs w:val="28"/>
        </w:rPr>
        <w:t xml:space="preserve"> има три части, който са кодирани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Base </w:t>
      </w:r>
      <w:r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формат, разделени с точка. Неговите части са Заглав</w:t>
      </w:r>
      <w:r w:rsidR="00652CB9">
        <w:rPr>
          <w:rFonts w:ascii="Times New Roman" w:hAnsi="Times New Roman" w:cs="Times New Roman"/>
          <w:sz w:val="28"/>
          <w:szCs w:val="28"/>
        </w:rPr>
        <w:t>ен ред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>
        <w:rPr>
          <w:rFonts w:ascii="Times New Roman" w:hAnsi="Times New Roman" w:cs="Times New Roman"/>
          <w:sz w:val="28"/>
          <w:szCs w:val="28"/>
        </w:rPr>
        <w:t>Тяло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Payload) </w:t>
      </w:r>
      <w:r>
        <w:rPr>
          <w:rFonts w:ascii="Times New Roman" w:hAnsi="Times New Roman" w:cs="Times New Roman"/>
          <w:sz w:val="28"/>
          <w:szCs w:val="28"/>
        </w:rPr>
        <w:t>и Подпис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Signature). </w:t>
      </w:r>
    </w:p>
    <w:p w14:paraId="7884E5B7" w14:textId="321E6F36" w:rsidR="00652CB9" w:rsidRPr="005D2C7C" w:rsidRDefault="00C46CE1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52CB9">
        <w:rPr>
          <w:rFonts w:ascii="Times New Roman" w:hAnsi="Times New Roman" w:cs="Times New Roman"/>
          <w:sz w:val="28"/>
          <w:szCs w:val="28"/>
        </w:rPr>
        <w:t>заглавния ред</w:t>
      </w:r>
      <w:r>
        <w:rPr>
          <w:rFonts w:ascii="Times New Roman" w:hAnsi="Times New Roman" w:cs="Times New Roman"/>
          <w:sz w:val="28"/>
          <w:szCs w:val="28"/>
        </w:rPr>
        <w:t xml:space="preserve"> се съдържа информация за типа токън и алгоритъма, с който е подписан.</w:t>
      </w:r>
      <w:r w:rsidR="00761EBF">
        <w:rPr>
          <w:rFonts w:ascii="Times New Roman" w:hAnsi="Times New Roman" w:cs="Times New Roman"/>
          <w:sz w:val="28"/>
          <w:szCs w:val="28"/>
        </w:rPr>
        <w:t xml:space="preserve"> Най често се използва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 xml:space="preserve"> HS256</w:t>
      </w:r>
      <w:r w:rsidR="005D2C7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E893B5" w14:textId="125DE7B4" w:rsidR="00B67C10" w:rsidRDefault="00652CB9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тялото се съдържа информация за потребителя и някои стандартни полета, като идентификатор, издател, кога е издаден и други.</w:t>
      </w:r>
    </w:p>
    <w:p w14:paraId="77A96BAF" w14:textId="46170BE7" w:rsidR="00652CB9" w:rsidRDefault="00652CB9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Подписа се генерира като неподписания токън</w:t>
      </w:r>
      <w:r w:rsidR="00FD6BAB">
        <w:rPr>
          <w:rFonts w:ascii="Times New Roman" w:hAnsi="Times New Roman" w:cs="Times New Roman"/>
          <w:sz w:val="28"/>
          <w:szCs w:val="28"/>
        </w:rPr>
        <w:t xml:space="preserve">, който представлява комбинация от кодирания заглавен ред и кодираното тяло разделени с точка, се криптира с таен ключ и избрания алгоритъм. </w:t>
      </w:r>
    </w:p>
    <w:p w14:paraId="0F4B0FEE" w14:textId="77777777" w:rsidR="00BD6D41" w:rsidRDefault="00761EBF" w:rsidP="00BD6D41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A8385" wp14:editId="27F770DA">
            <wp:extent cx="6354336" cy="1916076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027" cy="193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D9F5" w14:textId="25CC47A7" w:rsidR="00761EBF" w:rsidRPr="00900C16" w:rsidRDefault="00BD6D41" w:rsidP="00BD6D41">
      <w:pPr>
        <w:pStyle w:val="Caption"/>
        <w:jc w:val="center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13" w:name="_Toc167460093"/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Фигура </w:t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instrText xml:space="preserve"> SEQ Фигура \* ARABIC </w:instrText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 w:rsidRPr="00900C16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1</w:t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end"/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Подписване на </w:t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JWT</w:t>
      </w:r>
      <w:bookmarkEnd w:id="13"/>
    </w:p>
    <w:p w14:paraId="026261BE" w14:textId="4DD353CB" w:rsidR="00656619" w:rsidRDefault="00656619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589C4E1B" w14:textId="77777777" w:rsidR="00BD6D41" w:rsidRDefault="00BD6D41" w:rsidP="00BD6D41">
      <w:pPr>
        <w:keepNext/>
        <w:jc w:val="center"/>
      </w:pPr>
      <w:r w:rsidRPr="00BD6D4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7E5EFE0" wp14:editId="4A0365DD">
            <wp:extent cx="4595440" cy="2488208"/>
            <wp:effectExtent l="0" t="0" r="0" b="0"/>
            <wp:docPr id="161700293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2936" name="Picture 1" descr="A close up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5544" cy="25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52A5" w14:textId="1BD52FD7" w:rsidR="00BD6D41" w:rsidRPr="00900C16" w:rsidRDefault="00BD6D41" w:rsidP="00BD6D41">
      <w:pPr>
        <w:pStyle w:val="Caption"/>
        <w:jc w:val="center"/>
        <w:rPr>
          <w:rFonts w:ascii="Times New Roman" w:hAnsi="Times New Roman" w:cs="Times New Roman"/>
          <w:b w:val="0"/>
          <w:bCs w:val="0"/>
          <w:sz w:val="40"/>
          <w:szCs w:val="40"/>
        </w:rPr>
      </w:pPr>
      <w:bookmarkStart w:id="14" w:name="_Toc167460094"/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Фигура </w:t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instrText xml:space="preserve"> SEQ Фигура \* ARABIC </w:instrText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 w:rsidRPr="00900C16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2</w:t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end"/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Примерен </w:t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JWT</w:t>
      </w:r>
      <w:bookmarkEnd w:id="14"/>
    </w:p>
    <w:p w14:paraId="3A8A8E89" w14:textId="479A1ECF" w:rsidR="0014273B" w:rsidRDefault="0014273B" w:rsidP="0014273B">
      <w:pPr>
        <w:pStyle w:val="Heading4"/>
        <w:rPr>
          <w:lang w:val="en-US"/>
        </w:rPr>
      </w:pPr>
      <w:bookmarkStart w:id="15" w:name="_Toc167465384"/>
      <w:proofErr w:type="spellStart"/>
      <w:r>
        <w:rPr>
          <w:lang w:val="en-US"/>
        </w:rPr>
        <w:t>AspNetCore</w:t>
      </w:r>
      <w:proofErr w:type="spellEnd"/>
      <w:r w:rsidR="00CC75F8">
        <w:t>.</w:t>
      </w:r>
      <w:r>
        <w:rPr>
          <w:lang w:val="en-US"/>
        </w:rPr>
        <w:t>Authentication</w:t>
      </w:r>
      <w:r w:rsidR="00CC75F8">
        <w:t>.</w:t>
      </w:r>
      <w:r w:rsidR="00CC75F8">
        <w:rPr>
          <w:lang w:val="en-US"/>
        </w:rPr>
        <w:t>JwtBearer</w:t>
      </w:r>
      <w:bookmarkEnd w:id="15"/>
    </w:p>
    <w:p w14:paraId="28A0E50B" w14:textId="1E766EAF" w:rsidR="0014273B" w:rsidRPr="00BA48C0" w:rsidRDefault="00BA48C0" w:rsidP="00031DBD">
      <w:pPr>
        <w:jc w:val="both"/>
        <w:rPr>
          <w:rFonts w:ascii="Times New Roman" w:hAnsi="Times New Roman" w:cs="Times New Roman"/>
          <w:sz w:val="28"/>
          <w:szCs w:val="28"/>
        </w:rPr>
      </w:pPr>
      <w:r w:rsidRPr="00BA48C0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r>
        <w:rPr>
          <w:rFonts w:ascii="Times New Roman" w:hAnsi="Times New Roman" w:cs="Times New Roman"/>
          <w:sz w:val="28"/>
          <w:szCs w:val="28"/>
        </w:rPr>
        <w:t xml:space="preserve"> е библиотека която имплементира логиката за валидация и 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 както и позволява</w:t>
      </w:r>
      <w:r w:rsidR="00031DBD">
        <w:rPr>
          <w:rFonts w:ascii="Times New Roman" w:hAnsi="Times New Roman" w:cs="Times New Roman"/>
          <w:sz w:val="28"/>
          <w:szCs w:val="28"/>
        </w:rPr>
        <w:t xml:space="preserve"> да се използва оторизация, базирана на </w:t>
      </w:r>
      <w:r w:rsidR="00031DB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031DBD">
        <w:rPr>
          <w:rFonts w:ascii="Times New Roman" w:hAnsi="Times New Roman" w:cs="Times New Roman"/>
          <w:sz w:val="28"/>
          <w:szCs w:val="28"/>
        </w:rPr>
        <w:t>.</w:t>
      </w:r>
    </w:p>
    <w:p w14:paraId="5394E603" w14:textId="5102BB47" w:rsidR="00AC0A57" w:rsidRDefault="00AC0A57" w:rsidP="00AC0A57">
      <w:pPr>
        <w:pStyle w:val="Heading3"/>
        <w:rPr>
          <w:lang w:val="en-US"/>
        </w:rPr>
      </w:pPr>
      <w:bookmarkStart w:id="16" w:name="_Toc167465385"/>
      <w:r>
        <w:rPr>
          <w:lang w:val="en-US"/>
        </w:rPr>
        <w:t>REST</w:t>
      </w:r>
      <w:bookmarkEnd w:id="16"/>
    </w:p>
    <w:p w14:paraId="52C39E2E" w14:textId="7458BE4F" w:rsidR="00320928" w:rsidRPr="001E633A" w:rsidRDefault="00495FCD" w:rsidP="00320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>
        <w:rPr>
          <w:rFonts w:ascii="Times New Roman" w:hAnsi="Times New Roman" w:cs="Times New Roman"/>
          <w:sz w:val="28"/>
          <w:szCs w:val="28"/>
        </w:rPr>
        <w:t>е архитектурен стил за реализиране на уеб услуги</w:t>
      </w:r>
      <w:r w:rsidR="00796156">
        <w:rPr>
          <w:rFonts w:ascii="Times New Roman" w:hAnsi="Times New Roman" w:cs="Times New Roman"/>
          <w:sz w:val="28"/>
          <w:szCs w:val="28"/>
        </w:rPr>
        <w:t xml:space="preserve"> между клиент и сървър, които си комуникират с </w:t>
      </w:r>
      <w:r w:rsidR="0079615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96156">
        <w:rPr>
          <w:rFonts w:ascii="Times New Roman" w:hAnsi="Times New Roman" w:cs="Times New Roman"/>
          <w:sz w:val="28"/>
          <w:szCs w:val="28"/>
        </w:rPr>
        <w:t xml:space="preserve"> заявки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0A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аявк</w:t>
      </w:r>
      <w:r w:rsidR="007720AE">
        <w:rPr>
          <w:rFonts w:ascii="Times New Roman" w:hAnsi="Times New Roman" w:cs="Times New Roman"/>
          <w:sz w:val="28"/>
          <w:szCs w:val="28"/>
        </w:rPr>
        <w:t>ите носят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 xml:space="preserve">в себе си следните неща: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7720AE">
        <w:rPr>
          <w:rFonts w:ascii="Times New Roman" w:hAnsi="Times New Roman" w:cs="Times New Roman"/>
          <w:sz w:val="28"/>
          <w:szCs w:val="28"/>
        </w:rPr>
        <w:t>метод (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GET, POST, PUT, DELETE)</w:t>
      </w:r>
      <w:r w:rsidR="007720AE">
        <w:rPr>
          <w:rFonts w:ascii="Times New Roman" w:hAnsi="Times New Roman" w:cs="Times New Roman"/>
          <w:sz w:val="28"/>
          <w:szCs w:val="28"/>
        </w:rPr>
        <w:t xml:space="preserve">, Заглавни редове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(Headers)</w:t>
      </w:r>
      <w:r w:rsidR="007720AE">
        <w:rPr>
          <w:rFonts w:ascii="Times New Roman" w:hAnsi="Times New Roman" w:cs="Times New Roman"/>
          <w:sz w:val="28"/>
          <w:szCs w:val="28"/>
        </w:rPr>
        <w:t xml:space="preserve"> с информация свързана за оторизиране, кеширане и други мета данни и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Body </w:t>
      </w:r>
      <w:r w:rsidR="007720AE">
        <w:rPr>
          <w:rFonts w:ascii="Times New Roman" w:hAnsi="Times New Roman" w:cs="Times New Roman"/>
          <w:sz w:val="28"/>
          <w:szCs w:val="28"/>
        </w:rPr>
        <w:t>в което се съдържа информацията</w:t>
      </w:r>
      <w:r w:rsidR="001E633A">
        <w:rPr>
          <w:rFonts w:ascii="Times New Roman" w:hAnsi="Times New Roman" w:cs="Times New Roman"/>
          <w:sz w:val="28"/>
          <w:szCs w:val="28"/>
        </w:rPr>
        <w:t>. Отговорите имат във себе си статус код, който показва какво се е случило,</w:t>
      </w:r>
      <w:r w:rsidR="007720AE">
        <w:rPr>
          <w:rFonts w:ascii="Times New Roman" w:hAnsi="Times New Roman" w:cs="Times New Roman"/>
          <w:sz w:val="28"/>
          <w:szCs w:val="28"/>
        </w:rPr>
        <w:t xml:space="preserve">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="001E633A">
        <w:rPr>
          <w:rFonts w:ascii="Times New Roman" w:hAnsi="Times New Roman" w:cs="Times New Roman"/>
          <w:sz w:val="28"/>
          <w:szCs w:val="28"/>
        </w:rPr>
        <w:t xml:space="preserve">, в които има информация за сървъра изпълняващ заявката и Тяло, в което се съдържа информацията, в повечето случаи в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1E633A">
        <w:rPr>
          <w:rFonts w:ascii="Times New Roman" w:hAnsi="Times New Roman" w:cs="Times New Roman"/>
          <w:sz w:val="28"/>
          <w:szCs w:val="28"/>
        </w:rPr>
        <w:t xml:space="preserve">формат </w:t>
      </w:r>
    </w:p>
    <w:p w14:paraId="2C8B17AB" w14:textId="2A5DC374" w:rsidR="008A0837" w:rsidRDefault="008A0837" w:rsidP="008A0837">
      <w:pPr>
        <w:pStyle w:val="Heading2"/>
      </w:pPr>
      <w:bookmarkStart w:id="17" w:name="_Toc167465386"/>
      <w:r>
        <w:t>Потребителски интерфейс</w:t>
      </w:r>
      <w:bookmarkEnd w:id="17"/>
    </w:p>
    <w:p w14:paraId="5F238A39" w14:textId="08F2432D" w:rsidR="00CE4E24" w:rsidRDefault="00FE27B3" w:rsidP="00CE4E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Потребителският интерфейс се грижи за визуализацията на данните и взаимодействието с крайния потребител. </w:t>
      </w:r>
      <w:r w:rsidR="00AC0A57">
        <w:rPr>
          <w:rFonts w:ascii="Times New Roman" w:hAnsi="Times New Roman" w:cs="Times New Roman"/>
          <w:sz w:val="28"/>
          <w:szCs w:val="28"/>
        </w:rPr>
        <w:t xml:space="preserve">Реализацията на потребителския интерфейс са използвани технологиите </w:t>
      </w:r>
    </w:p>
    <w:p w14:paraId="348D42DB" w14:textId="30A0E512" w:rsidR="00AC0A57" w:rsidRDefault="00AC0A57" w:rsidP="00AC0A57">
      <w:pPr>
        <w:pStyle w:val="Heading3"/>
        <w:rPr>
          <w:lang w:val="en-US"/>
        </w:rPr>
      </w:pPr>
      <w:bookmarkStart w:id="18" w:name="_Toc167465387"/>
      <w:r>
        <w:rPr>
          <w:lang w:val="en-US"/>
        </w:rPr>
        <w:t>Blazor</w:t>
      </w:r>
      <w:bookmarkEnd w:id="18"/>
    </w:p>
    <w:p w14:paraId="5C4981D5" w14:textId="587B2337" w:rsidR="007526B3" w:rsidRPr="008F0B2F" w:rsidRDefault="00DC3153" w:rsidP="00AC0A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Blazor e framework</w:t>
      </w:r>
      <w:r>
        <w:rPr>
          <w:rFonts w:ascii="Times New Roman" w:hAnsi="Times New Roman" w:cs="Times New Roman"/>
          <w:sz w:val="28"/>
          <w:szCs w:val="28"/>
        </w:rPr>
        <w:t xml:space="preserve">, който позволява създаването на </w:t>
      </w:r>
      <w:r w:rsidR="00EF5319">
        <w:rPr>
          <w:rFonts w:ascii="Times New Roman" w:hAnsi="Times New Roman" w:cs="Times New Roman"/>
          <w:sz w:val="28"/>
          <w:szCs w:val="28"/>
        </w:rPr>
        <w:t xml:space="preserve">интерактивен </w:t>
      </w:r>
      <w:r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EF5319">
        <w:rPr>
          <w:rFonts w:ascii="Times New Roman" w:hAnsi="Times New Roman" w:cs="Times New Roman"/>
          <w:sz w:val="28"/>
          <w:szCs w:val="28"/>
        </w:rPr>
        <w:t>, базиран на компонентния модел,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319">
        <w:rPr>
          <w:rFonts w:ascii="Times New Roman" w:hAnsi="Times New Roman" w:cs="Times New Roman"/>
          <w:sz w:val="28"/>
          <w:szCs w:val="28"/>
        </w:rPr>
        <w:t>написани чрез езика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, а не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JS)</w:t>
      </w:r>
      <w:r w:rsidR="00EF5319">
        <w:rPr>
          <w:rFonts w:ascii="Times New Roman" w:hAnsi="Times New Roman" w:cs="Times New Roman"/>
          <w:sz w:val="28"/>
          <w:szCs w:val="28"/>
        </w:rPr>
        <w:t xml:space="preserve">. Възможни са 2 вида хостинг модели: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(WASM), </w:t>
      </w:r>
      <w:r w:rsidR="00EF5319">
        <w:rPr>
          <w:rFonts w:ascii="Times New Roman" w:hAnsi="Times New Roman" w:cs="Times New Roman"/>
          <w:sz w:val="28"/>
          <w:szCs w:val="28"/>
        </w:rPr>
        <w:t xml:space="preserve">където кода се компилира и изпълнява във браузъра и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Blazor Server</w:t>
      </w:r>
      <w:r w:rsidR="00EF5319">
        <w:rPr>
          <w:rFonts w:ascii="Times New Roman" w:hAnsi="Times New Roman" w:cs="Times New Roman"/>
          <w:sz w:val="28"/>
          <w:szCs w:val="28"/>
        </w:rPr>
        <w:t xml:space="preserve">, където всички операции се изпълняват на сървъра и биват комуникирани към </w:t>
      </w:r>
      <w:r w:rsidR="00EF5319">
        <w:rPr>
          <w:rFonts w:ascii="Times New Roman" w:hAnsi="Times New Roman" w:cs="Times New Roman"/>
          <w:sz w:val="28"/>
          <w:szCs w:val="28"/>
        </w:rPr>
        <w:lastRenderedPageBreak/>
        <w:t xml:space="preserve">клиента чрез </w:t>
      </w:r>
      <w:proofErr w:type="spellStart"/>
      <w:r w:rsidR="00EF5319">
        <w:rPr>
          <w:rFonts w:ascii="Times New Roman" w:hAnsi="Times New Roman" w:cs="Times New Roman"/>
          <w:sz w:val="28"/>
          <w:szCs w:val="28"/>
          <w:lang w:val="en-US"/>
        </w:rPr>
        <w:t>SignalR</w:t>
      </w:r>
      <w:proofErr w:type="spellEnd"/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F7F5F">
        <w:rPr>
          <w:rFonts w:ascii="Times New Roman" w:hAnsi="Times New Roman" w:cs="Times New Roman"/>
          <w:sz w:val="28"/>
          <w:szCs w:val="28"/>
        </w:rPr>
        <w:t>библиотека позволяваща за асинхронно изпращане на информация към клиента.</w:t>
      </w:r>
    </w:p>
    <w:p w14:paraId="144433F9" w14:textId="318D0590" w:rsidR="00AC0A57" w:rsidRDefault="00FE5A08" w:rsidP="00FC06EE">
      <w:pPr>
        <w:pStyle w:val="Heading4"/>
        <w:rPr>
          <w:lang w:val="en-US"/>
        </w:rPr>
      </w:pPr>
      <w:bookmarkStart w:id="19" w:name="_Toc167465388"/>
      <w:r>
        <w:rPr>
          <w:lang w:val="en-US"/>
        </w:rPr>
        <w:t>MudBlazor</w:t>
      </w:r>
      <w:bookmarkEnd w:id="19"/>
    </w:p>
    <w:p w14:paraId="51B19415" w14:textId="06FB2900" w:rsidR="00FE5A08" w:rsidRDefault="008F21F2" w:rsidP="00FE5A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MudBlazor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с готови </w:t>
      </w:r>
      <w:r>
        <w:rPr>
          <w:rFonts w:ascii="Times New Roman" w:hAnsi="Times New Roman" w:cs="Times New Roman"/>
          <w:sz w:val="28"/>
          <w:szCs w:val="28"/>
          <w:lang w:val="en-US"/>
        </w:rPr>
        <w:t>Razor</w:t>
      </w:r>
      <w:r>
        <w:rPr>
          <w:rFonts w:ascii="Times New Roman" w:hAnsi="Times New Roman" w:cs="Times New Roman"/>
          <w:sz w:val="28"/>
          <w:szCs w:val="28"/>
        </w:rPr>
        <w:t xml:space="preserve"> компоненти, която улеснява създаването и разбиране на елементи от потребителския интерфейс.</w:t>
      </w:r>
    </w:p>
    <w:p w14:paraId="4FCA7D24" w14:textId="1117BE96" w:rsidR="00C45E68" w:rsidRDefault="00C45E68" w:rsidP="00C45E68">
      <w:pPr>
        <w:pStyle w:val="Heading4"/>
        <w:rPr>
          <w:lang w:val="en-US"/>
        </w:rPr>
      </w:pPr>
      <w:bookmarkStart w:id="20" w:name="_Toc167465389"/>
      <w:r>
        <w:rPr>
          <w:lang w:val="en-US"/>
        </w:rPr>
        <w:t xml:space="preserve">Java Script </w:t>
      </w:r>
      <w:r w:rsidRPr="00C45E68">
        <w:rPr>
          <w:lang w:val="en-US"/>
        </w:rPr>
        <w:t>interoperability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JSinterop</w:t>
      </w:r>
      <w:proofErr w:type="spellEnd"/>
      <w:r>
        <w:rPr>
          <w:lang w:val="en-US"/>
        </w:rPr>
        <w:t>)</w:t>
      </w:r>
      <w:bookmarkEnd w:id="20"/>
    </w:p>
    <w:p w14:paraId="77C435CB" w14:textId="16C6A608" w:rsidR="00C45E68" w:rsidRPr="00C45E68" w:rsidRDefault="00C45E68" w:rsidP="00C45E6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nterop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функционалност, която позволява </w:t>
      </w:r>
      <w:r w:rsidR="006C297E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сървъра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код, </w:t>
      </w:r>
      <w:r w:rsidR="006C297E">
        <w:rPr>
          <w:rFonts w:ascii="Times New Roman" w:hAnsi="Times New Roman" w:cs="Times New Roman"/>
          <w:sz w:val="28"/>
          <w:szCs w:val="28"/>
        </w:rPr>
        <w:t xml:space="preserve">както 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 w:rsidR="006C297E">
        <w:rPr>
          <w:rFonts w:ascii="Times New Roman" w:hAnsi="Times New Roman" w:cs="Times New Roman"/>
          <w:sz w:val="28"/>
          <w:szCs w:val="28"/>
        </w:rPr>
        <w:t xml:space="preserve">кода да изпълни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6C297E">
        <w:rPr>
          <w:rFonts w:ascii="Times New Roman" w:hAnsi="Times New Roman" w:cs="Times New Roman"/>
          <w:sz w:val="28"/>
          <w:szCs w:val="28"/>
        </w:rPr>
        <w:t>код</w:t>
      </w:r>
      <w:r w:rsidR="006C29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когато е необходимо, Такива случаи са когато трябва да се достъпи </w:t>
      </w:r>
      <w:r w:rsidR="005716F6">
        <w:rPr>
          <w:rFonts w:ascii="Times New Roman" w:hAnsi="Times New Roman" w:cs="Times New Roman"/>
          <w:sz w:val="28"/>
          <w:szCs w:val="28"/>
          <w:lang w:val="en-US"/>
        </w:rPr>
        <w:t xml:space="preserve">DOM-a </w:t>
      </w:r>
      <w:r w:rsidR="005716F6">
        <w:rPr>
          <w:rFonts w:ascii="Times New Roman" w:hAnsi="Times New Roman" w:cs="Times New Roman"/>
          <w:sz w:val="28"/>
          <w:szCs w:val="28"/>
        </w:rPr>
        <w:t xml:space="preserve">самия </w:t>
      </w:r>
      <w:r>
        <w:rPr>
          <w:rFonts w:ascii="Times New Roman" w:hAnsi="Times New Roman" w:cs="Times New Roman"/>
          <w:sz w:val="28"/>
          <w:szCs w:val="28"/>
        </w:rPr>
        <w:t xml:space="preserve">браузър или други софтуери, от трети страни. </w:t>
      </w:r>
    </w:p>
    <w:p w14:paraId="7A7F6401" w14:textId="5DFA0173" w:rsidR="00FE5A08" w:rsidRDefault="00FC06EE" w:rsidP="0024411F">
      <w:pPr>
        <w:pStyle w:val="Heading3"/>
        <w:rPr>
          <w:lang w:val="en-US"/>
        </w:rPr>
      </w:pPr>
      <w:bookmarkStart w:id="21" w:name="_Toc167465390"/>
      <w:r>
        <w:rPr>
          <w:lang w:val="en-US"/>
        </w:rPr>
        <w:t xml:space="preserve">Google </w:t>
      </w:r>
      <w:r w:rsidR="006A2B17">
        <w:rPr>
          <w:lang w:val="en-US"/>
        </w:rPr>
        <w:t>C</w:t>
      </w:r>
      <w:r>
        <w:rPr>
          <w:lang w:val="en-US"/>
        </w:rPr>
        <w:t>harts</w:t>
      </w:r>
      <w:bookmarkEnd w:id="21"/>
    </w:p>
    <w:p w14:paraId="494B50DF" w14:textId="2AA340F2" w:rsidR="00FC06EE" w:rsidRPr="00005CB1" w:rsidRDefault="006A2B17" w:rsidP="00FC06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r>
        <w:rPr>
          <w:rFonts w:ascii="Times New Roman" w:hAnsi="Times New Roman" w:cs="Times New Roman"/>
          <w:sz w:val="28"/>
          <w:szCs w:val="28"/>
        </w:rPr>
        <w:t xml:space="preserve"> е библиотека за генериране на графики </w:t>
      </w:r>
      <w:r w:rsidR="00005CB1">
        <w:rPr>
          <w:rFonts w:ascii="Times New Roman" w:hAnsi="Times New Roman" w:cs="Times New Roman"/>
          <w:sz w:val="28"/>
          <w:szCs w:val="28"/>
        </w:rPr>
        <w:t xml:space="preserve">във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005CB1">
        <w:rPr>
          <w:rFonts w:ascii="Times New Roman" w:hAnsi="Times New Roman" w:cs="Times New Roman"/>
          <w:sz w:val="28"/>
          <w:szCs w:val="28"/>
        </w:rPr>
        <w:t xml:space="preserve">или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 w:rsidR="00005CB1">
        <w:rPr>
          <w:rFonts w:ascii="Times New Roman" w:hAnsi="Times New Roman" w:cs="Times New Roman"/>
          <w:sz w:val="28"/>
          <w:szCs w:val="28"/>
        </w:rPr>
        <w:t xml:space="preserve">формат, </w:t>
      </w:r>
      <w:r>
        <w:rPr>
          <w:rFonts w:ascii="Times New Roman" w:hAnsi="Times New Roman" w:cs="Times New Roman"/>
          <w:sz w:val="28"/>
          <w:szCs w:val="28"/>
        </w:rPr>
        <w:t xml:space="preserve">чрез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="00005CB1">
        <w:rPr>
          <w:rFonts w:ascii="Times New Roman" w:hAnsi="Times New Roman" w:cs="Times New Roman"/>
          <w:sz w:val="28"/>
          <w:szCs w:val="28"/>
        </w:rPr>
        <w:t>.</w:t>
      </w:r>
    </w:p>
    <w:p w14:paraId="65F0FA7F" w14:textId="77777777" w:rsidR="004A3B54" w:rsidRDefault="004A3B54" w:rsidP="00FC06EE">
      <w:pPr>
        <w:rPr>
          <w:rFonts w:ascii="Times New Roman" w:hAnsi="Times New Roman" w:cs="Times New Roman"/>
          <w:sz w:val="28"/>
          <w:szCs w:val="28"/>
        </w:rPr>
      </w:pPr>
    </w:p>
    <w:p w14:paraId="2C3DB51C" w14:textId="77777777" w:rsidR="004A3B54" w:rsidRDefault="004A3B54" w:rsidP="00FC06EE">
      <w:pPr>
        <w:rPr>
          <w:rFonts w:ascii="Times New Roman" w:hAnsi="Times New Roman" w:cs="Times New Roman"/>
          <w:sz w:val="28"/>
          <w:szCs w:val="28"/>
        </w:rPr>
      </w:pPr>
    </w:p>
    <w:p w14:paraId="4E87F8D9" w14:textId="77777777" w:rsidR="004A3B54" w:rsidRDefault="004A3B54" w:rsidP="00FC06EE">
      <w:pPr>
        <w:rPr>
          <w:rFonts w:ascii="Times New Roman" w:hAnsi="Times New Roman" w:cs="Times New Roman"/>
          <w:sz w:val="28"/>
          <w:szCs w:val="28"/>
        </w:rPr>
      </w:pPr>
    </w:p>
    <w:p w14:paraId="48E57C5D" w14:textId="77777777" w:rsidR="004A3B54" w:rsidRPr="004A3B54" w:rsidRDefault="004A3B54" w:rsidP="00FC06EE">
      <w:pPr>
        <w:rPr>
          <w:rFonts w:ascii="Times New Roman" w:hAnsi="Times New Roman" w:cs="Times New Roman"/>
          <w:sz w:val="28"/>
          <w:szCs w:val="28"/>
        </w:rPr>
      </w:pPr>
    </w:p>
    <w:sectPr w:rsidR="004A3B54" w:rsidRPr="004A3B54" w:rsidSect="00D67535">
      <w:headerReference w:type="default" r:id="rId20"/>
      <w:footerReference w:type="default" r:id="rId21"/>
      <w:headerReference w:type="first" r:id="rId22"/>
      <w:footerReference w:type="first" r:id="rId23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110698" w14:textId="77777777" w:rsidR="00482B45" w:rsidRPr="001A6FC9" w:rsidRDefault="00482B45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0AFDAECD" w14:textId="77777777" w:rsidR="00482B45" w:rsidRPr="001A6FC9" w:rsidRDefault="00482B45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DD754" w14:textId="77777777" w:rsidR="008D496A" w:rsidRPr="001A6FC9" w:rsidRDefault="008D496A">
    <w:pPr>
      <w:pStyle w:val="Footer"/>
      <w:jc w:val="center"/>
    </w:pPr>
  </w:p>
  <w:p w14:paraId="20885FF6" w14:textId="77777777" w:rsidR="001B6F98" w:rsidRPr="001A6FC9" w:rsidRDefault="001B6F98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DA9E4" w14:textId="12D710E2" w:rsidR="00287BE8" w:rsidRPr="001A6FC9" w:rsidRDefault="00287BE8">
    <w:pPr>
      <w:pStyle w:val="Footer"/>
      <w:jc w:val="center"/>
    </w:pPr>
  </w:p>
  <w:p w14:paraId="3EE5B3C0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D45080" w14:textId="77777777" w:rsidR="005C596C" w:rsidRPr="001A6FC9" w:rsidRDefault="005C596C">
    <w:pPr>
      <w:pStyle w:val="Footer"/>
      <w:jc w:val="center"/>
    </w:pPr>
  </w:p>
  <w:p w14:paraId="42211C16" w14:textId="77777777" w:rsidR="005C596C" w:rsidRPr="001A6FC9" w:rsidRDefault="005C596C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8AD51" w14:textId="77777777" w:rsidR="00F20EDA" w:rsidRPr="001A6FC9" w:rsidRDefault="00F20EDA">
    <w:pPr>
      <w:pStyle w:val="Footer"/>
      <w:jc w:val="center"/>
    </w:pPr>
  </w:p>
  <w:p w14:paraId="237DD4EB" w14:textId="77777777" w:rsidR="00F20EDA" w:rsidRPr="001A6FC9" w:rsidRDefault="00F20ED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71792221"/>
      <w:docPartObj>
        <w:docPartGallery w:val="Page Numbers (Bottom of Page)"/>
        <w:docPartUnique/>
      </w:docPartObj>
    </w:sdtPr>
    <w:sdtContent>
      <w:p w14:paraId="142A5E56" w14:textId="77777777" w:rsidR="008D496A" w:rsidRPr="001A6FC9" w:rsidRDefault="008D496A">
        <w:pPr>
          <w:pStyle w:val="Footer"/>
          <w:jc w:val="center"/>
        </w:pPr>
        <w:r w:rsidRPr="001A6FC9">
          <w:fldChar w:fldCharType="begin"/>
        </w:r>
        <w:r w:rsidRPr="001A6FC9">
          <w:instrText xml:space="preserve"> PAGE   \* MERGEFORMAT </w:instrText>
        </w:r>
        <w:r w:rsidRPr="001A6FC9">
          <w:fldChar w:fldCharType="separate"/>
        </w:r>
        <w:r w:rsidRPr="001A6FC9">
          <w:t>2</w:t>
        </w:r>
        <w:r w:rsidRPr="001A6FC9">
          <w:fldChar w:fldCharType="end"/>
        </w:r>
      </w:p>
    </w:sdtContent>
  </w:sdt>
  <w:p w14:paraId="3871BA3F" w14:textId="77777777" w:rsidR="008D496A" w:rsidRPr="001A6FC9" w:rsidRDefault="008D496A" w:rsidP="001B6F98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98829168"/>
      <w:docPartObj>
        <w:docPartGallery w:val="Page Numbers (Bottom of Page)"/>
        <w:docPartUnique/>
      </w:docPartObj>
    </w:sdtPr>
    <w:sdtContent>
      <w:p w14:paraId="6FB4B53A" w14:textId="77777777" w:rsidR="00287BE8" w:rsidRPr="001A6FC9" w:rsidRDefault="00287BE8">
        <w:pPr>
          <w:pStyle w:val="Footer"/>
          <w:jc w:val="center"/>
        </w:pPr>
        <w:r w:rsidRPr="001A6FC9">
          <w:fldChar w:fldCharType="begin"/>
        </w:r>
        <w:r w:rsidRPr="001A6FC9">
          <w:instrText xml:space="preserve"> PAGE   \* MERGEFORMAT </w:instrText>
        </w:r>
        <w:r w:rsidRPr="001A6FC9">
          <w:fldChar w:fldCharType="separate"/>
        </w:r>
        <w:r w:rsidRPr="001A6FC9">
          <w:t>2</w:t>
        </w:r>
        <w:r w:rsidRPr="001A6FC9">
          <w:fldChar w:fldCharType="end"/>
        </w:r>
      </w:p>
    </w:sdtContent>
  </w:sdt>
  <w:p w14:paraId="029976D9" w14:textId="77777777" w:rsidR="00287BE8" w:rsidRPr="001A6FC9" w:rsidRDefault="00287B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343757" w14:textId="77777777" w:rsidR="00482B45" w:rsidRPr="001A6FC9" w:rsidRDefault="00482B45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146D7425" w14:textId="77777777" w:rsidR="00482B45" w:rsidRPr="001A6FC9" w:rsidRDefault="00482B45" w:rsidP="006736C8">
      <w:pPr>
        <w:spacing w:after="0" w:line="240" w:lineRule="auto"/>
      </w:pPr>
      <w:r w:rsidRPr="001A6FC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E65BD2" w14:textId="77777777" w:rsidR="005C596C" w:rsidRDefault="005C596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F4AF3A" w14:textId="77777777" w:rsidR="00F20EDA" w:rsidRDefault="00F20E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10BC9A" w14:textId="77777777" w:rsidR="008D496A" w:rsidRPr="001A6FC9" w:rsidRDefault="008D496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02B6F" w14:textId="77777777" w:rsidR="008D496A" w:rsidRPr="001A6FC9" w:rsidRDefault="008D49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C849E5"/>
    <w:multiLevelType w:val="multilevel"/>
    <w:tmpl w:val="44DAF01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066792">
    <w:abstractNumId w:val="3"/>
  </w:num>
  <w:num w:numId="2" w16cid:durableId="575746247">
    <w:abstractNumId w:val="6"/>
  </w:num>
  <w:num w:numId="3" w16cid:durableId="1993751925">
    <w:abstractNumId w:val="0"/>
  </w:num>
  <w:num w:numId="4" w16cid:durableId="1114400436">
    <w:abstractNumId w:val="4"/>
  </w:num>
  <w:num w:numId="5" w16cid:durableId="2059159761">
    <w:abstractNumId w:val="5"/>
  </w:num>
  <w:num w:numId="6" w16cid:durableId="1357922242">
    <w:abstractNumId w:val="2"/>
  </w:num>
  <w:num w:numId="7" w16cid:durableId="15471789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233C"/>
    <w:rsid w:val="00005CB1"/>
    <w:rsid w:val="00014D35"/>
    <w:rsid w:val="000253A9"/>
    <w:rsid w:val="00026B61"/>
    <w:rsid w:val="00031DBD"/>
    <w:rsid w:val="00034F6B"/>
    <w:rsid w:val="00070AEF"/>
    <w:rsid w:val="00075F0C"/>
    <w:rsid w:val="0008328F"/>
    <w:rsid w:val="000941CB"/>
    <w:rsid w:val="000A421F"/>
    <w:rsid w:val="000A756B"/>
    <w:rsid w:val="000C09AE"/>
    <w:rsid w:val="000C15ED"/>
    <w:rsid w:val="000C3541"/>
    <w:rsid w:val="000C3DCB"/>
    <w:rsid w:val="000C69F5"/>
    <w:rsid w:val="001009B1"/>
    <w:rsid w:val="00105BAE"/>
    <w:rsid w:val="00120396"/>
    <w:rsid w:val="001204F3"/>
    <w:rsid w:val="00120692"/>
    <w:rsid w:val="00133C08"/>
    <w:rsid w:val="0014273B"/>
    <w:rsid w:val="00147E9E"/>
    <w:rsid w:val="00151B90"/>
    <w:rsid w:val="00170346"/>
    <w:rsid w:val="00173B41"/>
    <w:rsid w:val="001904BD"/>
    <w:rsid w:val="00191F47"/>
    <w:rsid w:val="00193ED2"/>
    <w:rsid w:val="001A12DA"/>
    <w:rsid w:val="001A6FC9"/>
    <w:rsid w:val="001B576B"/>
    <w:rsid w:val="001B614C"/>
    <w:rsid w:val="001B6F98"/>
    <w:rsid w:val="001B73D8"/>
    <w:rsid w:val="001C17CD"/>
    <w:rsid w:val="001E11AF"/>
    <w:rsid w:val="001E633A"/>
    <w:rsid w:val="001F0666"/>
    <w:rsid w:val="0020051F"/>
    <w:rsid w:val="00202013"/>
    <w:rsid w:val="00206B63"/>
    <w:rsid w:val="0021121D"/>
    <w:rsid w:val="0021630B"/>
    <w:rsid w:val="002377D3"/>
    <w:rsid w:val="0024411F"/>
    <w:rsid w:val="0028727F"/>
    <w:rsid w:val="00287BE8"/>
    <w:rsid w:val="00290367"/>
    <w:rsid w:val="002913E1"/>
    <w:rsid w:val="00294BC6"/>
    <w:rsid w:val="00296AF6"/>
    <w:rsid w:val="002C12E8"/>
    <w:rsid w:val="002D1744"/>
    <w:rsid w:val="002D1CCD"/>
    <w:rsid w:val="002E2CC0"/>
    <w:rsid w:val="00302590"/>
    <w:rsid w:val="00320928"/>
    <w:rsid w:val="003210D4"/>
    <w:rsid w:val="00321D6E"/>
    <w:rsid w:val="00322872"/>
    <w:rsid w:val="00335E60"/>
    <w:rsid w:val="00337620"/>
    <w:rsid w:val="00342885"/>
    <w:rsid w:val="00343FAA"/>
    <w:rsid w:val="00353F86"/>
    <w:rsid w:val="00362C01"/>
    <w:rsid w:val="0037445A"/>
    <w:rsid w:val="00383213"/>
    <w:rsid w:val="00395CB6"/>
    <w:rsid w:val="003A2FDB"/>
    <w:rsid w:val="003D60D7"/>
    <w:rsid w:val="004001D1"/>
    <w:rsid w:val="004215F8"/>
    <w:rsid w:val="00433818"/>
    <w:rsid w:val="004341EB"/>
    <w:rsid w:val="004471EB"/>
    <w:rsid w:val="00451397"/>
    <w:rsid w:val="0045535C"/>
    <w:rsid w:val="00460D4A"/>
    <w:rsid w:val="00467CDD"/>
    <w:rsid w:val="00476C79"/>
    <w:rsid w:val="00482B45"/>
    <w:rsid w:val="004844CF"/>
    <w:rsid w:val="004864CC"/>
    <w:rsid w:val="00495FCD"/>
    <w:rsid w:val="004A16DC"/>
    <w:rsid w:val="004A3B54"/>
    <w:rsid w:val="004A6E65"/>
    <w:rsid w:val="004B6F45"/>
    <w:rsid w:val="004B7A34"/>
    <w:rsid w:val="004C2112"/>
    <w:rsid w:val="004C2434"/>
    <w:rsid w:val="004C3144"/>
    <w:rsid w:val="004C3F5A"/>
    <w:rsid w:val="004E4E82"/>
    <w:rsid w:val="004E4F11"/>
    <w:rsid w:val="004F0E72"/>
    <w:rsid w:val="00570008"/>
    <w:rsid w:val="005716F6"/>
    <w:rsid w:val="00572F15"/>
    <w:rsid w:val="00576CE8"/>
    <w:rsid w:val="0058730E"/>
    <w:rsid w:val="00587758"/>
    <w:rsid w:val="005974EE"/>
    <w:rsid w:val="00597A57"/>
    <w:rsid w:val="005B1AAD"/>
    <w:rsid w:val="005C3CA2"/>
    <w:rsid w:val="005C596C"/>
    <w:rsid w:val="005D2C7C"/>
    <w:rsid w:val="005E24CD"/>
    <w:rsid w:val="005E439D"/>
    <w:rsid w:val="005F57F7"/>
    <w:rsid w:val="0061424B"/>
    <w:rsid w:val="006169EC"/>
    <w:rsid w:val="006249B8"/>
    <w:rsid w:val="00636940"/>
    <w:rsid w:val="006422E9"/>
    <w:rsid w:val="00650022"/>
    <w:rsid w:val="00651635"/>
    <w:rsid w:val="00652CB9"/>
    <w:rsid w:val="0065318C"/>
    <w:rsid w:val="00656619"/>
    <w:rsid w:val="00663458"/>
    <w:rsid w:val="00666CD5"/>
    <w:rsid w:val="006736C8"/>
    <w:rsid w:val="006A2B17"/>
    <w:rsid w:val="006A3541"/>
    <w:rsid w:val="006B2A41"/>
    <w:rsid w:val="006B5C77"/>
    <w:rsid w:val="006C0F26"/>
    <w:rsid w:val="006C297E"/>
    <w:rsid w:val="006C6555"/>
    <w:rsid w:val="006E004A"/>
    <w:rsid w:val="006E23B0"/>
    <w:rsid w:val="00700F24"/>
    <w:rsid w:val="007034DF"/>
    <w:rsid w:val="00706233"/>
    <w:rsid w:val="00720C13"/>
    <w:rsid w:val="007357A0"/>
    <w:rsid w:val="007526B3"/>
    <w:rsid w:val="00761EBF"/>
    <w:rsid w:val="007720AE"/>
    <w:rsid w:val="00796156"/>
    <w:rsid w:val="007B0276"/>
    <w:rsid w:val="007C312C"/>
    <w:rsid w:val="007F5342"/>
    <w:rsid w:val="007F678E"/>
    <w:rsid w:val="007F6AD3"/>
    <w:rsid w:val="008017E4"/>
    <w:rsid w:val="008157E6"/>
    <w:rsid w:val="00821EF0"/>
    <w:rsid w:val="00822CB7"/>
    <w:rsid w:val="00825619"/>
    <w:rsid w:val="00863DD6"/>
    <w:rsid w:val="00866896"/>
    <w:rsid w:val="00870706"/>
    <w:rsid w:val="00871930"/>
    <w:rsid w:val="00871C20"/>
    <w:rsid w:val="00883FA5"/>
    <w:rsid w:val="00897A59"/>
    <w:rsid w:val="008A0837"/>
    <w:rsid w:val="008B0899"/>
    <w:rsid w:val="008B7E6D"/>
    <w:rsid w:val="008C3DB2"/>
    <w:rsid w:val="008D496A"/>
    <w:rsid w:val="008E5022"/>
    <w:rsid w:val="008F0B2F"/>
    <w:rsid w:val="008F21F2"/>
    <w:rsid w:val="008F34A6"/>
    <w:rsid w:val="00900C16"/>
    <w:rsid w:val="00907E8B"/>
    <w:rsid w:val="00922BF9"/>
    <w:rsid w:val="009B2736"/>
    <w:rsid w:val="009B35AE"/>
    <w:rsid w:val="009B5A57"/>
    <w:rsid w:val="009C12A4"/>
    <w:rsid w:val="009D1788"/>
    <w:rsid w:val="00A1125A"/>
    <w:rsid w:val="00A12959"/>
    <w:rsid w:val="00A46B1F"/>
    <w:rsid w:val="00A52519"/>
    <w:rsid w:val="00AA0668"/>
    <w:rsid w:val="00AC0A57"/>
    <w:rsid w:val="00AC2893"/>
    <w:rsid w:val="00AC5058"/>
    <w:rsid w:val="00AC63E0"/>
    <w:rsid w:val="00AD7F9B"/>
    <w:rsid w:val="00AF6589"/>
    <w:rsid w:val="00AF6E1F"/>
    <w:rsid w:val="00B31EEB"/>
    <w:rsid w:val="00B37C06"/>
    <w:rsid w:val="00B52BAC"/>
    <w:rsid w:val="00B54D8E"/>
    <w:rsid w:val="00B60281"/>
    <w:rsid w:val="00B67C10"/>
    <w:rsid w:val="00B826CC"/>
    <w:rsid w:val="00B94B6A"/>
    <w:rsid w:val="00B95A7D"/>
    <w:rsid w:val="00BA48C0"/>
    <w:rsid w:val="00BB4BFA"/>
    <w:rsid w:val="00BD52B5"/>
    <w:rsid w:val="00BD6778"/>
    <w:rsid w:val="00BD6D41"/>
    <w:rsid w:val="00C000A9"/>
    <w:rsid w:val="00C031A5"/>
    <w:rsid w:val="00C15E3C"/>
    <w:rsid w:val="00C2243E"/>
    <w:rsid w:val="00C45E68"/>
    <w:rsid w:val="00C46CE1"/>
    <w:rsid w:val="00C55843"/>
    <w:rsid w:val="00C55DC3"/>
    <w:rsid w:val="00C61D14"/>
    <w:rsid w:val="00C762EE"/>
    <w:rsid w:val="00C769DB"/>
    <w:rsid w:val="00C83DF1"/>
    <w:rsid w:val="00C840C2"/>
    <w:rsid w:val="00C87EA2"/>
    <w:rsid w:val="00C92E47"/>
    <w:rsid w:val="00C934D7"/>
    <w:rsid w:val="00C97014"/>
    <w:rsid w:val="00CC6BD3"/>
    <w:rsid w:val="00CC75F8"/>
    <w:rsid w:val="00CD3222"/>
    <w:rsid w:val="00CE0035"/>
    <w:rsid w:val="00CE2FD5"/>
    <w:rsid w:val="00CE4E24"/>
    <w:rsid w:val="00CF17B9"/>
    <w:rsid w:val="00CF27F5"/>
    <w:rsid w:val="00CF6437"/>
    <w:rsid w:val="00CF7F5F"/>
    <w:rsid w:val="00D02F16"/>
    <w:rsid w:val="00D06E4F"/>
    <w:rsid w:val="00D10E16"/>
    <w:rsid w:val="00D14EE5"/>
    <w:rsid w:val="00D4029C"/>
    <w:rsid w:val="00D508E1"/>
    <w:rsid w:val="00D561BE"/>
    <w:rsid w:val="00D6451F"/>
    <w:rsid w:val="00D65B1C"/>
    <w:rsid w:val="00D67535"/>
    <w:rsid w:val="00D70D3A"/>
    <w:rsid w:val="00D748CC"/>
    <w:rsid w:val="00D95E36"/>
    <w:rsid w:val="00DA6A8B"/>
    <w:rsid w:val="00DC3153"/>
    <w:rsid w:val="00DC35ED"/>
    <w:rsid w:val="00DD1606"/>
    <w:rsid w:val="00DD4E72"/>
    <w:rsid w:val="00DE2FF1"/>
    <w:rsid w:val="00DE75B0"/>
    <w:rsid w:val="00E050B4"/>
    <w:rsid w:val="00E12ABE"/>
    <w:rsid w:val="00E30D63"/>
    <w:rsid w:val="00E4283C"/>
    <w:rsid w:val="00E51A21"/>
    <w:rsid w:val="00E62357"/>
    <w:rsid w:val="00E65419"/>
    <w:rsid w:val="00E779CA"/>
    <w:rsid w:val="00E84259"/>
    <w:rsid w:val="00E84E16"/>
    <w:rsid w:val="00EA52AF"/>
    <w:rsid w:val="00ED714F"/>
    <w:rsid w:val="00EE592C"/>
    <w:rsid w:val="00EF5319"/>
    <w:rsid w:val="00F07A32"/>
    <w:rsid w:val="00F15739"/>
    <w:rsid w:val="00F171D5"/>
    <w:rsid w:val="00F20EDA"/>
    <w:rsid w:val="00F32200"/>
    <w:rsid w:val="00F41730"/>
    <w:rsid w:val="00FB0D3C"/>
    <w:rsid w:val="00FC06EE"/>
    <w:rsid w:val="00FC4123"/>
    <w:rsid w:val="00FD1A70"/>
    <w:rsid w:val="00FD6BAB"/>
    <w:rsid w:val="00FE27B3"/>
    <w:rsid w:val="00FE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  <o:rules v:ext="edit">
        <o:r id="V:Rule1" type="connector" idref="#_x0000_s2051"/>
      </o:rules>
    </o:shapelayout>
  </w:shapeDefaults>
  <w:decimalSymbol w:val="."/>
  <w:listSeparator w:val=",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package" Target="embeddings/Microsoft_Word_Document.docx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oter" Target="footer4.xml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eader" Target="header4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60C29"/>
    <w:rsid w:val="00075EC4"/>
    <w:rsid w:val="000978A3"/>
    <w:rsid w:val="001016CA"/>
    <w:rsid w:val="00146E5E"/>
    <w:rsid w:val="001904BD"/>
    <w:rsid w:val="001F6C07"/>
    <w:rsid w:val="002173A9"/>
    <w:rsid w:val="00237AD1"/>
    <w:rsid w:val="00263CAE"/>
    <w:rsid w:val="00274330"/>
    <w:rsid w:val="0028292B"/>
    <w:rsid w:val="0028727F"/>
    <w:rsid w:val="002B72E7"/>
    <w:rsid w:val="00302590"/>
    <w:rsid w:val="003307F6"/>
    <w:rsid w:val="00330DC3"/>
    <w:rsid w:val="00345CD0"/>
    <w:rsid w:val="00367BD0"/>
    <w:rsid w:val="003970BE"/>
    <w:rsid w:val="003E3DE8"/>
    <w:rsid w:val="003F3B79"/>
    <w:rsid w:val="003F67CB"/>
    <w:rsid w:val="004215F8"/>
    <w:rsid w:val="004631C1"/>
    <w:rsid w:val="00467CDD"/>
    <w:rsid w:val="00470577"/>
    <w:rsid w:val="00477E14"/>
    <w:rsid w:val="004C6654"/>
    <w:rsid w:val="004E5EF7"/>
    <w:rsid w:val="00507666"/>
    <w:rsid w:val="00546AE6"/>
    <w:rsid w:val="00550F4D"/>
    <w:rsid w:val="005853E7"/>
    <w:rsid w:val="00602F56"/>
    <w:rsid w:val="0062193C"/>
    <w:rsid w:val="00670117"/>
    <w:rsid w:val="006E617B"/>
    <w:rsid w:val="00700B61"/>
    <w:rsid w:val="00780A75"/>
    <w:rsid w:val="007F678E"/>
    <w:rsid w:val="00804260"/>
    <w:rsid w:val="0082057E"/>
    <w:rsid w:val="00827445"/>
    <w:rsid w:val="00847980"/>
    <w:rsid w:val="00851314"/>
    <w:rsid w:val="00882554"/>
    <w:rsid w:val="00985CE0"/>
    <w:rsid w:val="009B2736"/>
    <w:rsid w:val="009E3141"/>
    <w:rsid w:val="00A50F2F"/>
    <w:rsid w:val="00AB7401"/>
    <w:rsid w:val="00AC15BC"/>
    <w:rsid w:val="00B570B7"/>
    <w:rsid w:val="00B61CC5"/>
    <w:rsid w:val="00B9136A"/>
    <w:rsid w:val="00BB05E9"/>
    <w:rsid w:val="00BE7F33"/>
    <w:rsid w:val="00C0528E"/>
    <w:rsid w:val="00C12596"/>
    <w:rsid w:val="00C276D1"/>
    <w:rsid w:val="00C30E4B"/>
    <w:rsid w:val="00C32EB8"/>
    <w:rsid w:val="00C4640E"/>
    <w:rsid w:val="00C83E20"/>
    <w:rsid w:val="00C85F18"/>
    <w:rsid w:val="00CB6B1E"/>
    <w:rsid w:val="00CE628A"/>
    <w:rsid w:val="00D034D9"/>
    <w:rsid w:val="00DC07ED"/>
    <w:rsid w:val="00DF19CA"/>
    <w:rsid w:val="00E04913"/>
    <w:rsid w:val="00E42519"/>
    <w:rsid w:val="00E45625"/>
    <w:rsid w:val="00E468F4"/>
    <w:rsid w:val="00E8520A"/>
    <w:rsid w:val="00E95983"/>
    <w:rsid w:val="00E97D62"/>
    <w:rsid w:val="00F45E25"/>
    <w:rsid w:val="00F7221A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30E4B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Placeholder1</b:Tag>
    <b:SourceType>Book</b:SourceType>
    <b:Guid>{8C982E97-6949-4FC8-9AB0-8CDBF54779E5}</b:Guid>
    <b:RefOrder>1</b:RefOrder>
  </b:Source>
</b:Sources>
</file>

<file path=customXml/itemProps1.xml><?xml version="1.0" encoding="utf-8"?>
<ds:datastoreItem xmlns:ds="http://schemas.openxmlformats.org/officeDocument/2006/customXml" ds:itemID="{28B28E6A-C3D8-4692-ACC6-D6508E582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10</Pages>
  <Words>1338</Words>
  <Characters>7629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171</cp:revision>
  <dcterms:created xsi:type="dcterms:W3CDTF">2024-04-01T12:02:00Z</dcterms:created>
  <dcterms:modified xsi:type="dcterms:W3CDTF">2024-05-24T14:49:00Z</dcterms:modified>
</cp:coreProperties>
</file>