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572000" cy="9440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os-letterhead-hea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44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Scenario-Based Discussion Guide</w:t>
      </w:r>
    </w:p>
    <w:p>
      <w:pPr>
        <w:pStyle w:val="Heading1"/>
      </w:pPr>
      <w:r>
        <w:t>Scenario 1: A male employee makes a joke about a female colleague's appearance in front of other coworkers. She feels uncomfortable but is unsure whether to say anything.</w:t>
      </w:r>
    </w:p>
    <w:p>
      <w:pPr>
        <w:pStyle w:val="ListBullet"/>
      </w:pPr>
      <w:r>
        <w:t>Is this behavior considered harassment? Why or why not?</w:t>
      </w:r>
    </w:p>
    <w:p>
      <w:pPr>
        <w:pStyle w:val="ListBullet"/>
      </w:pPr>
      <w:r>
        <w:t>How should the female colleague respond?</w:t>
      </w:r>
    </w:p>
    <w:p>
      <w:pPr>
        <w:pStyle w:val="ListBullet"/>
      </w:pPr>
      <w:r>
        <w:t>What should other coworkers do if they witness this behavior?</w:t>
      </w:r>
    </w:p>
    <w:p>
      <w:pPr>
        <w:pStyle w:val="ListBullet"/>
      </w:pPr>
      <w:r>
        <w:t>What steps should the company take to address this situation?</w:t>
      </w:r>
    </w:p>
    <w:p>
      <w:pPr>
        <w:pStyle w:val="Heading1"/>
      </w:pPr>
      <w:r>
        <w:t>Scenario 2: An employee overhears two coworkers making derogatory comments about another employee's race. The employee is not sure if they should report what they heard.</w:t>
      </w:r>
    </w:p>
    <w:p>
      <w:pPr>
        <w:pStyle w:val="ListBullet"/>
      </w:pPr>
      <w:r>
        <w:t>Is this behavior considered discrimination? Why or why not?</w:t>
      </w:r>
    </w:p>
    <w:p>
      <w:pPr>
        <w:pStyle w:val="ListBullet"/>
      </w:pPr>
      <w:r>
        <w:t>What are the potential consequences of not reporting this behavior?</w:t>
      </w:r>
    </w:p>
    <w:p>
      <w:pPr>
        <w:pStyle w:val="ListBullet"/>
      </w:pPr>
      <w:r>
        <w:t>What is the proper procedure for reporting this incident?</w:t>
      </w:r>
    </w:p>
    <w:p>
      <w:pPr>
        <w:pStyle w:val="ListBullet"/>
      </w:pPr>
      <w:r>
        <w:t>How should the company respond to the report?</w:t>
      </w:r>
    </w:p>
    <w:p>
      <w:pPr>
        <w:pStyle w:val="Heading1"/>
      </w:pPr>
      <w:r>
        <w:t>Scenario 3: A manager frequently compliments one employee on their physical appearance while ignoring other employees' contributions. This behavior makes the targeted employee feel uncomfortable.</w:t>
      </w:r>
    </w:p>
    <w:p>
      <w:pPr>
        <w:pStyle w:val="ListBullet"/>
      </w:pPr>
      <w:r>
        <w:t>Is this behavior inappropriate? Why or why not?</w:t>
      </w:r>
    </w:p>
    <w:p>
      <w:pPr>
        <w:pStyle w:val="ListBullet"/>
      </w:pPr>
      <w:r>
        <w:t>What actions should the employee take?</w:t>
      </w:r>
    </w:p>
    <w:p>
      <w:pPr>
        <w:pStyle w:val="ListBullet"/>
      </w:pPr>
      <w:r>
        <w:t>How can the manager's behavior impact the workplace environment?</w:t>
      </w:r>
    </w:p>
    <w:p>
      <w:pPr>
        <w:pStyle w:val="ListBullet"/>
      </w:pPr>
      <w:r>
        <w:t>What corrective actions should the company consider?</w:t>
      </w:r>
    </w:p>
    <w:p>
      <w:pPr>
        <w:spacing w:before="200"/>
        <w:jc w:val="center"/>
      </w:pPr>
      <w:r>
        <w:drawing>
          <wp:inline xmlns:a="http://schemas.openxmlformats.org/drawingml/2006/main" xmlns:pic="http://schemas.openxmlformats.org/drawingml/2006/picture">
            <wp:extent cx="4572000" cy="7506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os-letterhead-foo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5067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2"/>
      <w:footerReference w:type="default" r:id="rId13"/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image" Target="media/image1.png"/><Relationship Id="rId1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0" ma:contentTypeDescription="Create a new document." ma:contentTypeScope="" ma:versionID="e6d4bfeaac68fd51c27ad90f1708462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455A6B-63A7-4C63-A9F8-6A8E63AA3BE3}"/>
</file>

<file path=customXml/itemProps3.xml><?xml version="1.0" encoding="utf-8"?>
<ds:datastoreItem xmlns:ds="http://schemas.openxmlformats.org/officeDocument/2006/customXml" ds:itemID="{08C4D892-A2AE-4E5F-AB2D-4F744D040F0F}"/>
</file>

<file path=customXml/itemProps4.xml><?xml version="1.0" encoding="utf-8"?>
<ds:datastoreItem xmlns:ds="http://schemas.openxmlformats.org/officeDocument/2006/customXml" ds:itemID="{E9089B4C-D690-405A-A60D-FB638022976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