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Primera Parte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Julio@LAPTOP-3QDB99G2 MINGW64 ~/DH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$ mkdir Peliculas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Julio@LAPTOP-3QDB99G2 MINGW64 ~/DH/Peliculas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$ mkdir Infantiles Accion Terror Comedia Romanticas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Julio@LAPTOP-3QDB99G2 MINGW64 ~/DH/Peliculas/Infantiles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$ touch Intenzamente.txt 'El juego del miedo.xls' 'Rapido y furioso.pdf' Titanic.jpg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4)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Julio@LAPTOP-3QDB99G2 MINGW64 ~/DH/Peliculas/Accion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$ touch 'Smooth criminal.txt' 'El diario de una pasion.js' 'El hexorcista.xls' Cars.jpg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5)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Julio@LAPTOP-3QDB99G2 MINGW64 ~/DH/Peliculas/Terror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$ touch 'La dama y el vagavundo.png' 'Yo antes de ti.xls' 'Que paso ayer.pdf' 'We will rock you.js'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6)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Julio@LAPTOP-3QDB99G2 MINGW64 ~/DH/Peliculas/Comedia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$ touch Madagaskar.js 'Orgullo y prejuicio.txt' IT.xls 'Mision imposible.png'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7)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Julio@LAPTOP-3QDB99G2 MINGW64 ~/DH/Peliculas/Romanticas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$ touch Pocahontas.jpg Annabelle.js 'Los vengadores.js' 'La mascara.js'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8)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Julio@LAPTOP-3QDB99G2 MINGW64 ~/DH/Peliculas/Romanticas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$ cd ../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Julio@LAPTOP-3QDB99G2 MINGW64 ~/DH/Peliculas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$ ls -R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.: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Accion/  Comedia/  Infantiles/  Romanticas/  Terror/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./Accion: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Cars.jpg                     'El hexorcista.xls'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'El diario de una pasion.js'  'Smooth criminal.txt'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./Comedia: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IT.xls   Madagaskar.js  'Mision imposible.png'  'Orgullo y prejuicio.txt'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./Infantiles: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'El juego del miedo.xls'  'Rapido y furioso.pdf'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Intenzamente.txt          Titanic.jpg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./Romanticas: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Annabelle.js  'La mascara.js'  'Los vengadores.js'   Pocahontas.jpg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./Terror: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'La dama y el vagavundo.png'  'We will rock you.js'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'Que paso ayer.pdf'           'Yo antes de ti.xls'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9)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Las carpetas del punto 2) se pueden crear con un solo comando: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mkdir Infantiles Accion Terror Comedia Romanticas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Los archivos del punto 3) se pueden crear en un solo comando: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touch Intenzamente.txt 'El juego del miedo.xls' 'Rapido y furioso.pdf' Titanic.jpg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mkdir ./Peliculas/Romanticas/Prueba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mkdir ../Accion/Prueba2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Trabajando con VSCode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93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