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0E4" w:rsidRPr="00253411" w:rsidRDefault="00A159D1">
      <w:pPr>
        <w:rPr>
          <w:rFonts w:asciiTheme="minorHAnsi" w:hAnsiTheme="minorHAnsi" w:cstheme="minorHAnsi"/>
          <w:color w:val="2E74B5" w:themeColor="accent1" w:themeShade="BF"/>
          <w:sz w:val="36"/>
          <w:szCs w:val="36"/>
          <w:lang w:val="en-US"/>
        </w:rPr>
      </w:pPr>
      <w:r>
        <w:rPr>
          <w:rFonts w:asciiTheme="minorHAnsi" w:hAnsiTheme="minorHAnsi" w:cstheme="minorHAnsi"/>
          <w:color w:val="2E74B5" w:themeColor="accent1" w:themeShade="BF"/>
          <w:sz w:val="36"/>
          <w:szCs w:val="36"/>
          <w:lang w:val="en-US"/>
        </w:rPr>
        <w:t>SETUP IIS FOR MARLIN 4.0</w:t>
      </w:r>
      <w:bookmarkStart w:id="0" w:name="_GoBack"/>
      <w:bookmarkEnd w:id="0"/>
    </w:p>
    <w:p w:rsidR="00253411" w:rsidRPr="00253411" w:rsidRDefault="00253411">
      <w:pPr>
        <w:rPr>
          <w:rFonts w:asciiTheme="minorHAnsi" w:hAnsiTheme="minorHAnsi" w:cstheme="minorHAnsi"/>
          <w:lang w:val="en-US"/>
        </w:rPr>
      </w:pPr>
      <w:r w:rsidRPr="00253411">
        <w:rPr>
          <w:rFonts w:asciiTheme="minorHAnsi" w:hAnsiTheme="minorHAnsi" w:cstheme="minorHAnsi"/>
          <w:lang w:val="en-US"/>
        </w:rPr>
        <w:t>This document is a walk-through on how to setup IIS for a Marlin based application. It starts from the installation of IIS on your MS-Windows (Server) machine, and ends with the lowest detailed options.</w:t>
      </w:r>
    </w:p>
    <w:p w:rsidR="00253411" w:rsidRDefault="00253411">
      <w:pPr>
        <w:rPr>
          <w:rFonts w:asciiTheme="minorHAnsi" w:hAnsiTheme="minorHAnsi" w:cstheme="minorHAnsi"/>
          <w:lang w:val="en-US"/>
        </w:rPr>
      </w:pPr>
    </w:p>
    <w:p w:rsidR="006C5F22" w:rsidRPr="00311BFC" w:rsidRDefault="006C5F22">
      <w:pPr>
        <w:rPr>
          <w:rFonts w:asciiTheme="minorHAnsi" w:hAnsiTheme="minorHAnsi" w:cstheme="minorHAnsi"/>
          <w:b/>
          <w:color w:val="1F4E79" w:themeColor="accent1" w:themeShade="80"/>
          <w:lang w:val="en-US"/>
        </w:rPr>
      </w:pPr>
      <w:r w:rsidRPr="00311BFC">
        <w:rPr>
          <w:rFonts w:asciiTheme="minorHAnsi" w:hAnsiTheme="minorHAnsi" w:cstheme="minorHAnsi"/>
          <w:b/>
          <w:color w:val="1F4E79" w:themeColor="accent1" w:themeShade="80"/>
          <w:lang w:val="en-US"/>
        </w:rPr>
        <w:t>Step 1: Activate IIS on your machine</w:t>
      </w:r>
    </w:p>
    <w:p w:rsidR="009F14B7" w:rsidRDefault="008066FE">
      <w:pPr>
        <w:rPr>
          <w:rFonts w:asciiTheme="minorHAnsi" w:hAnsiTheme="minorHAnsi" w:cstheme="minorHAnsi"/>
          <w:lang w:val="en-US"/>
        </w:rPr>
      </w:pPr>
      <w:r>
        <w:rPr>
          <w:rFonts w:asciiTheme="minorHAnsi" w:hAnsiTheme="minorHAnsi" w:cstheme="minorHAnsi"/>
          <w:lang w:val="en-US"/>
        </w:rPr>
        <w:t>To use IIS, you must setup your MS-Windows system to have IIS installed / activated. To do this you must go to the control panel, install programs and then choose the “Turn Windows features on or off” option. For Server versions of Windows, you need to go to the feature select menu. Once you get there. You must activate the “Internet Information Services”</w:t>
      </w:r>
    </w:p>
    <w:p w:rsidR="008066FE" w:rsidRDefault="008066FE">
      <w:pPr>
        <w:rPr>
          <w:rFonts w:asciiTheme="minorHAnsi" w:hAnsiTheme="minorHAnsi" w:cstheme="minorHAnsi"/>
          <w:lang w:val="en-US"/>
        </w:rPr>
      </w:pPr>
    </w:p>
    <w:p w:rsidR="008066FE" w:rsidRDefault="008066FE">
      <w:pPr>
        <w:rPr>
          <w:rFonts w:asciiTheme="minorHAnsi" w:hAnsiTheme="minorHAnsi" w:cstheme="minorHAnsi"/>
          <w:lang w:val="en-US"/>
        </w:rPr>
      </w:pPr>
      <w:r>
        <w:rPr>
          <w:rFonts w:asciiTheme="minorHAnsi" w:hAnsiTheme="minorHAnsi" w:cstheme="minorHAnsi"/>
          <w:noProof/>
        </w:rPr>
        <w:drawing>
          <wp:inline distT="0" distB="0" distL="0" distR="0">
            <wp:extent cx="3950335" cy="350393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50335" cy="3503930"/>
                    </a:xfrm>
                    <a:prstGeom prst="rect">
                      <a:avLst/>
                    </a:prstGeom>
                    <a:noFill/>
                    <a:ln>
                      <a:noFill/>
                    </a:ln>
                  </pic:spPr>
                </pic:pic>
              </a:graphicData>
            </a:graphic>
          </wp:inline>
        </w:drawing>
      </w:r>
    </w:p>
    <w:p w:rsidR="008066FE" w:rsidRDefault="008066FE">
      <w:pPr>
        <w:rPr>
          <w:rFonts w:asciiTheme="minorHAnsi" w:hAnsiTheme="minorHAnsi" w:cstheme="minorHAnsi"/>
          <w:lang w:val="en-US"/>
        </w:rPr>
      </w:pPr>
    </w:p>
    <w:p w:rsidR="008066FE" w:rsidRDefault="008066FE">
      <w:pPr>
        <w:rPr>
          <w:rFonts w:asciiTheme="minorHAnsi" w:hAnsiTheme="minorHAnsi" w:cstheme="minorHAnsi"/>
          <w:lang w:val="en-US"/>
        </w:rPr>
      </w:pPr>
      <w:r>
        <w:rPr>
          <w:rFonts w:asciiTheme="minorHAnsi" w:hAnsiTheme="minorHAnsi" w:cstheme="minorHAnsi"/>
          <w:lang w:val="en-US"/>
        </w:rPr>
        <w:t xml:space="preserve">Expand this dialog by dragging on the lower right corner and then click the plus before “Internet Information Services”. </w:t>
      </w:r>
      <w:r w:rsidR="00DD1BE9">
        <w:rPr>
          <w:rFonts w:asciiTheme="minorHAnsi" w:hAnsiTheme="minorHAnsi" w:cstheme="minorHAnsi"/>
          <w:lang w:val="en-US"/>
        </w:rPr>
        <w:t>You will need ‘at least’ the following options:</w:t>
      </w:r>
    </w:p>
    <w:p w:rsidR="00DD1BE9" w:rsidRDefault="00DD1BE9">
      <w:pPr>
        <w:rPr>
          <w:rFonts w:asciiTheme="minorHAnsi" w:hAnsiTheme="minorHAnsi" w:cstheme="minorHAnsi"/>
          <w:lang w:val="en-US"/>
        </w:rPr>
      </w:pPr>
    </w:p>
    <w:p w:rsidR="00DD1BE9" w:rsidRDefault="00DD1BE9">
      <w:pPr>
        <w:rPr>
          <w:rFonts w:asciiTheme="minorHAnsi" w:hAnsiTheme="minorHAnsi" w:cstheme="minorHAnsi"/>
          <w:lang w:val="en-US"/>
        </w:rPr>
      </w:pPr>
      <w:r>
        <w:rPr>
          <w:rFonts w:asciiTheme="minorHAnsi" w:hAnsiTheme="minorHAnsi" w:cstheme="minorHAnsi"/>
          <w:lang w:val="en-US"/>
        </w:rPr>
        <w:t>Web Management Tools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IIS Management Console</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IIS Management Scripts and Tools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IIS Management Service</w:t>
      </w:r>
    </w:p>
    <w:p w:rsidR="00DD1BE9" w:rsidRDefault="00DD1BE9" w:rsidP="00DD1BE9">
      <w:pPr>
        <w:rPr>
          <w:rFonts w:asciiTheme="minorHAnsi" w:hAnsiTheme="minorHAnsi" w:cstheme="minorHAnsi"/>
          <w:lang w:val="en-US"/>
        </w:rPr>
      </w:pPr>
      <w:r>
        <w:rPr>
          <w:rFonts w:asciiTheme="minorHAnsi" w:hAnsiTheme="minorHAnsi" w:cstheme="minorHAnsi"/>
          <w:lang w:val="en-US"/>
        </w:rPr>
        <w:t>Application Development Features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WebSocket Protocol</w:t>
      </w:r>
    </w:p>
    <w:p w:rsidR="00DD1BE9" w:rsidRDefault="00DD1BE9" w:rsidP="00DD1BE9">
      <w:pPr>
        <w:rPr>
          <w:rFonts w:asciiTheme="minorHAnsi" w:hAnsiTheme="minorHAnsi" w:cstheme="minorHAnsi"/>
          <w:lang w:val="en-US"/>
        </w:rPr>
      </w:pPr>
      <w:r>
        <w:rPr>
          <w:rFonts w:asciiTheme="minorHAnsi" w:hAnsiTheme="minorHAnsi" w:cstheme="minorHAnsi"/>
          <w:lang w:val="en-US"/>
        </w:rPr>
        <w:t>Common HTTP Features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Default Document</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Directory Browsing</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HTTP Errors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Static Content</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WebDAV Publishing</w:t>
      </w:r>
    </w:p>
    <w:p w:rsidR="00DD1BE9" w:rsidRDefault="00DD1BE9" w:rsidP="00DD1BE9">
      <w:pPr>
        <w:rPr>
          <w:rFonts w:asciiTheme="minorHAnsi" w:hAnsiTheme="minorHAnsi" w:cstheme="minorHAnsi"/>
          <w:lang w:val="en-US"/>
        </w:rPr>
      </w:pPr>
      <w:r>
        <w:rPr>
          <w:rFonts w:asciiTheme="minorHAnsi" w:hAnsiTheme="minorHAnsi" w:cstheme="minorHAnsi"/>
          <w:lang w:val="en-US"/>
        </w:rPr>
        <w:t>Health and Diagnostics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All features !</w:t>
      </w:r>
    </w:p>
    <w:p w:rsidR="00DD1BE9" w:rsidRDefault="00DD1BE9" w:rsidP="00DD1BE9">
      <w:pPr>
        <w:rPr>
          <w:rFonts w:asciiTheme="minorHAnsi" w:hAnsiTheme="minorHAnsi" w:cstheme="minorHAnsi"/>
          <w:lang w:val="en-US"/>
        </w:rPr>
      </w:pPr>
      <w:r>
        <w:rPr>
          <w:rFonts w:asciiTheme="minorHAnsi" w:hAnsiTheme="minorHAnsi" w:cstheme="minorHAnsi"/>
          <w:lang w:val="en-US"/>
        </w:rPr>
        <w:t>Performance Features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All features! (all compression options)</w:t>
      </w:r>
    </w:p>
    <w:p w:rsidR="00DD1BE9" w:rsidRDefault="00DD1BE9" w:rsidP="00DD1BE9">
      <w:pPr>
        <w:rPr>
          <w:rFonts w:asciiTheme="minorHAnsi" w:hAnsiTheme="minorHAnsi" w:cstheme="minorHAnsi"/>
          <w:lang w:val="en-US"/>
        </w:rPr>
      </w:pPr>
      <w:r>
        <w:rPr>
          <w:rFonts w:asciiTheme="minorHAnsi" w:hAnsiTheme="minorHAnsi" w:cstheme="minorHAnsi"/>
          <w:lang w:val="en-US"/>
        </w:rPr>
        <w:t>Security</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Everything except “Client Certificate Mapping Authentication”</w:t>
      </w: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r>
        <w:rPr>
          <w:rFonts w:asciiTheme="minorHAnsi" w:hAnsiTheme="minorHAnsi" w:cstheme="minorHAnsi"/>
          <w:lang w:val="en-US"/>
        </w:rPr>
        <w:lastRenderedPageBreak/>
        <w:t>So the features select dialog should look like this:</w:t>
      </w: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r>
        <w:rPr>
          <w:noProof/>
        </w:rPr>
        <w:drawing>
          <wp:inline distT="0" distB="0" distL="0" distR="0" wp14:anchorId="186E3D7B" wp14:editId="24528BBE">
            <wp:extent cx="5114925" cy="825817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4925" cy="8258175"/>
                    </a:xfrm>
                    <a:prstGeom prst="rect">
                      <a:avLst/>
                    </a:prstGeom>
                  </pic:spPr>
                </pic:pic>
              </a:graphicData>
            </a:graphic>
          </wp:inline>
        </w:drawing>
      </w: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r>
        <w:rPr>
          <w:rFonts w:asciiTheme="minorHAnsi" w:hAnsiTheme="minorHAnsi" w:cstheme="minorHAnsi"/>
          <w:lang w:val="en-US"/>
        </w:rPr>
        <w:t>Now press OK and if necessary, reboot your system.</w:t>
      </w:r>
    </w:p>
    <w:p w:rsidR="00DD1BE9" w:rsidRDefault="00DD1BE9" w:rsidP="00DD1BE9">
      <w:pPr>
        <w:rPr>
          <w:rFonts w:asciiTheme="minorHAnsi" w:hAnsiTheme="minorHAnsi" w:cstheme="minorHAnsi"/>
          <w:lang w:val="en-US"/>
        </w:rPr>
      </w:pPr>
      <w:r>
        <w:rPr>
          <w:rFonts w:asciiTheme="minorHAnsi" w:hAnsiTheme="minorHAnsi" w:cstheme="minorHAnsi"/>
          <w:lang w:val="en-US"/>
        </w:rPr>
        <w:t>After this, you can start IIS-Admin from your start menu. If necessary, the program will prompt you for a administrators password.</w:t>
      </w:r>
      <w:r w:rsidR="00C74210">
        <w:rPr>
          <w:rFonts w:asciiTheme="minorHAnsi" w:hAnsiTheme="minorHAnsi" w:cstheme="minorHAnsi"/>
          <w:lang w:val="en-US"/>
        </w:rPr>
        <w:t xml:space="preserve"> The program will look something like this:</w:t>
      </w:r>
    </w:p>
    <w:p w:rsidR="00C74210" w:rsidRDefault="00C74210" w:rsidP="00DD1BE9">
      <w:pPr>
        <w:rPr>
          <w:rFonts w:asciiTheme="minorHAnsi" w:hAnsiTheme="minorHAnsi" w:cstheme="minorHAnsi"/>
          <w:lang w:val="en-US"/>
        </w:rPr>
      </w:pPr>
    </w:p>
    <w:p w:rsidR="00C74210" w:rsidRDefault="00C74210" w:rsidP="00DD1BE9">
      <w:pPr>
        <w:rPr>
          <w:rFonts w:asciiTheme="minorHAnsi" w:hAnsiTheme="minorHAnsi" w:cstheme="minorHAnsi"/>
          <w:lang w:val="en-US"/>
        </w:rPr>
      </w:pPr>
      <w:r>
        <w:rPr>
          <w:noProof/>
        </w:rPr>
        <w:lastRenderedPageBreak/>
        <w:drawing>
          <wp:inline distT="0" distB="0" distL="0" distR="0" wp14:anchorId="3A0EC5AA" wp14:editId="2B7CD7C0">
            <wp:extent cx="6457950" cy="4004559"/>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1921" cy="4013223"/>
                    </a:xfrm>
                    <a:prstGeom prst="rect">
                      <a:avLst/>
                    </a:prstGeom>
                  </pic:spPr>
                </pic:pic>
              </a:graphicData>
            </a:graphic>
          </wp:inline>
        </w:drawing>
      </w:r>
    </w:p>
    <w:p w:rsidR="00C74210" w:rsidRDefault="00C74210" w:rsidP="00DD1BE9">
      <w:pPr>
        <w:rPr>
          <w:rFonts w:asciiTheme="minorHAnsi" w:hAnsiTheme="minorHAnsi" w:cstheme="minorHAnsi"/>
          <w:lang w:val="en-US"/>
        </w:rPr>
      </w:pPr>
    </w:p>
    <w:p w:rsidR="00C74210" w:rsidRDefault="006C5F22" w:rsidP="00DD1BE9">
      <w:pPr>
        <w:rPr>
          <w:rFonts w:asciiTheme="minorHAnsi" w:hAnsiTheme="minorHAnsi" w:cstheme="minorHAnsi"/>
          <w:lang w:val="en-US"/>
        </w:rPr>
      </w:pPr>
      <w:r>
        <w:rPr>
          <w:rFonts w:asciiTheme="minorHAnsi" w:hAnsiTheme="minorHAnsi" w:cstheme="minorHAnsi"/>
          <w:lang w:val="en-US"/>
        </w:rPr>
        <w:t>Now that you are ‘up and running’, the next step is to introduce an application pool.</w:t>
      </w:r>
    </w:p>
    <w:p w:rsidR="006C5F22" w:rsidRDefault="006C5F22" w:rsidP="00DD1BE9">
      <w:pPr>
        <w:rPr>
          <w:rFonts w:asciiTheme="minorHAnsi" w:hAnsiTheme="minorHAnsi" w:cstheme="minorHAnsi"/>
          <w:lang w:val="en-US"/>
        </w:rPr>
      </w:pPr>
    </w:p>
    <w:p w:rsidR="006C5F22" w:rsidRPr="00311BFC" w:rsidRDefault="006C5F22" w:rsidP="00DD1BE9">
      <w:pPr>
        <w:rPr>
          <w:rFonts w:asciiTheme="minorHAnsi" w:hAnsiTheme="minorHAnsi" w:cstheme="minorHAnsi"/>
          <w:b/>
          <w:color w:val="1F4E79" w:themeColor="accent1" w:themeShade="80"/>
          <w:lang w:val="en-US"/>
        </w:rPr>
      </w:pPr>
      <w:r w:rsidRPr="00311BFC">
        <w:rPr>
          <w:rFonts w:asciiTheme="minorHAnsi" w:hAnsiTheme="minorHAnsi" w:cstheme="minorHAnsi"/>
          <w:b/>
          <w:color w:val="1F4E79" w:themeColor="accent1" w:themeShade="80"/>
          <w:lang w:val="en-US"/>
        </w:rPr>
        <w:t>Step 2: Create an application pool</w:t>
      </w:r>
    </w:p>
    <w:p w:rsidR="006C5F22" w:rsidRDefault="00BD7028" w:rsidP="00DD1BE9">
      <w:pPr>
        <w:rPr>
          <w:rFonts w:asciiTheme="minorHAnsi" w:hAnsiTheme="minorHAnsi" w:cstheme="minorHAnsi"/>
          <w:lang w:val="en-US"/>
        </w:rPr>
      </w:pPr>
      <w:r>
        <w:rPr>
          <w:rFonts w:asciiTheme="minorHAnsi" w:hAnsiTheme="minorHAnsi" w:cstheme="minorHAnsi"/>
          <w:lang w:val="en-US"/>
        </w:rPr>
        <w:t>An application pool is a logic representation of one or more processes on your machine (w3wp.exe = world-wide-web worker process) that will run your application. An application pool can run one or more websites and applications that you define.</w:t>
      </w:r>
      <w:r w:rsidR="00FD0E2A">
        <w:rPr>
          <w:rFonts w:asciiTheme="minorHAnsi" w:hAnsiTheme="minorHAnsi" w:cstheme="minorHAnsi"/>
          <w:lang w:val="en-US"/>
        </w:rPr>
        <w:t xml:space="preserve"> To add an application pool, click open the computer connection, click on  the “Application Pools” line and choose “Add application pool” on the right under “Actions”.</w:t>
      </w:r>
    </w:p>
    <w:p w:rsidR="00FD0E2A" w:rsidRDefault="00FD0E2A" w:rsidP="00DD1BE9">
      <w:pPr>
        <w:rPr>
          <w:rFonts w:asciiTheme="minorHAnsi" w:hAnsiTheme="minorHAnsi" w:cstheme="minorHAnsi"/>
          <w:lang w:val="en-US"/>
        </w:rPr>
      </w:pPr>
    </w:p>
    <w:p w:rsidR="00FD0E2A" w:rsidRDefault="00992B4B" w:rsidP="00DD1BE9">
      <w:pPr>
        <w:rPr>
          <w:rFonts w:asciiTheme="minorHAnsi" w:hAnsiTheme="minorHAnsi" w:cstheme="minorHAnsi"/>
          <w:lang w:val="en-US"/>
        </w:rPr>
      </w:pPr>
      <w:r>
        <w:rPr>
          <w:rFonts w:asciiTheme="minorHAnsi" w:hAnsiTheme="minorHAnsi" w:cstheme="minorHAnsi"/>
          <w:noProof/>
        </w:rPr>
        <w:drawing>
          <wp:inline distT="0" distB="0" distL="0" distR="0">
            <wp:extent cx="6481445" cy="27508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1445" cy="2750820"/>
                    </a:xfrm>
                    <a:prstGeom prst="rect">
                      <a:avLst/>
                    </a:prstGeom>
                    <a:noFill/>
                    <a:ln>
                      <a:noFill/>
                    </a:ln>
                  </pic:spPr>
                </pic:pic>
              </a:graphicData>
            </a:graphic>
          </wp:inline>
        </w:drawing>
      </w:r>
    </w:p>
    <w:p w:rsidR="00C74210" w:rsidRDefault="00C74210" w:rsidP="00DD1BE9">
      <w:pPr>
        <w:rPr>
          <w:rFonts w:asciiTheme="minorHAnsi" w:hAnsiTheme="minorHAnsi" w:cstheme="minorHAnsi"/>
          <w:lang w:val="en-US"/>
        </w:rPr>
      </w:pPr>
    </w:p>
    <w:p w:rsidR="00C74210" w:rsidRDefault="008F0E5C" w:rsidP="00DD1BE9">
      <w:pPr>
        <w:rPr>
          <w:rFonts w:asciiTheme="minorHAnsi" w:hAnsiTheme="minorHAnsi" w:cstheme="minorHAnsi"/>
          <w:lang w:val="en-US"/>
        </w:rPr>
      </w:pPr>
      <w:r>
        <w:rPr>
          <w:rFonts w:asciiTheme="minorHAnsi" w:hAnsiTheme="minorHAnsi" w:cstheme="minorHAnsi"/>
          <w:lang w:val="en-US"/>
        </w:rPr>
        <w:t xml:space="preserve">When you add an application pool, you can give it any name you want. Most preferable the name of your own application. For now I will give it the name “MarlinPool”. </w:t>
      </w:r>
    </w:p>
    <w:p w:rsidR="008F0E5C" w:rsidRPr="008F0E5C" w:rsidRDefault="008F0E5C" w:rsidP="00DD1BE9">
      <w:pPr>
        <w:rPr>
          <w:rFonts w:asciiTheme="minorHAnsi" w:hAnsiTheme="minorHAnsi" w:cstheme="minorHAnsi"/>
          <w:b/>
          <w:color w:val="FF0000"/>
          <w:lang w:val="en-US"/>
        </w:rPr>
      </w:pPr>
      <w:r w:rsidRPr="008F0E5C">
        <w:rPr>
          <w:rFonts w:asciiTheme="minorHAnsi" w:hAnsiTheme="minorHAnsi" w:cstheme="minorHAnsi"/>
          <w:b/>
          <w:color w:val="FF0000"/>
          <w:lang w:val="en-US"/>
        </w:rPr>
        <w:t>More important: under the option of choosing a “.NET CLR version” you **MUST** choose for the “No Managed Code” option, as a Marlin program will always run in Native mode.</w:t>
      </w:r>
    </w:p>
    <w:p w:rsidR="008F0E5C" w:rsidRDefault="008F0E5C" w:rsidP="00DD1BE9">
      <w:pPr>
        <w:rPr>
          <w:rFonts w:asciiTheme="minorHAnsi" w:hAnsiTheme="minorHAnsi" w:cstheme="minorHAnsi"/>
          <w:lang w:val="en-US"/>
        </w:rPr>
      </w:pPr>
      <w:r>
        <w:rPr>
          <w:rFonts w:asciiTheme="minorHAnsi" w:hAnsiTheme="minorHAnsi" w:cstheme="minorHAnsi"/>
          <w:lang w:val="en-US"/>
        </w:rPr>
        <w:t>You are also advised to leave the pipeline mode on “Integrated”, as Marlin was not tested in the so-called “Classic” mode of IIS.</w:t>
      </w:r>
    </w:p>
    <w:p w:rsidR="008F0E5C" w:rsidRDefault="008F0E5C" w:rsidP="00DD1BE9">
      <w:pPr>
        <w:rPr>
          <w:rFonts w:asciiTheme="minorHAnsi" w:hAnsiTheme="minorHAnsi" w:cstheme="minorHAnsi"/>
          <w:lang w:val="en-US"/>
        </w:rPr>
      </w:pPr>
      <w:r>
        <w:rPr>
          <w:rFonts w:asciiTheme="minorHAnsi" w:hAnsiTheme="minorHAnsi" w:cstheme="minorHAnsi"/>
          <w:lang w:val="en-US"/>
        </w:rPr>
        <w:lastRenderedPageBreak/>
        <w:t>As a last point, you can choose to start the application pool immediately, or leave this option off. The latter will result in slower reactions of the website on first call, as everything has to be loaded in memory.</w:t>
      </w:r>
    </w:p>
    <w:p w:rsidR="008F0E5C" w:rsidRDefault="008F0E5C" w:rsidP="00DD1BE9">
      <w:pPr>
        <w:rPr>
          <w:rFonts w:asciiTheme="minorHAnsi" w:hAnsiTheme="minorHAnsi" w:cstheme="minorHAnsi"/>
          <w:lang w:val="en-US"/>
        </w:rPr>
      </w:pPr>
      <w:r>
        <w:rPr>
          <w:rFonts w:asciiTheme="minorHAnsi" w:hAnsiTheme="minorHAnsi" w:cstheme="minorHAnsi"/>
          <w:lang w:val="en-US"/>
        </w:rPr>
        <w:t>After choosing these options, you must see something like this:</w:t>
      </w:r>
    </w:p>
    <w:p w:rsidR="008F0E5C" w:rsidRDefault="008F0E5C" w:rsidP="00DD1BE9">
      <w:pPr>
        <w:rPr>
          <w:rFonts w:asciiTheme="minorHAnsi" w:hAnsiTheme="minorHAnsi" w:cstheme="minorHAnsi"/>
          <w:lang w:val="en-US"/>
        </w:rPr>
      </w:pPr>
    </w:p>
    <w:p w:rsidR="008F0E5C" w:rsidRDefault="008F0E5C" w:rsidP="00DD1BE9">
      <w:pPr>
        <w:rPr>
          <w:rFonts w:asciiTheme="minorHAnsi" w:hAnsiTheme="minorHAnsi" w:cstheme="minorHAnsi"/>
          <w:lang w:val="en-US"/>
        </w:rPr>
      </w:pPr>
      <w:r>
        <w:rPr>
          <w:rFonts w:asciiTheme="minorHAnsi" w:hAnsiTheme="minorHAnsi" w:cstheme="minorHAnsi"/>
          <w:noProof/>
        </w:rPr>
        <w:drawing>
          <wp:inline distT="0" distB="0" distL="0" distR="0">
            <wp:extent cx="2940685" cy="27139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0685" cy="2713990"/>
                    </a:xfrm>
                    <a:prstGeom prst="rect">
                      <a:avLst/>
                    </a:prstGeom>
                    <a:noFill/>
                    <a:ln>
                      <a:noFill/>
                    </a:ln>
                  </pic:spPr>
                </pic:pic>
              </a:graphicData>
            </a:graphic>
          </wp:inline>
        </w:drawing>
      </w:r>
    </w:p>
    <w:p w:rsidR="008F0E5C" w:rsidRDefault="008F0E5C" w:rsidP="00DD1BE9">
      <w:pPr>
        <w:rPr>
          <w:rFonts w:asciiTheme="minorHAnsi" w:hAnsiTheme="minorHAnsi" w:cstheme="minorHAnsi"/>
          <w:lang w:val="en-US"/>
        </w:rPr>
      </w:pPr>
    </w:p>
    <w:p w:rsidR="008F0E5C" w:rsidRDefault="008F0E5C" w:rsidP="00DD1BE9">
      <w:pPr>
        <w:rPr>
          <w:rFonts w:asciiTheme="minorHAnsi" w:hAnsiTheme="minorHAnsi" w:cstheme="minorHAnsi"/>
          <w:lang w:val="en-US"/>
        </w:rPr>
      </w:pPr>
      <w:r>
        <w:rPr>
          <w:rFonts w:asciiTheme="minorHAnsi" w:hAnsiTheme="minorHAnsi" w:cstheme="minorHAnsi"/>
          <w:lang w:val="en-US"/>
        </w:rPr>
        <w:t>Now choose “OK” and you will have your first (empty) application pool.</w:t>
      </w:r>
      <w:r w:rsidR="00AC4DA7">
        <w:rPr>
          <w:rFonts w:asciiTheme="minorHAnsi" w:hAnsiTheme="minorHAnsi" w:cstheme="minorHAnsi"/>
          <w:lang w:val="en-US"/>
        </w:rPr>
        <w:t xml:space="preserve"> Now that you have your application pool, you can click on “Advanced settings” in the action pane. This opens a form with more settings for this pool.</w:t>
      </w:r>
    </w:p>
    <w:p w:rsidR="00AC4DA7" w:rsidRDefault="00AC4DA7" w:rsidP="00DD1BE9">
      <w:pPr>
        <w:rPr>
          <w:rFonts w:asciiTheme="minorHAnsi" w:hAnsiTheme="minorHAnsi" w:cstheme="minorHAnsi"/>
          <w:lang w:val="en-US"/>
        </w:rPr>
      </w:pPr>
    </w:p>
    <w:p w:rsidR="00AC4DA7" w:rsidRDefault="00AC4DA7" w:rsidP="00DD1BE9">
      <w:pPr>
        <w:rPr>
          <w:rFonts w:asciiTheme="minorHAnsi" w:hAnsiTheme="minorHAnsi" w:cstheme="minorHAnsi"/>
          <w:lang w:val="en-US"/>
        </w:rPr>
      </w:pPr>
      <w:r>
        <w:rPr>
          <w:rFonts w:asciiTheme="minorHAnsi" w:hAnsiTheme="minorHAnsi" w:cstheme="minorHAnsi"/>
          <w:noProof/>
        </w:rPr>
        <w:drawing>
          <wp:inline distT="0" distB="0" distL="0" distR="0">
            <wp:extent cx="5390291" cy="5340350"/>
            <wp:effectExtent l="0" t="0" r="127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7225" cy="5357127"/>
                    </a:xfrm>
                    <a:prstGeom prst="rect">
                      <a:avLst/>
                    </a:prstGeom>
                    <a:noFill/>
                    <a:ln>
                      <a:noFill/>
                    </a:ln>
                  </pic:spPr>
                </pic:pic>
              </a:graphicData>
            </a:graphic>
          </wp:inline>
        </w:drawing>
      </w:r>
    </w:p>
    <w:p w:rsidR="00AC4DA7" w:rsidRDefault="00AC4DA7" w:rsidP="00DD1BE9">
      <w:pPr>
        <w:rPr>
          <w:rFonts w:asciiTheme="minorHAnsi" w:hAnsiTheme="minorHAnsi" w:cstheme="minorHAnsi"/>
          <w:lang w:val="en-US"/>
        </w:rPr>
      </w:pPr>
    </w:p>
    <w:p w:rsidR="00AC4DA7" w:rsidRDefault="00AC4DA7" w:rsidP="00DD1BE9">
      <w:pPr>
        <w:rPr>
          <w:rFonts w:asciiTheme="minorHAnsi" w:hAnsiTheme="minorHAnsi" w:cstheme="minorHAnsi"/>
          <w:lang w:val="en-US"/>
        </w:rPr>
      </w:pPr>
      <w:r>
        <w:rPr>
          <w:rFonts w:asciiTheme="minorHAnsi" w:hAnsiTheme="minorHAnsi" w:cstheme="minorHAnsi"/>
          <w:lang w:val="en-US"/>
        </w:rPr>
        <w:lastRenderedPageBreak/>
        <w:t>Please be advised that Marlin was designed to run in the “1 worker process” mode. If you want to experiment with more processes, and you have something like sessions within your application, you must be prepared to program some solution to extend the session info</w:t>
      </w:r>
      <w:r w:rsidR="00B74451">
        <w:rPr>
          <w:rFonts w:asciiTheme="minorHAnsi" w:hAnsiTheme="minorHAnsi" w:cstheme="minorHAnsi"/>
          <w:lang w:val="en-US"/>
        </w:rPr>
        <w:t>rmation over process boundaries!</w:t>
      </w:r>
    </w:p>
    <w:p w:rsidR="00B74451" w:rsidRDefault="00B74451" w:rsidP="00DD1BE9">
      <w:pPr>
        <w:rPr>
          <w:rFonts w:asciiTheme="minorHAnsi" w:hAnsiTheme="minorHAnsi" w:cstheme="minorHAnsi"/>
          <w:lang w:val="en-US"/>
        </w:rPr>
      </w:pPr>
    </w:p>
    <w:p w:rsidR="00B74451" w:rsidRDefault="00A400B3" w:rsidP="00DD1BE9">
      <w:pPr>
        <w:rPr>
          <w:rFonts w:asciiTheme="minorHAnsi" w:hAnsiTheme="minorHAnsi" w:cstheme="minorHAnsi"/>
          <w:lang w:val="en-US"/>
        </w:rPr>
      </w:pPr>
      <w:r>
        <w:rPr>
          <w:rFonts w:asciiTheme="minorHAnsi" w:hAnsiTheme="minorHAnsi" w:cstheme="minorHAnsi"/>
          <w:lang w:val="en-US"/>
        </w:rPr>
        <w:t>Now that we have our application pool, we can add our websites</w:t>
      </w:r>
      <w:r w:rsidR="002E303F">
        <w:rPr>
          <w:rFonts w:asciiTheme="minorHAnsi" w:hAnsiTheme="minorHAnsi" w:cstheme="minorHAnsi"/>
          <w:lang w:val="en-US"/>
        </w:rPr>
        <w:t>.</w:t>
      </w:r>
    </w:p>
    <w:p w:rsidR="00A400B3" w:rsidRDefault="00A400B3" w:rsidP="00DD1BE9">
      <w:pPr>
        <w:rPr>
          <w:rFonts w:asciiTheme="minorHAnsi" w:hAnsiTheme="minorHAnsi" w:cstheme="minorHAnsi"/>
          <w:lang w:val="en-US"/>
        </w:rPr>
      </w:pPr>
    </w:p>
    <w:p w:rsidR="00A400B3" w:rsidRPr="00311BFC" w:rsidRDefault="00A400B3" w:rsidP="00DD1BE9">
      <w:pPr>
        <w:rPr>
          <w:rFonts w:asciiTheme="minorHAnsi" w:hAnsiTheme="minorHAnsi" w:cstheme="minorHAnsi"/>
          <w:b/>
          <w:color w:val="1F4E79" w:themeColor="accent1" w:themeShade="80"/>
          <w:lang w:val="en-US"/>
        </w:rPr>
      </w:pPr>
      <w:r w:rsidRPr="00311BFC">
        <w:rPr>
          <w:rFonts w:asciiTheme="minorHAnsi" w:hAnsiTheme="minorHAnsi" w:cstheme="minorHAnsi"/>
          <w:b/>
          <w:color w:val="1F4E79" w:themeColor="accent1" w:themeShade="80"/>
          <w:lang w:val="en-US"/>
        </w:rPr>
        <w:t>Step 3: Adding the websites</w:t>
      </w:r>
    </w:p>
    <w:p w:rsidR="00311BFC" w:rsidRDefault="00311BFC" w:rsidP="00DD1BE9">
      <w:pPr>
        <w:rPr>
          <w:rFonts w:asciiTheme="minorHAnsi" w:hAnsiTheme="minorHAnsi" w:cstheme="minorHAnsi"/>
          <w:lang w:val="en-US"/>
        </w:rPr>
      </w:pPr>
      <w:r>
        <w:rPr>
          <w:rFonts w:asciiTheme="minorHAnsi" w:hAnsiTheme="minorHAnsi" w:cstheme="minorHAnsi"/>
          <w:lang w:val="en-US"/>
        </w:rPr>
        <w:t>To add websites to IIS, we now go back to the main view of the IIS admin program and click on the Sites. Select “Add Website” from the action pane to the right.</w:t>
      </w:r>
    </w:p>
    <w:p w:rsidR="00311BFC" w:rsidRDefault="00311BFC" w:rsidP="00DD1BE9">
      <w:pPr>
        <w:rPr>
          <w:rFonts w:asciiTheme="minorHAnsi" w:hAnsiTheme="minorHAnsi" w:cstheme="minorHAnsi"/>
          <w:lang w:val="en-US"/>
        </w:rPr>
      </w:pPr>
    </w:p>
    <w:p w:rsidR="00A400B3" w:rsidRDefault="00311BFC" w:rsidP="00DD1BE9">
      <w:pPr>
        <w:rPr>
          <w:rFonts w:asciiTheme="minorHAnsi" w:hAnsiTheme="minorHAnsi" w:cstheme="minorHAnsi"/>
          <w:lang w:val="en-US"/>
        </w:rPr>
      </w:pPr>
      <w:r>
        <w:rPr>
          <w:rFonts w:asciiTheme="minorHAnsi" w:hAnsiTheme="minorHAnsi" w:cstheme="minorHAnsi"/>
          <w:noProof/>
        </w:rPr>
        <w:drawing>
          <wp:inline distT="0" distB="0" distL="0" distR="0">
            <wp:extent cx="6470650" cy="3397250"/>
            <wp:effectExtent l="0" t="0" r="635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0650" cy="3397250"/>
                    </a:xfrm>
                    <a:prstGeom prst="rect">
                      <a:avLst/>
                    </a:prstGeom>
                    <a:noFill/>
                    <a:ln>
                      <a:noFill/>
                    </a:ln>
                  </pic:spPr>
                </pic:pic>
              </a:graphicData>
            </a:graphic>
          </wp:inline>
        </w:drawing>
      </w:r>
    </w:p>
    <w:p w:rsidR="00311BFC" w:rsidRDefault="00311BFC" w:rsidP="00DD1BE9">
      <w:pPr>
        <w:rPr>
          <w:rFonts w:asciiTheme="minorHAnsi" w:hAnsiTheme="minorHAnsi" w:cstheme="minorHAnsi"/>
          <w:lang w:val="en-US"/>
        </w:rPr>
      </w:pPr>
    </w:p>
    <w:p w:rsidR="00311BFC" w:rsidRDefault="00311BFC" w:rsidP="00DD1BE9">
      <w:pPr>
        <w:rPr>
          <w:rFonts w:asciiTheme="minorHAnsi" w:hAnsiTheme="minorHAnsi" w:cstheme="minorHAnsi"/>
          <w:lang w:val="en-US"/>
        </w:rPr>
      </w:pPr>
      <w:r>
        <w:rPr>
          <w:rFonts w:asciiTheme="minorHAnsi" w:hAnsiTheme="minorHAnsi" w:cstheme="minorHAnsi"/>
          <w:lang w:val="en-US"/>
        </w:rPr>
        <w:t>We will now setup three sites for the testing framework. The basic information to add these sites is represented in the following table:</w:t>
      </w:r>
    </w:p>
    <w:p w:rsidR="00311BFC" w:rsidRDefault="00311BFC" w:rsidP="00DD1BE9">
      <w:pPr>
        <w:rPr>
          <w:rFonts w:asciiTheme="minorHAnsi" w:hAnsiTheme="minorHAnsi" w:cstheme="minorHAnsi"/>
          <w:lang w:val="en-US"/>
        </w:rPr>
      </w:pPr>
    </w:p>
    <w:tbl>
      <w:tblPr>
        <w:tblStyle w:val="Rastertabel4-Accent5"/>
        <w:tblW w:w="0" w:type="auto"/>
        <w:tblLook w:val="04A0" w:firstRow="1" w:lastRow="0" w:firstColumn="1" w:lastColumn="0" w:noHBand="0" w:noVBand="1"/>
      </w:tblPr>
      <w:tblGrid>
        <w:gridCol w:w="1742"/>
        <w:gridCol w:w="1984"/>
        <w:gridCol w:w="3697"/>
        <w:gridCol w:w="1455"/>
        <w:gridCol w:w="1316"/>
      </w:tblGrid>
      <w:tr w:rsidR="00311BFC" w:rsidTr="00311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311BFC" w:rsidRDefault="00311BFC" w:rsidP="00DD1BE9">
            <w:pPr>
              <w:rPr>
                <w:rFonts w:asciiTheme="minorHAnsi" w:hAnsiTheme="minorHAnsi" w:cstheme="minorHAnsi"/>
                <w:lang w:val="en-US"/>
              </w:rPr>
            </w:pPr>
            <w:r>
              <w:rPr>
                <w:rFonts w:asciiTheme="minorHAnsi" w:hAnsiTheme="minorHAnsi" w:cstheme="minorHAnsi"/>
                <w:lang w:val="en-US"/>
              </w:rPr>
              <w:t>Website</w:t>
            </w:r>
          </w:p>
        </w:tc>
        <w:tc>
          <w:tcPr>
            <w:tcW w:w="2023" w:type="dxa"/>
          </w:tcPr>
          <w:p w:rsidR="00311BFC" w:rsidRDefault="00311BFC" w:rsidP="00DD1BE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Url-Path</w:t>
            </w:r>
          </w:p>
        </w:tc>
        <w:tc>
          <w:tcPr>
            <w:tcW w:w="3180" w:type="dxa"/>
          </w:tcPr>
          <w:p w:rsidR="00311BFC" w:rsidRDefault="00311BFC" w:rsidP="00DD1BE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Directory</w:t>
            </w:r>
          </w:p>
        </w:tc>
        <w:tc>
          <w:tcPr>
            <w:tcW w:w="1673" w:type="dxa"/>
          </w:tcPr>
          <w:p w:rsidR="00311BFC" w:rsidRDefault="00311BFC" w:rsidP="00DD1BE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Binding</w:t>
            </w:r>
          </w:p>
        </w:tc>
        <w:tc>
          <w:tcPr>
            <w:tcW w:w="1576" w:type="dxa"/>
          </w:tcPr>
          <w:p w:rsidR="00311BFC" w:rsidRDefault="00311BFC" w:rsidP="00DD1BE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Port</w:t>
            </w:r>
          </w:p>
        </w:tc>
      </w:tr>
      <w:tr w:rsidR="00311BFC" w:rsidTr="00311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311BFC" w:rsidRDefault="00311BFC" w:rsidP="00DD1BE9">
            <w:pPr>
              <w:rPr>
                <w:rFonts w:asciiTheme="minorHAnsi" w:hAnsiTheme="minorHAnsi" w:cstheme="minorHAnsi"/>
                <w:lang w:val="en-US"/>
              </w:rPr>
            </w:pPr>
            <w:r>
              <w:rPr>
                <w:rFonts w:asciiTheme="minorHAnsi" w:hAnsiTheme="minorHAnsi" w:cstheme="minorHAnsi"/>
                <w:lang w:val="en-US"/>
              </w:rPr>
              <w:t>MarlinTest</w:t>
            </w:r>
          </w:p>
        </w:tc>
        <w:tc>
          <w:tcPr>
            <w:tcW w:w="2023"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/MarlinTest/</w:t>
            </w:r>
          </w:p>
        </w:tc>
        <w:tc>
          <w:tcPr>
            <w:tcW w:w="3180"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C:\inetpub\wwwroot\MarlinTest</w:t>
            </w:r>
          </w:p>
        </w:tc>
        <w:tc>
          <w:tcPr>
            <w:tcW w:w="1673"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http</w:t>
            </w:r>
          </w:p>
        </w:tc>
        <w:tc>
          <w:tcPr>
            <w:tcW w:w="1576"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80</w:t>
            </w:r>
          </w:p>
        </w:tc>
      </w:tr>
      <w:tr w:rsidR="00311BFC" w:rsidTr="00311BFC">
        <w:tc>
          <w:tcPr>
            <w:cnfStyle w:val="001000000000" w:firstRow="0" w:lastRow="0" w:firstColumn="1" w:lastColumn="0" w:oddVBand="0" w:evenVBand="0" w:oddHBand="0" w:evenHBand="0" w:firstRowFirstColumn="0" w:firstRowLastColumn="0" w:lastRowFirstColumn="0" w:lastRowLastColumn="0"/>
            <w:tcW w:w="1742" w:type="dxa"/>
          </w:tcPr>
          <w:p w:rsidR="00311BFC" w:rsidRDefault="00311BFC" w:rsidP="00DD1BE9">
            <w:pPr>
              <w:rPr>
                <w:rFonts w:asciiTheme="minorHAnsi" w:hAnsiTheme="minorHAnsi" w:cstheme="minorHAnsi"/>
                <w:lang w:val="en-US"/>
              </w:rPr>
            </w:pPr>
            <w:r>
              <w:rPr>
                <w:rFonts w:asciiTheme="minorHAnsi" w:hAnsiTheme="minorHAnsi" w:cstheme="minorHAnsi"/>
                <w:lang w:val="en-US"/>
              </w:rPr>
              <w:t>SecureTest</w:t>
            </w:r>
          </w:p>
        </w:tc>
        <w:tc>
          <w:tcPr>
            <w:tcW w:w="2023" w:type="dxa"/>
          </w:tcPr>
          <w:p w:rsidR="00311BFC" w:rsidRDefault="00311BFC" w:rsidP="00DD1BE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/SecureTest/</w:t>
            </w:r>
          </w:p>
        </w:tc>
        <w:tc>
          <w:tcPr>
            <w:tcW w:w="3180" w:type="dxa"/>
          </w:tcPr>
          <w:p w:rsidR="00311BFC" w:rsidRDefault="00311BFC" w:rsidP="00DD1BE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C:\inetpub\wwwroot\SecureTest</w:t>
            </w:r>
          </w:p>
        </w:tc>
        <w:tc>
          <w:tcPr>
            <w:tcW w:w="1673" w:type="dxa"/>
          </w:tcPr>
          <w:p w:rsidR="00311BFC" w:rsidRDefault="00311BFC" w:rsidP="00DD1BE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https</w:t>
            </w:r>
          </w:p>
        </w:tc>
        <w:tc>
          <w:tcPr>
            <w:tcW w:w="1576" w:type="dxa"/>
          </w:tcPr>
          <w:p w:rsidR="00311BFC" w:rsidRDefault="00311BFC" w:rsidP="00DD1BE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443</w:t>
            </w:r>
          </w:p>
        </w:tc>
      </w:tr>
      <w:tr w:rsidR="00311BFC" w:rsidTr="00311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311BFC" w:rsidRDefault="00311BFC" w:rsidP="00DD1BE9">
            <w:pPr>
              <w:rPr>
                <w:rFonts w:asciiTheme="minorHAnsi" w:hAnsiTheme="minorHAnsi" w:cstheme="minorHAnsi"/>
                <w:lang w:val="en-US"/>
              </w:rPr>
            </w:pPr>
            <w:r>
              <w:rPr>
                <w:rFonts w:asciiTheme="minorHAnsi" w:hAnsiTheme="minorHAnsi" w:cstheme="minorHAnsi"/>
                <w:lang w:val="en-US"/>
              </w:rPr>
              <w:t>SecureClientCert</w:t>
            </w:r>
          </w:p>
        </w:tc>
        <w:tc>
          <w:tcPr>
            <w:tcW w:w="2023"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/SecureClientCert/</w:t>
            </w:r>
          </w:p>
        </w:tc>
        <w:tc>
          <w:tcPr>
            <w:tcW w:w="3180"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C:\inetpub\wwwroot\SecureClientCert</w:t>
            </w:r>
          </w:p>
        </w:tc>
        <w:tc>
          <w:tcPr>
            <w:tcW w:w="1673"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https</w:t>
            </w:r>
          </w:p>
        </w:tc>
        <w:tc>
          <w:tcPr>
            <w:tcW w:w="1576"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1222</w:t>
            </w:r>
          </w:p>
        </w:tc>
      </w:tr>
    </w:tbl>
    <w:p w:rsidR="00311BFC" w:rsidRDefault="00311BFC" w:rsidP="00DD1BE9">
      <w:pPr>
        <w:rPr>
          <w:rFonts w:asciiTheme="minorHAnsi" w:hAnsiTheme="minorHAnsi" w:cstheme="minorHAnsi"/>
          <w:lang w:val="en-US"/>
        </w:rPr>
      </w:pPr>
    </w:p>
    <w:p w:rsidR="00311BFC" w:rsidRDefault="00311BFC" w:rsidP="00DD1BE9">
      <w:pPr>
        <w:rPr>
          <w:rFonts w:asciiTheme="minorHAnsi" w:hAnsiTheme="minorHAnsi" w:cstheme="minorHAnsi"/>
          <w:lang w:val="en-US"/>
        </w:rPr>
      </w:pPr>
      <w:r>
        <w:rPr>
          <w:rFonts w:asciiTheme="minorHAnsi" w:hAnsiTheme="minorHAnsi" w:cstheme="minorHAnsi"/>
          <w:lang w:val="en-US"/>
        </w:rPr>
        <w:t>You can add this information in the ‘add website’ form</w:t>
      </w:r>
      <w:r w:rsidR="005103E9">
        <w:rPr>
          <w:rFonts w:asciiTheme="minorHAnsi" w:hAnsiTheme="minorHAnsi" w:cstheme="minorHAnsi"/>
          <w:lang w:val="en-US"/>
        </w:rPr>
        <w:t>. Be aware that the second option is to select an application pool. Off course we will change de default “DefaultAppPool” to our newly created “MarlinPool” from step 2 of this walk-through.</w:t>
      </w:r>
    </w:p>
    <w:p w:rsidR="00F561EB" w:rsidRDefault="00F561EB" w:rsidP="00DD1BE9">
      <w:pPr>
        <w:rPr>
          <w:rFonts w:asciiTheme="minorHAnsi" w:hAnsiTheme="minorHAnsi" w:cstheme="minorHAnsi"/>
          <w:lang w:val="en-US"/>
        </w:rPr>
      </w:pPr>
    </w:p>
    <w:p w:rsidR="00F561EB" w:rsidRDefault="00F561EB" w:rsidP="00DD1BE9">
      <w:pPr>
        <w:rPr>
          <w:rFonts w:asciiTheme="minorHAnsi" w:hAnsiTheme="minorHAnsi" w:cstheme="minorHAnsi"/>
          <w:lang w:val="en-US"/>
        </w:rPr>
      </w:pPr>
      <w:r>
        <w:rPr>
          <w:rFonts w:asciiTheme="minorHAnsi" w:hAnsiTheme="minorHAnsi" w:cstheme="minorHAnsi"/>
          <w:lang w:val="en-US"/>
        </w:rPr>
        <w:t>The form for the first website will look like this, after you have added the information:</w:t>
      </w:r>
    </w:p>
    <w:p w:rsidR="00F561EB" w:rsidRDefault="00F561EB" w:rsidP="00DD1BE9">
      <w:pPr>
        <w:rPr>
          <w:rFonts w:asciiTheme="minorHAnsi" w:hAnsiTheme="minorHAnsi" w:cstheme="minorHAnsi"/>
          <w:lang w:val="en-US"/>
        </w:rPr>
      </w:pPr>
    </w:p>
    <w:p w:rsidR="00F561EB" w:rsidRDefault="00F561EB" w:rsidP="00DD1BE9">
      <w:pPr>
        <w:rPr>
          <w:rFonts w:asciiTheme="minorHAnsi" w:hAnsiTheme="minorHAnsi" w:cstheme="minorHAnsi"/>
          <w:lang w:val="en-US"/>
        </w:rPr>
      </w:pPr>
      <w:r>
        <w:rPr>
          <w:rFonts w:asciiTheme="minorHAnsi" w:hAnsiTheme="minorHAnsi" w:cstheme="minorHAnsi"/>
          <w:noProof/>
        </w:rPr>
        <w:lastRenderedPageBreak/>
        <w:drawing>
          <wp:inline distT="0" distB="0" distL="0" distR="0">
            <wp:extent cx="4825554" cy="4699000"/>
            <wp:effectExtent l="0" t="0" r="0" b="63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5663" cy="4708844"/>
                    </a:xfrm>
                    <a:prstGeom prst="rect">
                      <a:avLst/>
                    </a:prstGeom>
                    <a:noFill/>
                    <a:ln>
                      <a:noFill/>
                    </a:ln>
                  </pic:spPr>
                </pic:pic>
              </a:graphicData>
            </a:graphic>
          </wp:inline>
        </w:drawing>
      </w:r>
    </w:p>
    <w:p w:rsidR="00F561EB" w:rsidRDefault="00F561EB" w:rsidP="00DD1BE9">
      <w:pPr>
        <w:rPr>
          <w:rFonts w:asciiTheme="minorHAnsi" w:hAnsiTheme="minorHAnsi" w:cstheme="minorHAnsi"/>
          <w:lang w:val="en-US"/>
        </w:rPr>
      </w:pPr>
    </w:p>
    <w:p w:rsidR="00F561EB" w:rsidRDefault="00F561EB" w:rsidP="00DD1BE9">
      <w:pPr>
        <w:rPr>
          <w:rFonts w:asciiTheme="minorHAnsi" w:hAnsiTheme="minorHAnsi" w:cstheme="minorHAnsi"/>
          <w:lang w:val="en-US"/>
        </w:rPr>
      </w:pPr>
      <w:r>
        <w:rPr>
          <w:rFonts w:asciiTheme="minorHAnsi" w:hAnsiTheme="minorHAnsi" w:cstheme="minorHAnsi"/>
          <w:lang w:val="en-US"/>
        </w:rPr>
        <w:t>Repeat these steps for the other two websites, using the information from the table.</w:t>
      </w:r>
      <w:r w:rsidR="00155473">
        <w:rPr>
          <w:rFonts w:asciiTheme="minorHAnsi" w:hAnsiTheme="minorHAnsi" w:cstheme="minorHAnsi"/>
          <w:lang w:val="en-US"/>
        </w:rPr>
        <w:t xml:space="preserve"> The result must resemble something like this:</w:t>
      </w:r>
    </w:p>
    <w:p w:rsidR="00D87A4B" w:rsidRDefault="00D87A4B" w:rsidP="00DD1BE9">
      <w:pPr>
        <w:rPr>
          <w:rFonts w:asciiTheme="minorHAnsi" w:hAnsiTheme="minorHAnsi" w:cstheme="minorHAnsi"/>
          <w:lang w:val="en-US"/>
        </w:rPr>
      </w:pPr>
    </w:p>
    <w:p w:rsidR="00D87A4B" w:rsidRDefault="00155473" w:rsidP="00DD1BE9">
      <w:pPr>
        <w:rPr>
          <w:rFonts w:asciiTheme="minorHAnsi" w:hAnsiTheme="minorHAnsi" w:cstheme="minorHAnsi"/>
          <w:lang w:val="en-US"/>
        </w:rPr>
      </w:pPr>
      <w:r>
        <w:rPr>
          <w:noProof/>
        </w:rPr>
        <w:drawing>
          <wp:inline distT="0" distB="0" distL="0" distR="0" wp14:anchorId="124A99FD" wp14:editId="142C6B18">
            <wp:extent cx="6479540" cy="340296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3402965"/>
                    </a:xfrm>
                    <a:prstGeom prst="rect">
                      <a:avLst/>
                    </a:prstGeom>
                  </pic:spPr>
                </pic:pic>
              </a:graphicData>
            </a:graphic>
          </wp:inline>
        </w:drawing>
      </w:r>
    </w:p>
    <w:p w:rsidR="000819A8" w:rsidRDefault="000819A8" w:rsidP="00DD1BE9">
      <w:pPr>
        <w:rPr>
          <w:rFonts w:asciiTheme="minorHAnsi" w:hAnsiTheme="minorHAnsi" w:cstheme="minorHAnsi"/>
          <w:lang w:val="en-US"/>
        </w:rPr>
      </w:pPr>
    </w:p>
    <w:p w:rsidR="000819A8" w:rsidRDefault="000819A8" w:rsidP="00DD1BE9">
      <w:pPr>
        <w:rPr>
          <w:rFonts w:asciiTheme="minorHAnsi" w:hAnsiTheme="minorHAnsi" w:cstheme="minorHAnsi"/>
          <w:lang w:val="en-US"/>
        </w:rPr>
      </w:pPr>
      <w:r>
        <w:rPr>
          <w:rFonts w:asciiTheme="minorHAnsi" w:hAnsiTheme="minorHAnsi" w:cstheme="minorHAnsi"/>
          <w:lang w:val="en-US"/>
        </w:rPr>
        <w:t>Now that we have defined our websites, we can work on the content and the special options for each site.</w:t>
      </w:r>
    </w:p>
    <w:p w:rsidR="000819A8" w:rsidRDefault="00097F8C" w:rsidP="00DD1BE9">
      <w:pPr>
        <w:rPr>
          <w:rFonts w:asciiTheme="minorHAnsi" w:hAnsiTheme="minorHAnsi" w:cstheme="minorHAnsi"/>
          <w:lang w:val="en-US"/>
        </w:rPr>
      </w:pPr>
      <w:r>
        <w:rPr>
          <w:rFonts w:asciiTheme="minorHAnsi" w:hAnsiTheme="minorHAnsi" w:cstheme="minorHAnsi"/>
          <w:lang w:val="en-US"/>
        </w:rPr>
        <w:t>The first step is to add our compiled code to these websites.</w:t>
      </w:r>
    </w:p>
    <w:p w:rsidR="00932D91" w:rsidRDefault="00932D91" w:rsidP="00DD1BE9">
      <w:pPr>
        <w:rPr>
          <w:rFonts w:asciiTheme="minorHAnsi" w:hAnsiTheme="minorHAnsi" w:cstheme="minorHAnsi"/>
          <w:lang w:val="en-US"/>
        </w:rPr>
      </w:pPr>
    </w:p>
    <w:p w:rsidR="00932D91" w:rsidRPr="00F11492" w:rsidRDefault="00932D91" w:rsidP="00DD1BE9">
      <w:pPr>
        <w:rPr>
          <w:rFonts w:asciiTheme="minorHAnsi" w:hAnsiTheme="minorHAnsi" w:cstheme="minorHAnsi"/>
          <w:b/>
          <w:color w:val="1F4E79" w:themeColor="accent1" w:themeShade="80"/>
          <w:lang w:val="en-US"/>
        </w:rPr>
      </w:pPr>
      <w:r w:rsidRPr="00F11492">
        <w:rPr>
          <w:rFonts w:asciiTheme="minorHAnsi" w:hAnsiTheme="minorHAnsi" w:cstheme="minorHAnsi"/>
          <w:b/>
          <w:color w:val="1F4E79" w:themeColor="accent1" w:themeShade="80"/>
          <w:lang w:val="en-US"/>
        </w:rPr>
        <w:lastRenderedPageBreak/>
        <w:t xml:space="preserve">Step 4: Adding a </w:t>
      </w:r>
      <w:r w:rsidR="00DB4055" w:rsidRPr="00F11492">
        <w:rPr>
          <w:rFonts w:asciiTheme="minorHAnsi" w:hAnsiTheme="minorHAnsi" w:cstheme="minorHAnsi"/>
          <w:b/>
          <w:color w:val="1F4E79" w:themeColor="accent1" w:themeShade="80"/>
          <w:lang w:val="en-US"/>
        </w:rPr>
        <w:t xml:space="preserve">native </w:t>
      </w:r>
      <w:r w:rsidRPr="00F11492">
        <w:rPr>
          <w:rFonts w:asciiTheme="minorHAnsi" w:hAnsiTheme="minorHAnsi" w:cstheme="minorHAnsi"/>
          <w:b/>
          <w:color w:val="1F4E79" w:themeColor="accent1" w:themeShade="80"/>
          <w:lang w:val="en-US"/>
        </w:rPr>
        <w:t>module</w:t>
      </w:r>
    </w:p>
    <w:p w:rsidR="00932D91" w:rsidRDefault="000D6643" w:rsidP="00DD1BE9">
      <w:pPr>
        <w:rPr>
          <w:rFonts w:asciiTheme="minorHAnsi" w:hAnsiTheme="minorHAnsi" w:cstheme="minorHAnsi"/>
          <w:lang w:val="en-US"/>
        </w:rPr>
      </w:pPr>
      <w:r>
        <w:rPr>
          <w:rFonts w:asciiTheme="minorHAnsi" w:hAnsiTheme="minorHAnsi" w:cstheme="minorHAnsi"/>
          <w:lang w:val="en-US"/>
        </w:rPr>
        <w:t xml:space="preserve">To be able to run our native (C++) compiled Marlin module, we must compile the “MarlinIISModule” in the Marlin server project. On my machine the project is in the “C:\Develop\Marlin” directory, so the debug runtimer is in the “C:\Develop\Marlin\BinDebug_x64” directory as a native DLL: “MarlinIISModule.dll” </w:t>
      </w:r>
    </w:p>
    <w:p w:rsidR="0087303C" w:rsidRDefault="0087303C" w:rsidP="00DD1BE9">
      <w:pPr>
        <w:rPr>
          <w:rFonts w:asciiTheme="minorHAnsi" w:hAnsiTheme="minorHAnsi" w:cstheme="minorHAnsi"/>
          <w:lang w:val="en-US"/>
        </w:rPr>
      </w:pPr>
    </w:p>
    <w:p w:rsidR="0087303C" w:rsidRDefault="0087303C" w:rsidP="00DD1BE9">
      <w:pPr>
        <w:rPr>
          <w:rFonts w:asciiTheme="minorHAnsi" w:hAnsiTheme="minorHAnsi" w:cstheme="minorHAnsi"/>
          <w:lang w:val="en-US"/>
        </w:rPr>
      </w:pPr>
      <w:r>
        <w:rPr>
          <w:rFonts w:asciiTheme="minorHAnsi" w:hAnsiTheme="minorHAnsi" w:cstheme="minorHAnsi"/>
          <w:lang w:val="en-US"/>
        </w:rPr>
        <w:t>After compiling, go back to the main computer node in IIS-Admin and click on the “Modules” button in the ‘Home’ pane of IIS-Admin.</w:t>
      </w:r>
    </w:p>
    <w:p w:rsidR="0087303C" w:rsidRDefault="0087303C" w:rsidP="00DD1BE9">
      <w:pPr>
        <w:rPr>
          <w:rFonts w:asciiTheme="minorHAnsi" w:hAnsiTheme="minorHAnsi" w:cstheme="minorHAnsi"/>
          <w:lang w:val="en-US"/>
        </w:rPr>
      </w:pPr>
    </w:p>
    <w:p w:rsidR="0087303C" w:rsidRDefault="0087303C" w:rsidP="00DD1BE9">
      <w:pPr>
        <w:rPr>
          <w:rFonts w:asciiTheme="minorHAnsi" w:hAnsiTheme="minorHAnsi" w:cstheme="minorHAnsi"/>
          <w:lang w:val="en-US"/>
        </w:rPr>
      </w:pPr>
      <w:r>
        <w:rPr>
          <w:rFonts w:asciiTheme="minorHAnsi" w:hAnsiTheme="minorHAnsi" w:cstheme="minorHAnsi"/>
          <w:noProof/>
        </w:rPr>
        <w:drawing>
          <wp:inline distT="0" distB="0" distL="0" distR="0">
            <wp:extent cx="4302000" cy="3214800"/>
            <wp:effectExtent l="0" t="0" r="381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2000" cy="3214800"/>
                    </a:xfrm>
                    <a:prstGeom prst="rect">
                      <a:avLst/>
                    </a:prstGeom>
                    <a:noFill/>
                    <a:ln>
                      <a:noFill/>
                    </a:ln>
                  </pic:spPr>
                </pic:pic>
              </a:graphicData>
            </a:graphic>
          </wp:inline>
        </w:drawing>
      </w:r>
    </w:p>
    <w:p w:rsidR="00932D91" w:rsidRDefault="00932D91" w:rsidP="00DD1BE9">
      <w:pPr>
        <w:rPr>
          <w:rFonts w:asciiTheme="minorHAnsi" w:hAnsiTheme="minorHAnsi" w:cstheme="minorHAnsi"/>
          <w:lang w:val="en-US"/>
        </w:rPr>
      </w:pPr>
    </w:p>
    <w:p w:rsidR="0087303C" w:rsidRDefault="0087303C" w:rsidP="00DD1BE9">
      <w:pPr>
        <w:rPr>
          <w:rFonts w:asciiTheme="minorHAnsi" w:hAnsiTheme="minorHAnsi" w:cstheme="minorHAnsi"/>
          <w:lang w:val="en-US"/>
        </w:rPr>
      </w:pPr>
      <w:r>
        <w:rPr>
          <w:rFonts w:asciiTheme="minorHAnsi" w:hAnsiTheme="minorHAnsi" w:cstheme="minorHAnsi"/>
          <w:lang w:val="en-US"/>
        </w:rPr>
        <w:t>On the modules pane, click “Configure Native Modules” in the action pane, and then use the button “Register…” to register a new native module. Again: you can give it any name you want, as long as you select the output of the compiled program, containing the “HTTPServerIIS” and the “MarlinModule” classes, along with your ‘ServerApp’ derived application.</w:t>
      </w:r>
    </w:p>
    <w:p w:rsidR="0087303C" w:rsidRDefault="0087303C" w:rsidP="00DD1BE9">
      <w:pPr>
        <w:rPr>
          <w:rFonts w:asciiTheme="minorHAnsi" w:hAnsiTheme="minorHAnsi" w:cstheme="minorHAnsi"/>
          <w:lang w:val="en-US"/>
        </w:rPr>
      </w:pPr>
    </w:p>
    <w:p w:rsidR="0087303C" w:rsidRDefault="0087303C" w:rsidP="00DD1BE9">
      <w:pPr>
        <w:rPr>
          <w:rFonts w:asciiTheme="minorHAnsi" w:hAnsiTheme="minorHAnsi" w:cstheme="minorHAnsi"/>
          <w:lang w:val="en-US"/>
        </w:rPr>
      </w:pPr>
      <w:r>
        <w:rPr>
          <w:rFonts w:asciiTheme="minorHAnsi" w:hAnsiTheme="minorHAnsi" w:cstheme="minorHAnsi"/>
          <w:noProof/>
        </w:rPr>
        <w:drawing>
          <wp:inline distT="0" distB="0" distL="0" distR="0">
            <wp:extent cx="4513580" cy="3649980"/>
            <wp:effectExtent l="0" t="0" r="127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3580" cy="3649980"/>
                    </a:xfrm>
                    <a:prstGeom prst="rect">
                      <a:avLst/>
                    </a:prstGeom>
                    <a:noFill/>
                    <a:ln>
                      <a:noFill/>
                    </a:ln>
                  </pic:spPr>
                </pic:pic>
              </a:graphicData>
            </a:graphic>
          </wp:inline>
        </w:drawing>
      </w:r>
    </w:p>
    <w:p w:rsidR="00D043B8" w:rsidRDefault="00D043B8" w:rsidP="00DD1BE9">
      <w:pPr>
        <w:rPr>
          <w:rFonts w:asciiTheme="minorHAnsi" w:hAnsiTheme="minorHAnsi" w:cstheme="minorHAnsi"/>
          <w:lang w:val="en-US"/>
        </w:rPr>
      </w:pPr>
    </w:p>
    <w:p w:rsidR="00D043B8" w:rsidRDefault="00D043B8" w:rsidP="00DD1BE9">
      <w:pPr>
        <w:rPr>
          <w:rFonts w:asciiTheme="minorHAnsi" w:hAnsiTheme="minorHAnsi" w:cstheme="minorHAnsi"/>
          <w:lang w:val="en-US"/>
        </w:rPr>
      </w:pPr>
      <w:r>
        <w:rPr>
          <w:rFonts w:asciiTheme="minorHAnsi" w:hAnsiTheme="minorHAnsi" w:cstheme="minorHAnsi"/>
          <w:lang w:val="en-US"/>
        </w:rPr>
        <w:t xml:space="preserve">Click “OK”, and your module is ready for activation. </w:t>
      </w:r>
    </w:p>
    <w:p w:rsidR="00D043B8" w:rsidRDefault="00D043B8" w:rsidP="00DD1BE9">
      <w:pPr>
        <w:rPr>
          <w:rFonts w:asciiTheme="minorHAnsi" w:hAnsiTheme="minorHAnsi" w:cstheme="minorHAnsi"/>
          <w:lang w:val="en-US"/>
        </w:rPr>
      </w:pPr>
    </w:p>
    <w:p w:rsidR="00D043B8" w:rsidRDefault="00B25A52" w:rsidP="00DD1BE9">
      <w:pPr>
        <w:rPr>
          <w:rFonts w:asciiTheme="minorHAnsi" w:hAnsiTheme="minorHAnsi" w:cstheme="minorHAnsi"/>
          <w:lang w:val="en-US"/>
        </w:rPr>
      </w:pPr>
      <w:r>
        <w:rPr>
          <w:rFonts w:asciiTheme="minorHAnsi" w:hAnsiTheme="minorHAnsi" w:cstheme="minorHAnsi"/>
          <w:lang w:val="en-US"/>
        </w:rPr>
        <w:t>There are now two ways to activate the MarlinIISModule program.</w:t>
      </w:r>
    </w:p>
    <w:p w:rsidR="00B25A52" w:rsidRDefault="00B25A52" w:rsidP="00DD1BE9">
      <w:pPr>
        <w:rPr>
          <w:rFonts w:asciiTheme="minorHAnsi" w:hAnsiTheme="minorHAnsi" w:cstheme="minorHAnsi"/>
          <w:lang w:val="en-US"/>
        </w:rPr>
      </w:pPr>
      <w:r>
        <w:rPr>
          <w:rFonts w:asciiTheme="minorHAnsi" w:hAnsiTheme="minorHAnsi" w:cstheme="minorHAnsi"/>
          <w:lang w:val="en-US"/>
        </w:rPr>
        <w:t>You can activate it right here, on the computer node. This will activate the module for all sites that your machine is servicing. Not only your site, but EVERY site!.</w:t>
      </w:r>
    </w:p>
    <w:p w:rsidR="00B25A52" w:rsidRDefault="00B25A52" w:rsidP="00DD1BE9">
      <w:pPr>
        <w:rPr>
          <w:rFonts w:asciiTheme="minorHAnsi" w:hAnsiTheme="minorHAnsi" w:cstheme="minorHAnsi"/>
          <w:lang w:val="en-US"/>
        </w:rPr>
      </w:pPr>
      <w:r>
        <w:rPr>
          <w:rFonts w:asciiTheme="minorHAnsi" w:hAnsiTheme="minorHAnsi" w:cstheme="minorHAnsi"/>
          <w:lang w:val="en-US"/>
        </w:rPr>
        <w:t>A better way to activate the module, is to leave it here as it is, and go to each site individually. Click on the modules icon on the site, choose “Configure Native Modules…” for that site, and then activate the Marlin module. It is slightly more work, but it ensures that applications installed earlier or later will not also start the Marlin module, and thus waist computer time on non-serviced calls.</w:t>
      </w:r>
    </w:p>
    <w:p w:rsidR="00B25A52" w:rsidRDefault="00B25A52" w:rsidP="00DD1BE9">
      <w:pPr>
        <w:rPr>
          <w:rFonts w:asciiTheme="minorHAnsi" w:hAnsiTheme="minorHAnsi" w:cstheme="minorHAnsi"/>
          <w:lang w:val="en-US"/>
        </w:rPr>
      </w:pPr>
    </w:p>
    <w:p w:rsidR="00B25A52" w:rsidRDefault="00B25A52" w:rsidP="00DD1BE9">
      <w:pPr>
        <w:rPr>
          <w:rFonts w:asciiTheme="minorHAnsi" w:hAnsiTheme="minorHAnsi" w:cstheme="minorHAnsi"/>
          <w:lang w:val="en-US"/>
        </w:rPr>
      </w:pPr>
      <w:r>
        <w:rPr>
          <w:noProof/>
        </w:rPr>
        <w:drawing>
          <wp:inline distT="0" distB="0" distL="0" distR="0" wp14:anchorId="7EEBC02A" wp14:editId="7A3C28B2">
            <wp:extent cx="4467225" cy="36004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225" cy="3600450"/>
                    </a:xfrm>
                    <a:prstGeom prst="rect">
                      <a:avLst/>
                    </a:prstGeom>
                  </pic:spPr>
                </pic:pic>
              </a:graphicData>
            </a:graphic>
          </wp:inline>
        </w:drawing>
      </w:r>
    </w:p>
    <w:p w:rsidR="00F11492" w:rsidRDefault="00F11492" w:rsidP="00DD1BE9">
      <w:pPr>
        <w:rPr>
          <w:rFonts w:asciiTheme="minorHAnsi" w:hAnsiTheme="minorHAnsi" w:cstheme="minorHAnsi"/>
          <w:lang w:val="en-US"/>
        </w:rPr>
      </w:pPr>
    </w:p>
    <w:p w:rsidR="00F11492" w:rsidRPr="003B60F0" w:rsidRDefault="00F11492" w:rsidP="00DD1BE9">
      <w:pPr>
        <w:rPr>
          <w:rFonts w:asciiTheme="minorHAnsi" w:hAnsiTheme="minorHAnsi" w:cstheme="minorHAnsi"/>
          <w:b/>
          <w:color w:val="1F4E79" w:themeColor="accent1" w:themeShade="80"/>
          <w:lang w:val="en-US"/>
        </w:rPr>
      </w:pPr>
      <w:r w:rsidRPr="003B60F0">
        <w:rPr>
          <w:rFonts w:asciiTheme="minorHAnsi" w:hAnsiTheme="minorHAnsi" w:cstheme="minorHAnsi"/>
          <w:b/>
          <w:color w:val="1F4E79" w:themeColor="accent1" w:themeShade="80"/>
          <w:lang w:val="en-US"/>
        </w:rPr>
        <w:t xml:space="preserve">Step 5: </w:t>
      </w:r>
      <w:r w:rsidR="00020610" w:rsidRPr="003B60F0">
        <w:rPr>
          <w:rFonts w:asciiTheme="minorHAnsi" w:hAnsiTheme="minorHAnsi" w:cstheme="minorHAnsi"/>
          <w:b/>
          <w:color w:val="1F4E79" w:themeColor="accent1" w:themeShade="80"/>
          <w:lang w:val="en-US"/>
        </w:rPr>
        <w:t>Configuring the logging</w:t>
      </w:r>
    </w:p>
    <w:p w:rsidR="00020610" w:rsidRDefault="003B60F0" w:rsidP="00DD1BE9">
      <w:pPr>
        <w:rPr>
          <w:rFonts w:asciiTheme="minorHAnsi" w:hAnsiTheme="minorHAnsi" w:cstheme="minorHAnsi"/>
          <w:lang w:val="en-US"/>
        </w:rPr>
      </w:pPr>
      <w:r>
        <w:rPr>
          <w:rFonts w:asciiTheme="minorHAnsi" w:hAnsiTheme="minorHAnsi" w:cstheme="minorHAnsi"/>
          <w:lang w:val="en-US"/>
        </w:rPr>
        <w:t>Configuring the logging in Marlin is done in two steps. First you must activate where to put your logfile. The setting for this is taken from the W3C logfile location of IIS. You can find this location on the main computer pain when clicking the “Logging” icon:</w:t>
      </w:r>
    </w:p>
    <w:p w:rsidR="003B60F0" w:rsidRDefault="003B60F0" w:rsidP="00DD1BE9">
      <w:pPr>
        <w:rPr>
          <w:rFonts w:asciiTheme="minorHAnsi" w:hAnsiTheme="minorHAnsi" w:cstheme="minorHAnsi"/>
          <w:lang w:val="en-US"/>
        </w:rPr>
      </w:pPr>
    </w:p>
    <w:p w:rsidR="003B60F0" w:rsidRDefault="003B60F0" w:rsidP="00DD1BE9">
      <w:pPr>
        <w:rPr>
          <w:rFonts w:asciiTheme="minorHAnsi" w:hAnsiTheme="minorHAnsi" w:cstheme="minorHAnsi"/>
          <w:lang w:val="en-US"/>
        </w:rPr>
      </w:pPr>
      <w:r>
        <w:rPr>
          <w:rFonts w:asciiTheme="minorHAnsi" w:hAnsiTheme="minorHAnsi" w:cstheme="minorHAnsi"/>
          <w:noProof/>
        </w:rPr>
        <w:drawing>
          <wp:inline distT="0" distB="0" distL="0" distR="0">
            <wp:extent cx="6473825" cy="2765425"/>
            <wp:effectExtent l="0" t="0" r="317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3825" cy="2765425"/>
                    </a:xfrm>
                    <a:prstGeom prst="rect">
                      <a:avLst/>
                    </a:prstGeom>
                    <a:noFill/>
                    <a:ln>
                      <a:noFill/>
                    </a:ln>
                  </pic:spPr>
                </pic:pic>
              </a:graphicData>
            </a:graphic>
          </wp:inline>
        </w:drawing>
      </w:r>
    </w:p>
    <w:p w:rsidR="00F11492" w:rsidRDefault="00F11492" w:rsidP="00DD1BE9">
      <w:pPr>
        <w:rPr>
          <w:rFonts w:asciiTheme="minorHAnsi" w:hAnsiTheme="minorHAnsi" w:cstheme="minorHAnsi"/>
          <w:lang w:val="en-US"/>
        </w:rPr>
      </w:pPr>
    </w:p>
    <w:p w:rsidR="003B60F0" w:rsidRDefault="003B60F0" w:rsidP="00DD1BE9">
      <w:pPr>
        <w:rPr>
          <w:rFonts w:asciiTheme="minorHAnsi" w:hAnsiTheme="minorHAnsi" w:cstheme="minorHAnsi"/>
          <w:lang w:val="en-US"/>
        </w:rPr>
      </w:pPr>
      <w:r>
        <w:rPr>
          <w:rFonts w:asciiTheme="minorHAnsi" w:hAnsiTheme="minorHAnsi" w:cstheme="minorHAnsi"/>
          <w:lang w:val="en-US"/>
        </w:rPr>
        <w:t xml:space="preserve">Turning logging on or off is a bit harder to do. </w:t>
      </w:r>
    </w:p>
    <w:p w:rsidR="003B60F0" w:rsidRDefault="003B60F0" w:rsidP="00DD1BE9">
      <w:pPr>
        <w:rPr>
          <w:rFonts w:asciiTheme="minorHAnsi" w:hAnsiTheme="minorHAnsi" w:cstheme="minorHAnsi"/>
          <w:lang w:val="en-US"/>
        </w:rPr>
      </w:pPr>
    </w:p>
    <w:p w:rsidR="003B60F0" w:rsidRDefault="003B60F0" w:rsidP="00DD1BE9">
      <w:pPr>
        <w:rPr>
          <w:rFonts w:asciiTheme="minorHAnsi" w:hAnsiTheme="minorHAnsi" w:cstheme="minorHAnsi"/>
          <w:lang w:val="en-US"/>
        </w:rPr>
      </w:pPr>
    </w:p>
    <w:p w:rsidR="00F11492" w:rsidRDefault="003B60F0" w:rsidP="003B60F0">
      <w:pPr>
        <w:pStyle w:val="Lijstalinea"/>
        <w:numPr>
          <w:ilvl w:val="0"/>
          <w:numId w:val="1"/>
        </w:numPr>
        <w:rPr>
          <w:rFonts w:asciiTheme="minorHAnsi" w:hAnsiTheme="minorHAnsi" w:cstheme="minorHAnsi"/>
          <w:lang w:val="en-US"/>
        </w:rPr>
      </w:pPr>
      <w:r w:rsidRPr="003B60F0">
        <w:rPr>
          <w:rFonts w:asciiTheme="minorHAnsi" w:hAnsiTheme="minorHAnsi" w:cstheme="minorHAnsi"/>
          <w:lang w:val="en-US"/>
        </w:rPr>
        <w:lastRenderedPageBreak/>
        <w:t>Go to the main computer pan and</w:t>
      </w:r>
      <w:r>
        <w:rPr>
          <w:rFonts w:asciiTheme="minorHAnsi" w:hAnsiTheme="minorHAnsi" w:cstheme="minorHAnsi"/>
          <w:lang w:val="en-US"/>
        </w:rPr>
        <w:t xml:space="preserve"> click “Configuration Editor”</w:t>
      </w:r>
    </w:p>
    <w:p w:rsidR="003B60F0" w:rsidRDefault="003B60F0" w:rsidP="003B60F0">
      <w:pPr>
        <w:pStyle w:val="Lijstalinea"/>
        <w:numPr>
          <w:ilvl w:val="0"/>
          <w:numId w:val="1"/>
        </w:numPr>
        <w:rPr>
          <w:rFonts w:asciiTheme="minorHAnsi" w:hAnsiTheme="minorHAnsi" w:cstheme="minorHAnsi"/>
          <w:lang w:val="en-US"/>
        </w:rPr>
      </w:pPr>
      <w:r>
        <w:rPr>
          <w:rFonts w:asciiTheme="minorHAnsi" w:hAnsiTheme="minorHAnsi" w:cstheme="minorHAnsi"/>
          <w:lang w:val="en-US"/>
        </w:rPr>
        <w:t>Under Section, choose “system.ApplicationHost” and then “Log”</w:t>
      </w:r>
    </w:p>
    <w:p w:rsidR="003B60F0" w:rsidRDefault="003B60F0" w:rsidP="003B60F0">
      <w:pPr>
        <w:pStyle w:val="Lijstalinea"/>
        <w:numPr>
          <w:ilvl w:val="0"/>
          <w:numId w:val="1"/>
        </w:numPr>
        <w:rPr>
          <w:rFonts w:asciiTheme="minorHAnsi" w:hAnsiTheme="minorHAnsi" w:cstheme="minorHAnsi"/>
          <w:lang w:val="en-US"/>
        </w:rPr>
      </w:pPr>
      <w:r>
        <w:rPr>
          <w:rFonts w:asciiTheme="minorHAnsi" w:hAnsiTheme="minorHAnsi" w:cstheme="minorHAnsi"/>
          <w:lang w:val="en-US"/>
        </w:rPr>
        <w:t>Click the option “centralW3CLogfile”</w:t>
      </w:r>
    </w:p>
    <w:p w:rsid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r>
        <w:rPr>
          <w:rFonts w:asciiTheme="minorHAnsi" w:hAnsiTheme="minorHAnsi" w:cstheme="minorHAnsi"/>
          <w:lang w:val="en-US"/>
        </w:rPr>
        <w:t>Like this:</w:t>
      </w:r>
    </w:p>
    <w:p w:rsidR="003B60F0" w:rsidRP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r>
        <w:rPr>
          <w:rFonts w:asciiTheme="minorHAnsi" w:hAnsiTheme="minorHAnsi" w:cstheme="minorHAnsi"/>
          <w:noProof/>
        </w:rPr>
        <w:drawing>
          <wp:inline distT="0" distB="0" distL="0" distR="0">
            <wp:extent cx="5771515" cy="6561455"/>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1515" cy="6561455"/>
                    </a:xfrm>
                    <a:prstGeom prst="rect">
                      <a:avLst/>
                    </a:prstGeom>
                    <a:noFill/>
                    <a:ln>
                      <a:noFill/>
                    </a:ln>
                  </pic:spPr>
                </pic:pic>
              </a:graphicData>
            </a:graphic>
          </wp:inline>
        </w:drawing>
      </w:r>
    </w:p>
    <w:p w:rsid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r>
        <w:rPr>
          <w:rFonts w:asciiTheme="minorHAnsi" w:hAnsiTheme="minorHAnsi" w:cstheme="minorHAnsi"/>
          <w:lang w:val="en-US"/>
        </w:rPr>
        <w:t>And then you can enable/disable the logging.</w:t>
      </w:r>
    </w:p>
    <w:p w:rsid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r>
        <w:rPr>
          <w:rFonts w:asciiTheme="minorHAnsi" w:hAnsiTheme="minorHAnsi" w:cstheme="minorHAnsi"/>
          <w:noProof/>
        </w:rPr>
        <w:lastRenderedPageBreak/>
        <w:drawing>
          <wp:inline distT="0" distB="0" distL="0" distR="0">
            <wp:extent cx="6470650" cy="2762250"/>
            <wp:effectExtent l="0" t="0" r="635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0650" cy="2762250"/>
                    </a:xfrm>
                    <a:prstGeom prst="rect">
                      <a:avLst/>
                    </a:prstGeom>
                    <a:noFill/>
                    <a:ln>
                      <a:noFill/>
                    </a:ln>
                  </pic:spPr>
                </pic:pic>
              </a:graphicData>
            </a:graphic>
          </wp:inline>
        </w:drawing>
      </w:r>
    </w:p>
    <w:p w:rsidR="00FB59D0" w:rsidRDefault="00FB59D0" w:rsidP="003B60F0">
      <w:pPr>
        <w:rPr>
          <w:rFonts w:asciiTheme="minorHAnsi" w:hAnsiTheme="minorHAnsi" w:cstheme="minorHAnsi"/>
          <w:lang w:val="en-US"/>
        </w:rPr>
      </w:pPr>
    </w:p>
    <w:p w:rsidR="00FB59D0" w:rsidRPr="000D238D" w:rsidRDefault="00D72A6F" w:rsidP="003B60F0">
      <w:pPr>
        <w:rPr>
          <w:rFonts w:asciiTheme="minorHAnsi" w:hAnsiTheme="minorHAnsi" w:cstheme="minorHAnsi"/>
          <w:b/>
          <w:color w:val="1F4E79" w:themeColor="accent1" w:themeShade="80"/>
          <w:lang w:val="en-US"/>
        </w:rPr>
      </w:pPr>
      <w:r w:rsidRPr="000D238D">
        <w:rPr>
          <w:rFonts w:asciiTheme="minorHAnsi" w:hAnsiTheme="minorHAnsi" w:cstheme="minorHAnsi"/>
          <w:b/>
          <w:color w:val="1F4E79" w:themeColor="accent1" w:themeShade="80"/>
          <w:lang w:val="en-US"/>
        </w:rPr>
        <w:t xml:space="preserve">Step 6: </w:t>
      </w:r>
      <w:r w:rsidR="00680BC6" w:rsidRPr="000D238D">
        <w:rPr>
          <w:rFonts w:asciiTheme="minorHAnsi" w:hAnsiTheme="minorHAnsi" w:cstheme="minorHAnsi"/>
          <w:b/>
          <w:color w:val="1F4E79" w:themeColor="accent1" w:themeShade="80"/>
          <w:lang w:val="en-US"/>
        </w:rPr>
        <w:t>Configuring the authentication</w:t>
      </w:r>
    </w:p>
    <w:p w:rsidR="00680BC6" w:rsidRDefault="00680BC6" w:rsidP="003B60F0">
      <w:pPr>
        <w:rPr>
          <w:rFonts w:asciiTheme="minorHAnsi" w:hAnsiTheme="minorHAnsi" w:cstheme="minorHAnsi"/>
          <w:lang w:val="en-US"/>
        </w:rPr>
      </w:pPr>
      <w:r>
        <w:rPr>
          <w:rFonts w:asciiTheme="minorHAnsi" w:hAnsiTheme="minorHAnsi" w:cstheme="minorHAnsi"/>
          <w:lang w:val="en-US"/>
        </w:rPr>
        <w:t>Now we can activate the activation methods as supported by Marlin. Select each site and for each site click on the “Authenticate” icon. Now select “Enable” for each authentication method you wish to activate for your site. Be aware that if you do NOT want to have authentication, you must activate “Anonymous authentication” for your website.</w:t>
      </w:r>
      <w:r w:rsidR="000D238D">
        <w:rPr>
          <w:rFonts w:asciiTheme="minorHAnsi" w:hAnsiTheme="minorHAnsi" w:cstheme="minorHAnsi"/>
          <w:lang w:val="en-US"/>
        </w:rPr>
        <w:t xml:space="preserve"> You can leave the default response type to “HTTP 401 Challenge”, as this is the standard HTTP way of letting a client know that it should authenticate itself.</w:t>
      </w:r>
    </w:p>
    <w:p w:rsidR="008E5C94" w:rsidRDefault="008E5C94" w:rsidP="003B60F0">
      <w:pPr>
        <w:rPr>
          <w:rFonts w:asciiTheme="minorHAnsi" w:hAnsiTheme="minorHAnsi" w:cstheme="minorHAnsi"/>
          <w:lang w:val="en-US"/>
        </w:rPr>
      </w:pPr>
    </w:p>
    <w:p w:rsidR="008E5C94" w:rsidRDefault="008E5C94" w:rsidP="003B60F0">
      <w:pPr>
        <w:rPr>
          <w:rFonts w:asciiTheme="minorHAnsi" w:hAnsiTheme="minorHAnsi" w:cstheme="minorHAnsi"/>
          <w:lang w:val="en-US"/>
        </w:rPr>
      </w:pPr>
      <w:r>
        <w:rPr>
          <w:rFonts w:asciiTheme="minorHAnsi" w:hAnsiTheme="minorHAnsi" w:cstheme="minorHAnsi"/>
          <w:lang w:val="en-US"/>
        </w:rPr>
        <w:t>If one of these authentication methods do NOT show up on this pane, you must go back to step 1 (Activating IIS on your machine) as you might have forgotten to select the needed authentication methods.</w:t>
      </w:r>
    </w:p>
    <w:p w:rsidR="00680BC6" w:rsidRDefault="00680BC6" w:rsidP="003B60F0">
      <w:pPr>
        <w:rPr>
          <w:rFonts w:asciiTheme="minorHAnsi" w:hAnsiTheme="minorHAnsi" w:cstheme="minorHAnsi"/>
          <w:lang w:val="en-US"/>
        </w:rPr>
      </w:pPr>
    </w:p>
    <w:p w:rsidR="00680BC6" w:rsidRDefault="00680BC6" w:rsidP="003B60F0">
      <w:pPr>
        <w:rPr>
          <w:rFonts w:asciiTheme="minorHAnsi" w:hAnsiTheme="minorHAnsi" w:cstheme="minorHAnsi"/>
          <w:lang w:val="en-US"/>
        </w:rPr>
      </w:pPr>
      <w:r>
        <w:rPr>
          <w:rFonts w:asciiTheme="minorHAnsi" w:hAnsiTheme="minorHAnsi" w:cstheme="minorHAnsi"/>
          <w:noProof/>
        </w:rPr>
        <w:drawing>
          <wp:inline distT="0" distB="0" distL="0" distR="0">
            <wp:extent cx="6477000" cy="32575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rsidR="00C33AE6" w:rsidRDefault="00C33AE6" w:rsidP="003B60F0">
      <w:pPr>
        <w:rPr>
          <w:rFonts w:asciiTheme="minorHAnsi" w:hAnsiTheme="minorHAnsi" w:cstheme="minorHAnsi"/>
          <w:lang w:val="en-US"/>
        </w:rPr>
      </w:pPr>
    </w:p>
    <w:p w:rsidR="00C33AE6" w:rsidRDefault="00C33AE6" w:rsidP="003B60F0">
      <w:pPr>
        <w:rPr>
          <w:rFonts w:asciiTheme="minorHAnsi" w:hAnsiTheme="minorHAnsi" w:cstheme="minorHAnsi"/>
          <w:lang w:val="en-US"/>
        </w:rPr>
      </w:pPr>
      <w:r>
        <w:rPr>
          <w:rFonts w:asciiTheme="minorHAnsi" w:hAnsiTheme="minorHAnsi" w:cstheme="minorHAnsi"/>
          <w:lang w:val="en-US"/>
        </w:rPr>
        <w:t>Some of these authentication methods have extra actions on the Action pane. Most notably we must activate authentication providers for the Windows Authen</w:t>
      </w:r>
      <w:r>
        <w:rPr>
          <w:rFonts w:asciiTheme="minorHAnsi" w:hAnsiTheme="minorHAnsi" w:cstheme="minorHAnsi"/>
          <w:lang w:val="en-US"/>
        </w:rPr>
        <w:softHyphen/>
        <w:t>tication method.</w:t>
      </w:r>
      <w:r w:rsidR="0044250B">
        <w:rPr>
          <w:rFonts w:asciiTheme="minorHAnsi" w:hAnsiTheme="minorHAnsi" w:cstheme="minorHAnsi"/>
          <w:lang w:val="en-US"/>
        </w:rPr>
        <w:t xml:space="preserve"> You can do this by activating the “Windows Authentication” method and then choose ‘Providers’ for that method.</w:t>
      </w:r>
    </w:p>
    <w:p w:rsidR="004C18AF" w:rsidRDefault="004C18AF" w:rsidP="003B60F0">
      <w:pPr>
        <w:rPr>
          <w:rFonts w:asciiTheme="minorHAnsi" w:hAnsiTheme="minorHAnsi" w:cstheme="minorHAnsi"/>
          <w:lang w:val="en-US"/>
        </w:rPr>
      </w:pPr>
    </w:p>
    <w:p w:rsidR="004C18AF" w:rsidRDefault="004C18AF" w:rsidP="003B60F0">
      <w:pPr>
        <w:rPr>
          <w:rFonts w:asciiTheme="minorHAnsi" w:hAnsiTheme="minorHAnsi" w:cstheme="minorHAnsi"/>
          <w:lang w:val="en-US"/>
        </w:rPr>
      </w:pPr>
      <w:r>
        <w:rPr>
          <w:rFonts w:asciiTheme="minorHAnsi" w:hAnsiTheme="minorHAnsi" w:cstheme="minorHAnsi"/>
          <w:lang w:val="en-US"/>
        </w:rPr>
        <w:t>Marlin applications now in action use the standard NTLM authentication method. This is the standard Windows authentication, where we can use single sign on from other machines in the same domain. So Add this provider and press “Move Up” until it is in the first position. This is what you must have in the end.</w:t>
      </w:r>
    </w:p>
    <w:p w:rsidR="004C18AF" w:rsidRDefault="004C18AF" w:rsidP="003B60F0">
      <w:pPr>
        <w:rPr>
          <w:rFonts w:asciiTheme="minorHAnsi" w:hAnsiTheme="minorHAnsi" w:cstheme="minorHAnsi"/>
          <w:lang w:val="en-US"/>
        </w:rPr>
      </w:pPr>
      <w:r>
        <w:rPr>
          <w:noProof/>
        </w:rPr>
        <w:lastRenderedPageBreak/>
        <w:drawing>
          <wp:inline distT="0" distB="0" distL="0" distR="0" wp14:anchorId="0C20EE1F" wp14:editId="0C7F1EE4">
            <wp:extent cx="4133850" cy="343852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3438525"/>
                    </a:xfrm>
                    <a:prstGeom prst="rect">
                      <a:avLst/>
                    </a:prstGeom>
                  </pic:spPr>
                </pic:pic>
              </a:graphicData>
            </a:graphic>
          </wp:inline>
        </w:drawing>
      </w:r>
    </w:p>
    <w:p w:rsidR="00D07DE6" w:rsidRDefault="00D07DE6" w:rsidP="003B60F0">
      <w:pPr>
        <w:rPr>
          <w:rFonts w:asciiTheme="minorHAnsi" w:hAnsiTheme="minorHAnsi" w:cstheme="minorHAnsi"/>
          <w:lang w:val="en-US"/>
        </w:rPr>
      </w:pPr>
    </w:p>
    <w:p w:rsidR="00D07DE6" w:rsidRDefault="00474337" w:rsidP="003B60F0">
      <w:pPr>
        <w:rPr>
          <w:rFonts w:asciiTheme="minorHAnsi" w:hAnsiTheme="minorHAnsi" w:cstheme="minorHAnsi"/>
          <w:lang w:val="en-US"/>
        </w:rPr>
      </w:pPr>
      <w:r>
        <w:rPr>
          <w:rFonts w:asciiTheme="minorHAnsi" w:hAnsiTheme="minorHAnsi" w:cstheme="minorHAnsi"/>
          <w:lang w:val="en-US"/>
        </w:rPr>
        <w:t>To activate (or de-activate) the NTLM caching of login requests, you must work a little harder.</w:t>
      </w:r>
    </w:p>
    <w:p w:rsidR="00474337" w:rsidRDefault="00474337" w:rsidP="003B60F0">
      <w:pPr>
        <w:rPr>
          <w:rFonts w:asciiTheme="minorHAnsi" w:hAnsiTheme="minorHAnsi" w:cstheme="minorHAnsi"/>
          <w:lang w:val="en-US"/>
        </w:rPr>
      </w:pPr>
      <w:r>
        <w:rPr>
          <w:rFonts w:asciiTheme="minorHAnsi" w:hAnsiTheme="minorHAnsi" w:cstheme="minorHAnsi"/>
          <w:lang w:val="en-US"/>
        </w:rPr>
        <w:t>Go to the website main pane, press the “Configuration Editor” icon and then select the configuration path:</w:t>
      </w:r>
    </w:p>
    <w:p w:rsidR="00474337" w:rsidRDefault="00474337" w:rsidP="00474337">
      <w:pPr>
        <w:pStyle w:val="Lijstalinea"/>
        <w:numPr>
          <w:ilvl w:val="0"/>
          <w:numId w:val="1"/>
        </w:numPr>
        <w:rPr>
          <w:rFonts w:asciiTheme="minorHAnsi" w:hAnsiTheme="minorHAnsi" w:cstheme="minorHAnsi"/>
          <w:lang w:val="en-US"/>
        </w:rPr>
      </w:pPr>
      <w:r>
        <w:rPr>
          <w:rFonts w:asciiTheme="minorHAnsi" w:hAnsiTheme="minorHAnsi" w:cstheme="minorHAnsi"/>
          <w:lang w:val="en-US"/>
        </w:rPr>
        <w:t>System.WebServer</w:t>
      </w:r>
    </w:p>
    <w:p w:rsidR="00474337" w:rsidRDefault="00474337" w:rsidP="00474337">
      <w:pPr>
        <w:pStyle w:val="Lijstalinea"/>
        <w:numPr>
          <w:ilvl w:val="0"/>
          <w:numId w:val="1"/>
        </w:numPr>
        <w:rPr>
          <w:rFonts w:asciiTheme="minorHAnsi" w:hAnsiTheme="minorHAnsi" w:cstheme="minorHAnsi"/>
          <w:lang w:val="en-US"/>
        </w:rPr>
      </w:pPr>
      <w:r>
        <w:rPr>
          <w:rFonts w:asciiTheme="minorHAnsi" w:hAnsiTheme="minorHAnsi" w:cstheme="minorHAnsi"/>
          <w:lang w:val="en-US"/>
        </w:rPr>
        <w:t>Security</w:t>
      </w:r>
    </w:p>
    <w:p w:rsidR="00474337" w:rsidRDefault="00474337" w:rsidP="00474337">
      <w:pPr>
        <w:pStyle w:val="Lijstalinea"/>
        <w:numPr>
          <w:ilvl w:val="0"/>
          <w:numId w:val="1"/>
        </w:numPr>
        <w:rPr>
          <w:rFonts w:asciiTheme="minorHAnsi" w:hAnsiTheme="minorHAnsi" w:cstheme="minorHAnsi"/>
          <w:lang w:val="en-US"/>
        </w:rPr>
      </w:pPr>
      <w:r>
        <w:rPr>
          <w:rFonts w:asciiTheme="minorHAnsi" w:hAnsiTheme="minorHAnsi" w:cstheme="minorHAnsi"/>
          <w:lang w:val="en-US"/>
        </w:rPr>
        <w:t>Authentication</w:t>
      </w:r>
    </w:p>
    <w:p w:rsidR="00474337" w:rsidRDefault="00474337" w:rsidP="00474337">
      <w:pPr>
        <w:pStyle w:val="Lijstalinea"/>
        <w:numPr>
          <w:ilvl w:val="0"/>
          <w:numId w:val="1"/>
        </w:numPr>
        <w:rPr>
          <w:rFonts w:asciiTheme="minorHAnsi" w:hAnsiTheme="minorHAnsi" w:cstheme="minorHAnsi"/>
          <w:lang w:val="en-US"/>
        </w:rPr>
      </w:pPr>
      <w:r>
        <w:rPr>
          <w:rFonts w:asciiTheme="minorHAnsi" w:hAnsiTheme="minorHAnsi" w:cstheme="minorHAnsi"/>
          <w:lang w:val="en-US"/>
        </w:rPr>
        <w:t>WindowsAuthentication</w:t>
      </w:r>
    </w:p>
    <w:p w:rsidR="00474337" w:rsidRPr="00E31F4C" w:rsidRDefault="00474337" w:rsidP="00474337">
      <w:pPr>
        <w:rPr>
          <w:rFonts w:asciiTheme="minorHAnsi" w:hAnsiTheme="minorHAnsi" w:cstheme="minorHAnsi"/>
          <w:u w:val="single"/>
          <w:lang w:val="en-US"/>
        </w:rPr>
      </w:pPr>
      <w:r w:rsidRPr="00E31F4C">
        <w:rPr>
          <w:rFonts w:asciiTheme="minorHAnsi" w:hAnsiTheme="minorHAnsi" w:cstheme="minorHAnsi"/>
          <w:u w:val="single"/>
          <w:lang w:val="en-US"/>
        </w:rPr>
        <w:t>The confusing fact is that if you select ‘True’ the caching is OFF. And it is ON if you select ‘False’.</w:t>
      </w:r>
    </w:p>
    <w:p w:rsidR="00474337" w:rsidRDefault="00474337" w:rsidP="00474337">
      <w:pPr>
        <w:rPr>
          <w:rFonts w:asciiTheme="minorHAnsi" w:hAnsiTheme="minorHAnsi" w:cstheme="minorHAnsi"/>
          <w:lang w:val="en-US"/>
        </w:rPr>
      </w:pPr>
    </w:p>
    <w:p w:rsidR="00474337" w:rsidRDefault="00474337" w:rsidP="00474337">
      <w:pPr>
        <w:rPr>
          <w:rFonts w:asciiTheme="minorHAnsi" w:hAnsiTheme="minorHAnsi" w:cstheme="minorHAnsi"/>
          <w:lang w:val="en-US"/>
        </w:rPr>
      </w:pPr>
      <w:r>
        <w:rPr>
          <w:rFonts w:asciiTheme="minorHAnsi" w:hAnsiTheme="minorHAnsi" w:cstheme="minorHAnsi"/>
          <w:noProof/>
        </w:rPr>
        <w:drawing>
          <wp:inline distT="0" distB="0" distL="0" distR="0">
            <wp:extent cx="6309360" cy="310896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3108960"/>
                    </a:xfrm>
                    <a:prstGeom prst="rect">
                      <a:avLst/>
                    </a:prstGeom>
                    <a:noFill/>
                    <a:ln>
                      <a:noFill/>
                    </a:ln>
                  </pic:spPr>
                </pic:pic>
              </a:graphicData>
            </a:graphic>
          </wp:inline>
        </w:drawing>
      </w:r>
    </w:p>
    <w:p w:rsidR="00312235" w:rsidRDefault="00312235" w:rsidP="00474337">
      <w:pPr>
        <w:rPr>
          <w:rFonts w:asciiTheme="minorHAnsi" w:hAnsiTheme="minorHAnsi" w:cstheme="minorHAnsi"/>
          <w:lang w:val="en-US"/>
        </w:rPr>
      </w:pPr>
    </w:p>
    <w:p w:rsidR="00312235" w:rsidRDefault="00312235">
      <w:pPr>
        <w:spacing w:after="160" w:line="259" w:lineRule="auto"/>
        <w:rPr>
          <w:rFonts w:asciiTheme="minorHAnsi" w:hAnsiTheme="minorHAnsi" w:cstheme="minorHAnsi"/>
          <w:lang w:val="en-US"/>
        </w:rPr>
      </w:pPr>
      <w:r>
        <w:rPr>
          <w:rFonts w:asciiTheme="minorHAnsi" w:hAnsiTheme="minorHAnsi" w:cstheme="minorHAnsi"/>
          <w:lang w:val="en-US"/>
        </w:rPr>
        <w:br w:type="page"/>
      </w:r>
    </w:p>
    <w:p w:rsidR="00312235" w:rsidRPr="00763A5B" w:rsidRDefault="00312235" w:rsidP="00474337">
      <w:pPr>
        <w:rPr>
          <w:rFonts w:asciiTheme="minorHAnsi" w:hAnsiTheme="minorHAnsi" w:cstheme="minorHAnsi"/>
          <w:b/>
          <w:color w:val="1F4E79" w:themeColor="accent1" w:themeShade="80"/>
          <w:lang w:val="en-US"/>
        </w:rPr>
      </w:pPr>
      <w:r w:rsidRPr="00763A5B">
        <w:rPr>
          <w:rFonts w:asciiTheme="minorHAnsi" w:hAnsiTheme="minorHAnsi" w:cstheme="minorHAnsi"/>
          <w:b/>
          <w:color w:val="1F4E79" w:themeColor="accent1" w:themeShade="80"/>
          <w:lang w:val="en-US"/>
        </w:rPr>
        <w:lastRenderedPageBreak/>
        <w:t xml:space="preserve">Step 7: </w:t>
      </w:r>
      <w:r w:rsidR="00026317" w:rsidRPr="00763A5B">
        <w:rPr>
          <w:rFonts w:asciiTheme="minorHAnsi" w:hAnsiTheme="minorHAnsi" w:cstheme="minorHAnsi"/>
          <w:b/>
          <w:color w:val="1F4E79" w:themeColor="accent1" w:themeShade="80"/>
          <w:lang w:val="en-US"/>
        </w:rPr>
        <w:t>Setting up SSL</w:t>
      </w:r>
    </w:p>
    <w:p w:rsidR="00026317" w:rsidRDefault="00763A5B" w:rsidP="00474337">
      <w:pPr>
        <w:rPr>
          <w:rFonts w:asciiTheme="minorHAnsi" w:hAnsiTheme="minorHAnsi" w:cstheme="minorHAnsi"/>
          <w:lang w:val="en-US"/>
        </w:rPr>
      </w:pPr>
      <w:r>
        <w:rPr>
          <w:rFonts w:asciiTheme="minorHAnsi" w:hAnsiTheme="minorHAnsi" w:cstheme="minorHAnsi"/>
          <w:lang w:val="en-US"/>
        </w:rPr>
        <w:t>Two of the test sites are secure sites over https. To make these work, we need a SSL certificate. So the first step is to create a test certificate. Or we can import the testing certificates from the “Certificate” directory in the Marlin project. In a real life production scenario, we would of course import a certificate from a third party Certification Authority.</w:t>
      </w:r>
    </w:p>
    <w:p w:rsidR="00763A5B" w:rsidRDefault="00763A5B" w:rsidP="00474337">
      <w:pPr>
        <w:rPr>
          <w:rFonts w:asciiTheme="minorHAnsi" w:hAnsiTheme="minorHAnsi" w:cstheme="minorHAnsi"/>
          <w:lang w:val="en-US"/>
        </w:rPr>
      </w:pPr>
    </w:p>
    <w:p w:rsidR="00763A5B" w:rsidRPr="00D33151" w:rsidRDefault="00763A5B" w:rsidP="00474337">
      <w:pPr>
        <w:rPr>
          <w:rFonts w:asciiTheme="minorHAnsi" w:hAnsiTheme="minorHAnsi" w:cstheme="minorHAnsi"/>
          <w:u w:val="single"/>
          <w:lang w:val="en-US"/>
        </w:rPr>
      </w:pPr>
      <w:r w:rsidRPr="00D33151">
        <w:rPr>
          <w:rFonts w:asciiTheme="minorHAnsi" w:hAnsiTheme="minorHAnsi" w:cstheme="minorHAnsi"/>
          <w:u w:val="single"/>
          <w:lang w:val="en-US"/>
        </w:rPr>
        <w:t>Step 7a: import a certificate</w:t>
      </w:r>
    </w:p>
    <w:p w:rsidR="00763A5B" w:rsidRDefault="006D0A22" w:rsidP="00474337">
      <w:pPr>
        <w:rPr>
          <w:rFonts w:asciiTheme="minorHAnsi" w:hAnsiTheme="minorHAnsi" w:cstheme="minorHAnsi"/>
          <w:lang w:val="en-US"/>
        </w:rPr>
      </w:pPr>
      <w:r>
        <w:rPr>
          <w:rFonts w:asciiTheme="minorHAnsi" w:hAnsiTheme="minorHAnsi" w:cstheme="minorHAnsi"/>
          <w:lang w:val="en-US"/>
        </w:rPr>
        <w:t xml:space="preserve">Follow these </w:t>
      </w:r>
      <w:r w:rsidR="00763A5B">
        <w:rPr>
          <w:rFonts w:asciiTheme="minorHAnsi" w:hAnsiTheme="minorHAnsi" w:cstheme="minorHAnsi"/>
          <w:lang w:val="en-US"/>
        </w:rPr>
        <w:t>steps</w:t>
      </w:r>
      <w:r>
        <w:rPr>
          <w:rFonts w:asciiTheme="minorHAnsi" w:hAnsiTheme="minorHAnsi" w:cstheme="minorHAnsi"/>
          <w:lang w:val="en-US"/>
        </w:rPr>
        <w:t>:</w:t>
      </w:r>
    </w:p>
    <w:p w:rsidR="00763A5B" w:rsidRDefault="00EA1719"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Go to</w:t>
      </w:r>
      <w:r w:rsidR="00763A5B">
        <w:rPr>
          <w:rFonts w:asciiTheme="minorHAnsi" w:hAnsiTheme="minorHAnsi" w:cstheme="minorHAnsi"/>
          <w:lang w:val="en-US"/>
        </w:rPr>
        <w:t xml:space="preserve"> the main computer node in IIS-Admin</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“Server Certificates” icon</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Select “Import…” on the actions pane</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Select your *.pfx certificate file</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Add your password for the certificate</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Select a store, by preference we normally choose the “Web Hosting” store</w:t>
      </w:r>
    </w:p>
    <w:p w:rsidR="00763A5B" w:rsidRP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Press “OK”</w:t>
      </w:r>
    </w:p>
    <w:p w:rsidR="00026317" w:rsidRDefault="00026317" w:rsidP="00474337">
      <w:pPr>
        <w:rPr>
          <w:rFonts w:asciiTheme="minorHAnsi" w:hAnsiTheme="minorHAnsi" w:cstheme="minorHAnsi"/>
          <w:lang w:val="en-US"/>
        </w:rPr>
      </w:pPr>
    </w:p>
    <w:p w:rsidR="006D0A22" w:rsidRPr="006D0A22" w:rsidRDefault="006D0A22" w:rsidP="00474337">
      <w:pPr>
        <w:rPr>
          <w:rFonts w:asciiTheme="minorHAnsi" w:hAnsiTheme="minorHAnsi" w:cstheme="minorHAnsi"/>
          <w:u w:val="single"/>
          <w:lang w:val="en-US"/>
        </w:rPr>
      </w:pPr>
      <w:r w:rsidRPr="006D0A22">
        <w:rPr>
          <w:rFonts w:asciiTheme="minorHAnsi" w:hAnsiTheme="minorHAnsi" w:cstheme="minorHAnsi"/>
          <w:u w:val="single"/>
          <w:lang w:val="en-US"/>
        </w:rPr>
        <w:t>Step 7b: Create a testing certificate</w:t>
      </w:r>
    </w:p>
    <w:p w:rsidR="006D0A22" w:rsidRDefault="006D0A22" w:rsidP="00474337">
      <w:pPr>
        <w:rPr>
          <w:rFonts w:asciiTheme="minorHAnsi" w:hAnsiTheme="minorHAnsi" w:cstheme="minorHAnsi"/>
          <w:lang w:val="en-US"/>
        </w:rPr>
      </w:pPr>
      <w:r>
        <w:rPr>
          <w:rFonts w:asciiTheme="minorHAnsi" w:hAnsiTheme="minorHAnsi" w:cstheme="minorHAnsi"/>
          <w:lang w:val="en-US"/>
        </w:rPr>
        <w:t>Follow these steps:</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Go to the main computer node in IIS-Admion</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“Server Certificates” icon</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“Create self-signed Certificate…” from the actions pane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Fill in a friendly name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“Personal” store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Press “OK”</w:t>
      </w:r>
    </w:p>
    <w:p w:rsidR="00EA1719" w:rsidRDefault="00EA1719" w:rsidP="00EA1719">
      <w:pPr>
        <w:rPr>
          <w:rFonts w:asciiTheme="minorHAnsi" w:hAnsiTheme="minorHAnsi" w:cstheme="minorHAnsi"/>
          <w:lang w:val="en-US"/>
        </w:rPr>
      </w:pPr>
    </w:p>
    <w:p w:rsidR="00EA1719" w:rsidRPr="004F4DD2" w:rsidRDefault="00EA1719" w:rsidP="00EA1719">
      <w:pPr>
        <w:rPr>
          <w:rFonts w:asciiTheme="minorHAnsi" w:hAnsiTheme="minorHAnsi" w:cstheme="minorHAnsi"/>
          <w:u w:val="single"/>
          <w:lang w:val="en-US"/>
        </w:rPr>
      </w:pPr>
      <w:r w:rsidRPr="004F4DD2">
        <w:rPr>
          <w:rFonts w:asciiTheme="minorHAnsi" w:hAnsiTheme="minorHAnsi" w:cstheme="minorHAnsi"/>
          <w:u w:val="single"/>
          <w:lang w:val="en-US"/>
        </w:rPr>
        <w:t>Step 7c: Activate the certificate on the site</w:t>
      </w:r>
    </w:p>
    <w:p w:rsidR="00EA1719" w:rsidRDefault="00EA1719" w:rsidP="00EA1719">
      <w:pPr>
        <w:rPr>
          <w:rFonts w:asciiTheme="minorHAnsi" w:hAnsiTheme="minorHAnsi" w:cstheme="minorHAnsi"/>
          <w:lang w:val="en-US"/>
        </w:rPr>
      </w:pPr>
      <w:r>
        <w:rPr>
          <w:rFonts w:asciiTheme="minorHAnsi" w:hAnsiTheme="minorHAnsi" w:cstheme="minorHAnsi"/>
          <w:lang w:val="en-US"/>
        </w:rPr>
        <w:t>Follow these steps:</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Go to the site pane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“Bindings…” action from the action pane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binding and click the “Edit” button</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 xml:space="preserve">Select the </w:t>
      </w:r>
      <w:r w:rsidR="004F4DD2">
        <w:rPr>
          <w:rFonts w:asciiTheme="minorHAnsi" w:hAnsiTheme="minorHAnsi" w:cstheme="minorHAnsi"/>
          <w:lang w:val="en-US"/>
        </w:rPr>
        <w:t>desired certificate</w:t>
      </w:r>
    </w:p>
    <w:p w:rsidR="00044815" w:rsidRDefault="00044815" w:rsidP="00044815">
      <w:pPr>
        <w:rPr>
          <w:rFonts w:asciiTheme="minorHAnsi" w:hAnsiTheme="minorHAnsi" w:cstheme="minorHAnsi"/>
          <w:lang w:val="en-US"/>
        </w:rPr>
      </w:pPr>
    </w:p>
    <w:p w:rsidR="00044815" w:rsidRDefault="00044815" w:rsidP="00044815">
      <w:pPr>
        <w:rPr>
          <w:rFonts w:asciiTheme="minorHAnsi" w:hAnsiTheme="minorHAnsi" w:cstheme="minorHAnsi"/>
          <w:lang w:val="en-US"/>
        </w:rPr>
      </w:pPr>
      <w:r>
        <w:rPr>
          <w:rFonts w:asciiTheme="minorHAnsi" w:hAnsiTheme="minorHAnsi" w:cstheme="minorHAnsi"/>
          <w:noProof/>
        </w:rPr>
        <w:drawing>
          <wp:inline distT="0" distB="0" distL="0" distR="0">
            <wp:extent cx="5208928" cy="4108450"/>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127" cy="4116494"/>
                    </a:xfrm>
                    <a:prstGeom prst="rect">
                      <a:avLst/>
                    </a:prstGeom>
                    <a:noFill/>
                    <a:ln>
                      <a:noFill/>
                    </a:ln>
                  </pic:spPr>
                </pic:pic>
              </a:graphicData>
            </a:graphic>
          </wp:inline>
        </w:drawing>
      </w:r>
    </w:p>
    <w:p w:rsidR="008334F3" w:rsidRPr="008334F3" w:rsidRDefault="008334F3" w:rsidP="00044815">
      <w:pPr>
        <w:rPr>
          <w:rFonts w:asciiTheme="minorHAnsi" w:hAnsiTheme="minorHAnsi" w:cstheme="minorHAnsi"/>
          <w:u w:val="single"/>
          <w:lang w:val="en-US"/>
        </w:rPr>
      </w:pPr>
      <w:r w:rsidRPr="008334F3">
        <w:rPr>
          <w:rFonts w:asciiTheme="minorHAnsi" w:hAnsiTheme="minorHAnsi" w:cstheme="minorHAnsi"/>
          <w:u w:val="single"/>
          <w:lang w:val="en-US"/>
        </w:rPr>
        <w:lastRenderedPageBreak/>
        <w:t>7d: Activating SSL</w:t>
      </w:r>
    </w:p>
    <w:p w:rsidR="008334F3" w:rsidRDefault="008334F3" w:rsidP="00044815">
      <w:pPr>
        <w:rPr>
          <w:rFonts w:asciiTheme="minorHAnsi" w:hAnsiTheme="minorHAnsi" w:cstheme="minorHAnsi"/>
          <w:lang w:val="en-US"/>
        </w:rPr>
      </w:pPr>
      <w:r>
        <w:rPr>
          <w:rFonts w:asciiTheme="minorHAnsi" w:hAnsiTheme="minorHAnsi" w:cstheme="minorHAnsi"/>
          <w:lang w:val="en-US"/>
        </w:rPr>
        <w:t>Now click the “SSL Settings” and place a mark for “Require SSL”.</w:t>
      </w:r>
    </w:p>
    <w:p w:rsidR="007F3354" w:rsidRDefault="007F3354" w:rsidP="00044815">
      <w:pPr>
        <w:rPr>
          <w:rFonts w:asciiTheme="minorHAnsi" w:hAnsiTheme="minorHAnsi" w:cstheme="minorHAnsi"/>
          <w:lang w:val="en-US"/>
        </w:rPr>
      </w:pPr>
    </w:p>
    <w:p w:rsidR="007F3354" w:rsidRDefault="007F3354" w:rsidP="00044815">
      <w:pPr>
        <w:rPr>
          <w:rFonts w:asciiTheme="minorHAnsi" w:hAnsiTheme="minorHAnsi" w:cstheme="minorHAnsi"/>
          <w:lang w:val="en-US"/>
        </w:rPr>
      </w:pPr>
      <w:r>
        <w:rPr>
          <w:rFonts w:asciiTheme="minorHAnsi" w:hAnsiTheme="minorHAnsi" w:cstheme="minorHAnsi"/>
          <w:noProof/>
        </w:rPr>
        <w:drawing>
          <wp:inline distT="0" distB="0" distL="0" distR="0">
            <wp:extent cx="4206240" cy="2926080"/>
            <wp:effectExtent l="0" t="0" r="381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240" cy="2926080"/>
                    </a:xfrm>
                    <a:prstGeom prst="rect">
                      <a:avLst/>
                    </a:prstGeom>
                    <a:noFill/>
                    <a:ln>
                      <a:noFill/>
                    </a:ln>
                  </pic:spPr>
                </pic:pic>
              </a:graphicData>
            </a:graphic>
          </wp:inline>
        </w:drawing>
      </w:r>
    </w:p>
    <w:p w:rsidR="007F3354" w:rsidRDefault="007F3354" w:rsidP="00044815">
      <w:pPr>
        <w:rPr>
          <w:rFonts w:asciiTheme="minorHAnsi" w:hAnsiTheme="minorHAnsi" w:cstheme="minorHAnsi"/>
          <w:lang w:val="en-US"/>
        </w:rPr>
      </w:pPr>
    </w:p>
    <w:p w:rsidR="007F3354" w:rsidRDefault="007F3354" w:rsidP="00044815">
      <w:pPr>
        <w:rPr>
          <w:rFonts w:asciiTheme="minorHAnsi" w:hAnsiTheme="minorHAnsi" w:cstheme="minorHAnsi"/>
          <w:lang w:val="en-US"/>
        </w:rPr>
      </w:pPr>
    </w:p>
    <w:p w:rsidR="007F3354" w:rsidRPr="007F3354" w:rsidRDefault="007F3354" w:rsidP="00044815">
      <w:pPr>
        <w:rPr>
          <w:rFonts w:asciiTheme="minorHAnsi" w:hAnsiTheme="minorHAnsi" w:cstheme="minorHAnsi"/>
          <w:b/>
          <w:color w:val="1F4E79" w:themeColor="accent1" w:themeShade="80"/>
          <w:lang w:val="en-US"/>
        </w:rPr>
      </w:pPr>
      <w:r w:rsidRPr="007F3354">
        <w:rPr>
          <w:rFonts w:asciiTheme="minorHAnsi" w:hAnsiTheme="minorHAnsi" w:cstheme="minorHAnsi"/>
          <w:b/>
          <w:color w:val="1F4E79" w:themeColor="accent1" w:themeShade="80"/>
          <w:lang w:val="en-US"/>
        </w:rPr>
        <w:t>Step 8: Configuring the client certificates</w:t>
      </w:r>
    </w:p>
    <w:p w:rsidR="007F3354" w:rsidRDefault="007F3354" w:rsidP="00044815">
      <w:pPr>
        <w:rPr>
          <w:rFonts w:asciiTheme="minorHAnsi" w:hAnsiTheme="minorHAnsi" w:cstheme="minorHAnsi"/>
          <w:lang w:val="en-US"/>
        </w:rPr>
      </w:pPr>
      <w:r>
        <w:rPr>
          <w:rFonts w:asciiTheme="minorHAnsi" w:hAnsiTheme="minorHAnsi" w:cstheme="minorHAnsi"/>
          <w:lang w:val="en-US"/>
        </w:rPr>
        <w:t>Now that we know how to setup SSL for a site, we can do this for the “SecureClientCert” site as well. And as you might guess, we can activate “Accept” on the previous step for that site (see figure above). But that is not enough. What’s missing is the information about which client certificates to trust. This information can only be added to the “Configuration Editor”</w:t>
      </w:r>
    </w:p>
    <w:p w:rsidR="00A62899" w:rsidRDefault="00A62899" w:rsidP="00044815">
      <w:pPr>
        <w:rPr>
          <w:rFonts w:asciiTheme="minorHAnsi" w:hAnsiTheme="minorHAnsi" w:cstheme="minorHAnsi"/>
          <w:lang w:val="en-US"/>
        </w:rPr>
      </w:pPr>
    </w:p>
    <w:p w:rsidR="00A62899" w:rsidRDefault="00A62899" w:rsidP="00044815">
      <w:pPr>
        <w:rPr>
          <w:rFonts w:asciiTheme="minorHAnsi" w:hAnsiTheme="minorHAnsi" w:cstheme="minorHAnsi"/>
          <w:lang w:val="en-US"/>
        </w:rPr>
      </w:pPr>
      <w:r>
        <w:rPr>
          <w:rFonts w:asciiTheme="minorHAnsi" w:hAnsiTheme="minorHAnsi" w:cstheme="minorHAnsi"/>
          <w:lang w:val="en-US"/>
        </w:rPr>
        <w:t>So to configure the client certificate for the “SecureClientCert” site, you must follow these steps:</w:t>
      </w:r>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Go to the site pane for “SecureClientCert”</w:t>
      </w:r>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Click on the “Configuration Editor” icon</w:t>
      </w:r>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path under</w:t>
      </w:r>
    </w:p>
    <w:p w:rsidR="00A62899" w:rsidRDefault="00A62899" w:rsidP="00A62899">
      <w:pPr>
        <w:pStyle w:val="Lijstalinea"/>
        <w:numPr>
          <w:ilvl w:val="1"/>
          <w:numId w:val="1"/>
        </w:numPr>
        <w:rPr>
          <w:rFonts w:asciiTheme="minorHAnsi" w:hAnsiTheme="minorHAnsi" w:cstheme="minorHAnsi"/>
          <w:lang w:val="en-US"/>
        </w:rPr>
      </w:pPr>
      <w:r>
        <w:rPr>
          <w:rFonts w:asciiTheme="minorHAnsi" w:hAnsiTheme="minorHAnsi" w:cstheme="minorHAnsi"/>
          <w:lang w:val="en-US"/>
        </w:rPr>
        <w:t>System.WebServer</w:t>
      </w:r>
    </w:p>
    <w:p w:rsidR="00A62899" w:rsidRDefault="00A62899" w:rsidP="00A62899">
      <w:pPr>
        <w:pStyle w:val="Lijstalinea"/>
        <w:numPr>
          <w:ilvl w:val="1"/>
          <w:numId w:val="1"/>
        </w:numPr>
        <w:rPr>
          <w:rFonts w:asciiTheme="minorHAnsi" w:hAnsiTheme="minorHAnsi" w:cstheme="minorHAnsi"/>
          <w:lang w:val="en-US"/>
        </w:rPr>
      </w:pPr>
      <w:r>
        <w:rPr>
          <w:rFonts w:asciiTheme="minorHAnsi" w:hAnsiTheme="minorHAnsi" w:cstheme="minorHAnsi"/>
          <w:lang w:val="en-US"/>
        </w:rPr>
        <w:t>Security</w:t>
      </w:r>
    </w:p>
    <w:p w:rsidR="00A62899" w:rsidRDefault="00A62899" w:rsidP="00A62899">
      <w:pPr>
        <w:pStyle w:val="Lijstalinea"/>
        <w:numPr>
          <w:ilvl w:val="1"/>
          <w:numId w:val="1"/>
        </w:numPr>
        <w:rPr>
          <w:rFonts w:asciiTheme="minorHAnsi" w:hAnsiTheme="minorHAnsi" w:cstheme="minorHAnsi"/>
          <w:lang w:val="en-US"/>
        </w:rPr>
      </w:pPr>
      <w:r>
        <w:rPr>
          <w:rFonts w:asciiTheme="minorHAnsi" w:hAnsiTheme="minorHAnsi" w:cstheme="minorHAnsi"/>
          <w:lang w:val="en-US"/>
        </w:rPr>
        <w:t>Authentication</w:t>
      </w:r>
    </w:p>
    <w:p w:rsidR="00A62899" w:rsidRDefault="00A62899" w:rsidP="00A62899">
      <w:pPr>
        <w:pStyle w:val="Lijstalinea"/>
        <w:numPr>
          <w:ilvl w:val="1"/>
          <w:numId w:val="1"/>
        </w:numPr>
        <w:rPr>
          <w:rFonts w:asciiTheme="minorHAnsi" w:hAnsiTheme="minorHAnsi" w:cstheme="minorHAnsi"/>
          <w:lang w:val="en-US"/>
        </w:rPr>
      </w:pPr>
      <w:r>
        <w:rPr>
          <w:rFonts w:asciiTheme="minorHAnsi" w:hAnsiTheme="minorHAnsi" w:cstheme="minorHAnsi"/>
          <w:lang w:val="en-US"/>
        </w:rPr>
        <w:t>iisClientCertificateMappingAuthentication</w:t>
      </w:r>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Set the enabled option to “True”</w:t>
      </w:r>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last field (“OneToOneMappings) and click the […] symbol at the right</w:t>
      </w:r>
    </w:p>
    <w:p w:rsidR="00A62899" w:rsidRDefault="0078745C"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Now you are in the Certificate Collection Editor. Here you can ‘Add’ a client certificate</w:t>
      </w:r>
    </w:p>
    <w:p w:rsidR="009B1170" w:rsidRDefault="009B1170"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(See the figure on the next page).</w:t>
      </w:r>
    </w:p>
    <w:p w:rsidR="009B1170" w:rsidRDefault="009B1170" w:rsidP="009B1170">
      <w:pPr>
        <w:rPr>
          <w:rFonts w:asciiTheme="minorHAnsi" w:hAnsiTheme="minorHAnsi" w:cstheme="minorHAnsi"/>
          <w:lang w:val="en-US"/>
        </w:rPr>
      </w:pPr>
    </w:p>
    <w:p w:rsidR="009B1170" w:rsidRPr="00FE6B64" w:rsidRDefault="009B1170" w:rsidP="009B1170">
      <w:pPr>
        <w:rPr>
          <w:rFonts w:asciiTheme="minorHAnsi" w:hAnsiTheme="minorHAnsi" w:cstheme="minorHAnsi"/>
          <w:b/>
          <w:lang w:val="en-US"/>
        </w:rPr>
      </w:pPr>
      <w:r w:rsidRPr="00FE6B64">
        <w:rPr>
          <w:rFonts w:asciiTheme="minorHAnsi" w:hAnsiTheme="minorHAnsi" w:cstheme="minorHAnsi"/>
          <w:b/>
          <w:lang w:val="en-US"/>
        </w:rPr>
        <w:t>However:</w:t>
      </w:r>
    </w:p>
    <w:p w:rsidR="009B1170" w:rsidRDefault="009B1170" w:rsidP="009B1170">
      <w:pPr>
        <w:rPr>
          <w:rFonts w:asciiTheme="minorHAnsi" w:hAnsiTheme="minorHAnsi" w:cstheme="minorHAnsi"/>
          <w:lang w:val="en-US"/>
        </w:rPr>
      </w:pPr>
    </w:p>
    <w:p w:rsidR="009B1170" w:rsidRDefault="009B1170" w:rsidP="009B1170">
      <w:pPr>
        <w:rPr>
          <w:rFonts w:asciiTheme="minorHAnsi" w:hAnsiTheme="minorHAnsi" w:cstheme="minorHAnsi"/>
          <w:lang w:val="en-US"/>
        </w:rPr>
      </w:pPr>
      <w:r>
        <w:rPr>
          <w:rFonts w:asciiTheme="minorHAnsi" w:hAnsiTheme="minorHAnsi" w:cstheme="minorHAnsi"/>
          <w:lang w:val="en-US"/>
        </w:rPr>
        <w:t>Before you can add the certificate you must export it to a Base64 representation. To do this you must open the certificate in the Microsoft Console (mmc) as described in the documentation in the “Certificates” directory.</w:t>
      </w:r>
    </w:p>
    <w:p w:rsidR="009B1170" w:rsidRDefault="009B1170" w:rsidP="009B1170">
      <w:pPr>
        <w:rPr>
          <w:rFonts w:asciiTheme="minorHAnsi" w:hAnsiTheme="minorHAnsi" w:cstheme="minorHAnsi"/>
          <w:lang w:val="en-US"/>
        </w:rPr>
      </w:pPr>
      <w:r>
        <w:rPr>
          <w:rFonts w:asciiTheme="minorHAnsi" w:hAnsiTheme="minorHAnsi" w:cstheme="minorHAnsi"/>
          <w:lang w:val="en-US"/>
        </w:rPr>
        <w:t>Now export the certificate to a *.cer file, and open that file in Notepad or better Notepad++.</w:t>
      </w:r>
    </w:p>
    <w:p w:rsidR="000D7782" w:rsidRDefault="000D7782" w:rsidP="009B1170">
      <w:pPr>
        <w:rPr>
          <w:rFonts w:asciiTheme="minorHAnsi" w:hAnsiTheme="minorHAnsi" w:cstheme="minorHAnsi"/>
          <w:lang w:val="en-US"/>
        </w:rPr>
      </w:pPr>
      <w:r>
        <w:rPr>
          <w:rFonts w:asciiTheme="minorHAnsi" w:hAnsiTheme="minorHAnsi" w:cstheme="minorHAnsi"/>
          <w:lang w:val="en-US"/>
        </w:rPr>
        <w:t>Reformat all the lines of the certificate to just 3 lines, where the base64 representation is on 1 (one !!) line, somewhat like this</w:t>
      </w:r>
    </w:p>
    <w:p w:rsidR="000D7782" w:rsidRDefault="000D7782" w:rsidP="009B1170">
      <w:pPr>
        <w:rPr>
          <w:rFonts w:asciiTheme="minorHAnsi" w:hAnsiTheme="minorHAnsi" w:cstheme="minorHAnsi"/>
          <w:lang w:val="en-US"/>
        </w:rPr>
      </w:pPr>
    </w:p>
    <w:p w:rsidR="000D7782" w:rsidRPr="000D7782" w:rsidRDefault="000D7782" w:rsidP="000D7782">
      <w:pPr>
        <w:rPr>
          <w:rFonts w:asciiTheme="minorHAnsi" w:hAnsiTheme="minorHAnsi" w:cstheme="minorHAnsi"/>
          <w:lang w:val="en-US"/>
        </w:rPr>
      </w:pPr>
      <w:r w:rsidRPr="000D7782">
        <w:rPr>
          <w:rFonts w:asciiTheme="minorHAnsi" w:hAnsiTheme="minorHAnsi" w:cstheme="minorHAnsi"/>
          <w:lang w:val="en-US"/>
        </w:rPr>
        <w:t>-----BEGIN CERTIFICATE-----</w:t>
      </w:r>
    </w:p>
    <w:p w:rsidR="000D7782" w:rsidRPr="000D7782" w:rsidRDefault="000D7782" w:rsidP="000D7782">
      <w:pPr>
        <w:rPr>
          <w:rFonts w:asciiTheme="minorHAnsi" w:hAnsiTheme="minorHAnsi" w:cstheme="minorHAnsi"/>
          <w:lang w:val="en-US"/>
        </w:rPr>
      </w:pPr>
      <w:r w:rsidRPr="000D7782">
        <w:rPr>
          <w:rFonts w:asciiTheme="minorHAnsi" w:hAnsiTheme="minorHAnsi" w:cstheme="minorHAnsi"/>
          <w:lang w:val="en-US"/>
        </w:rPr>
        <w:t>MIIFoDCCA4igAwIBAgIQR/</w:t>
      </w:r>
      <w:r>
        <w:rPr>
          <w:rFonts w:asciiTheme="minorHAnsi" w:hAnsiTheme="minorHAnsi" w:cstheme="minorHAnsi"/>
          <w:lang w:val="en-US"/>
        </w:rPr>
        <w:t xml:space="preserve">6H  … very long line ……    </w:t>
      </w:r>
      <w:r w:rsidRPr="000D7782">
        <w:rPr>
          <w:rFonts w:asciiTheme="minorHAnsi" w:hAnsiTheme="minorHAnsi" w:cstheme="minorHAnsi"/>
          <w:lang w:val="en-US"/>
        </w:rPr>
        <w:t>U01bE8kvERgaLg==</w:t>
      </w:r>
    </w:p>
    <w:p w:rsidR="000D7782" w:rsidRDefault="000D7782" w:rsidP="000D7782">
      <w:pPr>
        <w:rPr>
          <w:rFonts w:asciiTheme="minorHAnsi" w:hAnsiTheme="minorHAnsi" w:cstheme="minorHAnsi"/>
          <w:lang w:val="en-US"/>
        </w:rPr>
      </w:pPr>
      <w:r w:rsidRPr="000D7782">
        <w:rPr>
          <w:rFonts w:asciiTheme="minorHAnsi" w:hAnsiTheme="minorHAnsi" w:cstheme="minorHAnsi"/>
          <w:lang w:val="en-US"/>
        </w:rPr>
        <w:t>-----END CERTIFICATE-----</w:t>
      </w:r>
    </w:p>
    <w:p w:rsidR="009B1170" w:rsidRDefault="009B1170" w:rsidP="009B1170">
      <w:pPr>
        <w:rPr>
          <w:rFonts w:asciiTheme="minorHAnsi" w:hAnsiTheme="minorHAnsi" w:cstheme="minorHAnsi"/>
          <w:lang w:val="en-US"/>
        </w:rPr>
      </w:pPr>
    </w:p>
    <w:p w:rsidR="000D7782" w:rsidRDefault="000D7782" w:rsidP="009B1170">
      <w:pPr>
        <w:rPr>
          <w:rFonts w:asciiTheme="minorHAnsi" w:hAnsiTheme="minorHAnsi" w:cstheme="minorHAnsi"/>
          <w:lang w:val="en-US"/>
        </w:rPr>
      </w:pPr>
      <w:r>
        <w:rPr>
          <w:rFonts w:asciiTheme="minorHAnsi" w:hAnsiTheme="minorHAnsi" w:cstheme="minorHAnsi"/>
          <w:lang w:val="en-US"/>
        </w:rPr>
        <w:t>Now you can cut and paste ***</w:t>
      </w:r>
      <w:r w:rsidRPr="000D7782">
        <w:rPr>
          <w:rFonts w:asciiTheme="minorHAnsi" w:hAnsiTheme="minorHAnsi" w:cstheme="minorHAnsi"/>
          <w:b/>
          <w:lang w:val="en-US"/>
        </w:rPr>
        <w:t>the middle line only</w:t>
      </w:r>
      <w:r>
        <w:rPr>
          <w:rFonts w:asciiTheme="minorHAnsi" w:hAnsiTheme="minorHAnsi" w:cstheme="minorHAnsi"/>
          <w:b/>
          <w:lang w:val="en-US"/>
        </w:rPr>
        <w:t>***</w:t>
      </w:r>
      <w:r w:rsidRPr="000D7782">
        <w:rPr>
          <w:rFonts w:asciiTheme="minorHAnsi" w:hAnsiTheme="minorHAnsi" w:cstheme="minorHAnsi"/>
          <w:b/>
          <w:lang w:val="en-US"/>
        </w:rPr>
        <w:t xml:space="preserve"> </w:t>
      </w:r>
      <w:r>
        <w:rPr>
          <w:rFonts w:asciiTheme="minorHAnsi" w:hAnsiTheme="minorHAnsi" w:cstheme="minorHAnsi"/>
          <w:lang w:val="en-US"/>
        </w:rPr>
        <w:t>to the IIS-Admin application</w:t>
      </w:r>
    </w:p>
    <w:p w:rsidR="009B1170" w:rsidRDefault="009B1170" w:rsidP="009B1170">
      <w:pPr>
        <w:rPr>
          <w:rFonts w:asciiTheme="minorHAnsi" w:hAnsiTheme="minorHAnsi" w:cstheme="minorHAnsi"/>
          <w:lang w:val="en-US"/>
        </w:rPr>
      </w:pPr>
      <w:r>
        <w:rPr>
          <w:rFonts w:asciiTheme="minorHAnsi" w:hAnsiTheme="minorHAnsi" w:cstheme="minorHAnsi"/>
          <w:noProof/>
        </w:rPr>
        <w:lastRenderedPageBreak/>
        <w:drawing>
          <wp:inline distT="0" distB="0" distL="0" distR="0">
            <wp:extent cx="6470650" cy="4641850"/>
            <wp:effectExtent l="0" t="0" r="6350" b="635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0650" cy="4641850"/>
                    </a:xfrm>
                    <a:prstGeom prst="rect">
                      <a:avLst/>
                    </a:prstGeom>
                    <a:noFill/>
                    <a:ln>
                      <a:noFill/>
                    </a:ln>
                  </pic:spPr>
                </pic:pic>
              </a:graphicData>
            </a:graphic>
          </wp:inline>
        </w:drawing>
      </w:r>
    </w:p>
    <w:p w:rsidR="00FE6B64" w:rsidRDefault="00FE6B64" w:rsidP="009B1170">
      <w:pPr>
        <w:rPr>
          <w:rFonts w:asciiTheme="minorHAnsi" w:hAnsiTheme="minorHAnsi" w:cstheme="minorHAnsi"/>
          <w:lang w:val="en-US"/>
        </w:rPr>
      </w:pPr>
    </w:p>
    <w:p w:rsidR="0059758A" w:rsidRDefault="00FE6B64" w:rsidP="009B1170">
      <w:pPr>
        <w:rPr>
          <w:rFonts w:asciiTheme="minorHAnsi" w:hAnsiTheme="minorHAnsi" w:cstheme="minorHAnsi"/>
          <w:lang w:val="en-US"/>
        </w:rPr>
      </w:pPr>
      <w:r>
        <w:rPr>
          <w:rFonts w:asciiTheme="minorHAnsi" w:hAnsiTheme="minorHAnsi" w:cstheme="minorHAnsi"/>
          <w:lang w:val="en-US"/>
        </w:rPr>
        <w:t>So that certificate that you see here is NOT the thumbprint of the certificate but the COMPLETE certificate in Base64 representation.</w:t>
      </w:r>
      <w:r w:rsidR="0059758A">
        <w:rPr>
          <w:rFonts w:asciiTheme="minorHAnsi" w:hAnsiTheme="minorHAnsi" w:cstheme="minorHAnsi"/>
          <w:lang w:val="en-US"/>
        </w:rPr>
        <w:t xml:space="preserve"> The point here is to bind the certificate to an explicit AD user.</w:t>
      </w:r>
    </w:p>
    <w:p w:rsidR="0096612B" w:rsidRDefault="0096612B" w:rsidP="009B1170">
      <w:pPr>
        <w:rPr>
          <w:rFonts w:asciiTheme="minorHAnsi" w:hAnsiTheme="minorHAnsi" w:cstheme="minorHAnsi"/>
          <w:lang w:val="en-US"/>
        </w:rPr>
      </w:pPr>
    </w:p>
    <w:p w:rsidR="00756875" w:rsidRPr="00720FD7" w:rsidRDefault="00756875" w:rsidP="009B1170">
      <w:pPr>
        <w:rPr>
          <w:rFonts w:asciiTheme="minorHAnsi" w:hAnsiTheme="minorHAnsi" w:cstheme="minorHAnsi"/>
          <w:b/>
          <w:color w:val="1F4E79" w:themeColor="accent1" w:themeShade="80"/>
          <w:lang w:val="en-US"/>
        </w:rPr>
      </w:pPr>
      <w:r w:rsidRPr="00720FD7">
        <w:rPr>
          <w:rFonts w:asciiTheme="minorHAnsi" w:hAnsiTheme="minorHAnsi" w:cstheme="minorHAnsi"/>
          <w:b/>
          <w:color w:val="1F4E79" w:themeColor="accent1" w:themeShade="80"/>
          <w:lang w:val="en-US"/>
        </w:rPr>
        <w:t>St</w:t>
      </w:r>
      <w:r w:rsidR="00A40BD9" w:rsidRPr="00720FD7">
        <w:rPr>
          <w:rFonts w:asciiTheme="minorHAnsi" w:hAnsiTheme="minorHAnsi" w:cstheme="minorHAnsi"/>
          <w:b/>
          <w:color w:val="1F4E79" w:themeColor="accent1" w:themeShade="80"/>
          <w:lang w:val="en-US"/>
        </w:rPr>
        <w:t>e</w:t>
      </w:r>
      <w:r w:rsidRPr="00720FD7">
        <w:rPr>
          <w:rFonts w:asciiTheme="minorHAnsi" w:hAnsiTheme="minorHAnsi" w:cstheme="minorHAnsi"/>
          <w:b/>
          <w:color w:val="1F4E79" w:themeColor="accent1" w:themeShade="80"/>
          <w:lang w:val="en-US"/>
        </w:rPr>
        <w:t>p 9: Placing the static content</w:t>
      </w:r>
    </w:p>
    <w:p w:rsidR="00756875" w:rsidRDefault="005A554E" w:rsidP="009B1170">
      <w:pPr>
        <w:rPr>
          <w:rFonts w:asciiTheme="minorHAnsi" w:hAnsiTheme="minorHAnsi" w:cstheme="minorHAnsi"/>
          <w:lang w:val="en-US"/>
        </w:rPr>
      </w:pPr>
      <w:r>
        <w:rPr>
          <w:rFonts w:asciiTheme="minorHAnsi" w:hAnsiTheme="minorHAnsi" w:cstheme="minorHAnsi"/>
          <w:lang w:val="en-US"/>
        </w:rPr>
        <w:t>Now that we have configured our sites, we can place the static content (files) in those sites. The testing framework of Marlin uses just a few. You can use the files from the documentation directories, or you can make up your own, as long as the file names stay the same</w:t>
      </w:r>
    </w:p>
    <w:p w:rsidR="005A554E" w:rsidRDefault="005A554E" w:rsidP="009B1170">
      <w:pPr>
        <w:rPr>
          <w:rFonts w:asciiTheme="minorHAnsi" w:hAnsiTheme="minorHAnsi" w:cstheme="minorHAnsi"/>
          <w:lang w:val="en-US"/>
        </w:rPr>
      </w:pPr>
    </w:p>
    <w:tbl>
      <w:tblPr>
        <w:tblStyle w:val="Rastertabel4-Accent5"/>
        <w:tblW w:w="0" w:type="auto"/>
        <w:tblLook w:val="04A0" w:firstRow="1" w:lastRow="0" w:firstColumn="1" w:lastColumn="0" w:noHBand="0" w:noVBand="1"/>
      </w:tblPr>
      <w:tblGrid>
        <w:gridCol w:w="2972"/>
        <w:gridCol w:w="7222"/>
      </w:tblGrid>
      <w:tr w:rsidR="005A554E" w:rsidTr="005A55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5A554E" w:rsidRDefault="005A554E" w:rsidP="009B1170">
            <w:pPr>
              <w:rPr>
                <w:rFonts w:asciiTheme="minorHAnsi" w:hAnsiTheme="minorHAnsi" w:cstheme="minorHAnsi"/>
                <w:lang w:val="en-US"/>
              </w:rPr>
            </w:pPr>
            <w:r>
              <w:rPr>
                <w:rFonts w:asciiTheme="minorHAnsi" w:hAnsiTheme="minorHAnsi" w:cstheme="minorHAnsi"/>
                <w:lang w:val="en-US"/>
              </w:rPr>
              <w:t>Site</w:t>
            </w:r>
          </w:p>
        </w:tc>
        <w:tc>
          <w:tcPr>
            <w:tcW w:w="7222" w:type="dxa"/>
          </w:tcPr>
          <w:p w:rsidR="005A554E" w:rsidRDefault="005A554E" w:rsidP="009B11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File</w:t>
            </w:r>
          </w:p>
        </w:tc>
      </w:tr>
      <w:tr w:rsidR="005A554E" w:rsidTr="005A5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5A554E" w:rsidRDefault="005A554E" w:rsidP="009B1170">
            <w:pPr>
              <w:rPr>
                <w:rFonts w:asciiTheme="minorHAnsi" w:hAnsiTheme="minorHAnsi" w:cstheme="minorHAnsi"/>
                <w:lang w:val="en-US"/>
              </w:rPr>
            </w:pPr>
            <w:r>
              <w:rPr>
                <w:rFonts w:asciiTheme="minorHAnsi" w:hAnsiTheme="minorHAnsi" w:cstheme="minorHAnsi"/>
                <w:lang w:val="en-US"/>
              </w:rPr>
              <w:t>MarlinTest</w:t>
            </w:r>
          </w:p>
        </w:tc>
        <w:tc>
          <w:tcPr>
            <w:tcW w:w="7222" w:type="dxa"/>
          </w:tcPr>
          <w:p w:rsidR="005A554E" w:rsidRDefault="005A554E" w:rsidP="009B11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C:\inetpub\wwwroot\MarlinTest\MarlinTest\Site\FileOne.html</w:t>
            </w:r>
          </w:p>
        </w:tc>
      </w:tr>
      <w:tr w:rsidR="005A554E" w:rsidTr="005A554E">
        <w:tc>
          <w:tcPr>
            <w:cnfStyle w:val="001000000000" w:firstRow="0" w:lastRow="0" w:firstColumn="1" w:lastColumn="0" w:oddVBand="0" w:evenVBand="0" w:oddHBand="0" w:evenHBand="0" w:firstRowFirstColumn="0" w:firstRowLastColumn="0" w:lastRowFirstColumn="0" w:lastRowLastColumn="0"/>
            <w:tcW w:w="2972" w:type="dxa"/>
          </w:tcPr>
          <w:p w:rsidR="005A554E" w:rsidRDefault="005A554E" w:rsidP="005A554E">
            <w:pPr>
              <w:rPr>
                <w:rFonts w:asciiTheme="minorHAnsi" w:hAnsiTheme="minorHAnsi" w:cstheme="minorHAnsi"/>
                <w:lang w:val="en-US"/>
              </w:rPr>
            </w:pPr>
            <w:r>
              <w:rPr>
                <w:rFonts w:asciiTheme="minorHAnsi" w:hAnsiTheme="minorHAnsi" w:cstheme="minorHAnsi"/>
                <w:lang w:val="en-US"/>
              </w:rPr>
              <w:t>MarlinTest</w:t>
            </w:r>
          </w:p>
        </w:tc>
        <w:tc>
          <w:tcPr>
            <w:tcW w:w="7222" w:type="dxa"/>
          </w:tcPr>
          <w:p w:rsidR="005A554E" w:rsidRDefault="005A554E" w:rsidP="005A554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C:\inetpub\wwwroot\MarlinTest\MarlinTest\Site\FileTwo.html</w:t>
            </w:r>
          </w:p>
        </w:tc>
      </w:tr>
      <w:tr w:rsidR="005A554E" w:rsidTr="005A5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5A554E" w:rsidRDefault="00137068" w:rsidP="005A554E">
            <w:pPr>
              <w:rPr>
                <w:rFonts w:asciiTheme="minorHAnsi" w:hAnsiTheme="minorHAnsi" w:cstheme="minorHAnsi"/>
                <w:lang w:val="en-US"/>
              </w:rPr>
            </w:pPr>
            <w:r>
              <w:rPr>
                <w:rFonts w:asciiTheme="minorHAnsi" w:hAnsiTheme="minorHAnsi" w:cstheme="minorHAnsi"/>
                <w:lang w:val="en-US"/>
              </w:rPr>
              <w:t>SecureClientCert</w:t>
            </w:r>
          </w:p>
        </w:tc>
        <w:tc>
          <w:tcPr>
            <w:tcW w:w="7222" w:type="dxa"/>
          </w:tcPr>
          <w:p w:rsidR="005A554E" w:rsidRDefault="00137068" w:rsidP="005A554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C:\inetpub\wwwroot\SecureClientCert\SecureClientCert\codes.html</w:t>
            </w:r>
          </w:p>
        </w:tc>
      </w:tr>
      <w:tr w:rsidR="005A554E" w:rsidTr="005A554E">
        <w:tc>
          <w:tcPr>
            <w:cnfStyle w:val="001000000000" w:firstRow="0" w:lastRow="0" w:firstColumn="1" w:lastColumn="0" w:oddVBand="0" w:evenVBand="0" w:oddHBand="0" w:evenHBand="0" w:firstRowFirstColumn="0" w:firstRowLastColumn="0" w:lastRowFirstColumn="0" w:lastRowLastColumn="0"/>
            <w:tcW w:w="2972" w:type="dxa"/>
          </w:tcPr>
          <w:p w:rsidR="005A554E" w:rsidRDefault="006378C7" w:rsidP="005A554E">
            <w:pPr>
              <w:rPr>
                <w:rFonts w:asciiTheme="minorHAnsi" w:hAnsiTheme="minorHAnsi" w:cstheme="minorHAnsi"/>
                <w:lang w:val="en-US"/>
              </w:rPr>
            </w:pPr>
            <w:r>
              <w:rPr>
                <w:rFonts w:asciiTheme="minorHAnsi" w:hAnsiTheme="minorHAnsi" w:cstheme="minorHAnsi"/>
                <w:lang w:val="en-US"/>
              </w:rPr>
              <w:t>SecureTest</w:t>
            </w:r>
          </w:p>
        </w:tc>
        <w:tc>
          <w:tcPr>
            <w:tcW w:w="7222" w:type="dxa"/>
          </w:tcPr>
          <w:p w:rsidR="005A554E" w:rsidRDefault="006378C7" w:rsidP="005A554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C:\inetpub\wwwroot\SecureTest\SecureTest\codes.html</w:t>
            </w:r>
          </w:p>
        </w:tc>
      </w:tr>
    </w:tbl>
    <w:p w:rsidR="005A554E" w:rsidRDefault="005A554E" w:rsidP="009B1170">
      <w:pPr>
        <w:rPr>
          <w:rFonts w:asciiTheme="minorHAnsi" w:hAnsiTheme="minorHAnsi" w:cstheme="minorHAnsi"/>
          <w:lang w:val="en-US"/>
        </w:rPr>
      </w:pPr>
    </w:p>
    <w:p w:rsidR="000C78D5" w:rsidRDefault="006378C7" w:rsidP="000C78D5">
      <w:pPr>
        <w:rPr>
          <w:rFonts w:asciiTheme="minorHAnsi" w:hAnsiTheme="minorHAnsi" w:cstheme="minorHAnsi"/>
          <w:lang w:val="en-US"/>
        </w:rPr>
      </w:pPr>
      <w:r>
        <w:rPr>
          <w:rFonts w:asciiTheme="minorHAnsi" w:hAnsiTheme="minorHAnsi" w:cstheme="minorHAnsi"/>
          <w:lang w:val="en-US"/>
        </w:rPr>
        <w:t>After the first run, the following file will appear:</w:t>
      </w:r>
    </w:p>
    <w:p w:rsidR="006378C7" w:rsidRDefault="006378C7" w:rsidP="000C78D5">
      <w:pPr>
        <w:rPr>
          <w:rFonts w:asciiTheme="minorHAnsi" w:hAnsiTheme="minorHAnsi" w:cstheme="minorHAnsi"/>
          <w:lang w:val="en-US"/>
        </w:rPr>
      </w:pPr>
    </w:p>
    <w:tbl>
      <w:tblPr>
        <w:tblStyle w:val="Rastertabel4-Accent5"/>
        <w:tblW w:w="0" w:type="auto"/>
        <w:tblLook w:val="04A0" w:firstRow="1" w:lastRow="0" w:firstColumn="1" w:lastColumn="0" w:noHBand="0" w:noVBand="1"/>
      </w:tblPr>
      <w:tblGrid>
        <w:gridCol w:w="2972"/>
        <w:gridCol w:w="7222"/>
      </w:tblGrid>
      <w:tr w:rsidR="000C78D5" w:rsidTr="007343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0C78D5" w:rsidRDefault="000C78D5" w:rsidP="007343EE">
            <w:pPr>
              <w:rPr>
                <w:rFonts w:asciiTheme="minorHAnsi" w:hAnsiTheme="minorHAnsi" w:cstheme="minorHAnsi"/>
                <w:lang w:val="en-US"/>
              </w:rPr>
            </w:pPr>
            <w:r>
              <w:rPr>
                <w:rFonts w:asciiTheme="minorHAnsi" w:hAnsiTheme="minorHAnsi" w:cstheme="minorHAnsi"/>
                <w:lang w:val="en-US"/>
              </w:rPr>
              <w:t>Site</w:t>
            </w:r>
          </w:p>
        </w:tc>
        <w:tc>
          <w:tcPr>
            <w:tcW w:w="7222" w:type="dxa"/>
          </w:tcPr>
          <w:p w:rsidR="000C78D5" w:rsidRDefault="000C78D5" w:rsidP="007343E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File</w:t>
            </w:r>
          </w:p>
        </w:tc>
      </w:tr>
      <w:tr w:rsidR="000C78D5" w:rsidTr="00734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0C78D5" w:rsidRDefault="000C78D5" w:rsidP="007343EE">
            <w:pPr>
              <w:rPr>
                <w:rFonts w:asciiTheme="minorHAnsi" w:hAnsiTheme="minorHAnsi" w:cstheme="minorHAnsi"/>
                <w:lang w:val="en-US"/>
              </w:rPr>
            </w:pPr>
            <w:r>
              <w:rPr>
                <w:rFonts w:asciiTheme="minorHAnsi" w:hAnsiTheme="minorHAnsi" w:cstheme="minorHAnsi"/>
                <w:lang w:val="en-US"/>
              </w:rPr>
              <w:t>MarlinTest</w:t>
            </w:r>
          </w:p>
        </w:tc>
        <w:tc>
          <w:tcPr>
            <w:tcW w:w="7222" w:type="dxa"/>
          </w:tcPr>
          <w:p w:rsidR="000C78D5" w:rsidRDefault="000C78D5" w:rsidP="000C78D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C:\inetpub\wwwroot\MarlinTest\</w:t>
            </w:r>
            <w:r>
              <w:rPr>
                <w:rFonts w:asciiTheme="minorHAnsi" w:hAnsiTheme="minorHAnsi" w:cstheme="minorHAnsi"/>
                <w:lang w:val="en-US"/>
              </w:rPr>
              <w:t>TestInterface\MarlinWeb.wsdl</w:t>
            </w:r>
          </w:p>
        </w:tc>
      </w:tr>
      <w:tr w:rsidR="000C78D5" w:rsidTr="007343EE">
        <w:tc>
          <w:tcPr>
            <w:cnfStyle w:val="001000000000" w:firstRow="0" w:lastRow="0" w:firstColumn="1" w:lastColumn="0" w:oddVBand="0" w:evenVBand="0" w:oddHBand="0" w:evenHBand="0" w:firstRowFirstColumn="0" w:firstRowLastColumn="0" w:lastRowFirstColumn="0" w:lastRowLastColumn="0"/>
            <w:tcW w:w="2972" w:type="dxa"/>
          </w:tcPr>
          <w:p w:rsidR="000C78D5" w:rsidRDefault="000C78D5" w:rsidP="007343EE">
            <w:pPr>
              <w:rPr>
                <w:rFonts w:asciiTheme="minorHAnsi" w:hAnsiTheme="minorHAnsi" w:cstheme="minorHAnsi"/>
                <w:lang w:val="en-US"/>
              </w:rPr>
            </w:pPr>
          </w:p>
        </w:tc>
        <w:tc>
          <w:tcPr>
            <w:tcW w:w="7222" w:type="dxa"/>
          </w:tcPr>
          <w:p w:rsidR="000C78D5" w:rsidRDefault="000C78D5" w:rsidP="007343E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p>
        </w:tc>
      </w:tr>
    </w:tbl>
    <w:p w:rsidR="00731A6D" w:rsidRDefault="00731A6D" w:rsidP="009B1170">
      <w:pPr>
        <w:rPr>
          <w:rFonts w:asciiTheme="minorHAnsi" w:hAnsiTheme="minorHAnsi" w:cstheme="minorHAnsi"/>
          <w:lang w:val="en-US"/>
        </w:rPr>
      </w:pPr>
    </w:p>
    <w:p w:rsidR="00731A6D" w:rsidRDefault="00731A6D">
      <w:pPr>
        <w:spacing w:after="160" w:line="259" w:lineRule="auto"/>
        <w:rPr>
          <w:rFonts w:asciiTheme="minorHAnsi" w:hAnsiTheme="minorHAnsi" w:cstheme="minorHAnsi"/>
          <w:lang w:val="en-US"/>
        </w:rPr>
      </w:pPr>
      <w:r>
        <w:rPr>
          <w:rFonts w:asciiTheme="minorHAnsi" w:hAnsiTheme="minorHAnsi" w:cstheme="minorHAnsi"/>
          <w:lang w:val="en-US"/>
        </w:rPr>
        <w:br w:type="page"/>
      </w:r>
    </w:p>
    <w:p w:rsidR="0096612B" w:rsidRPr="00731A6D" w:rsidRDefault="0096612B" w:rsidP="009B1170">
      <w:pPr>
        <w:rPr>
          <w:rFonts w:asciiTheme="minorHAnsi" w:hAnsiTheme="minorHAnsi" w:cstheme="minorHAnsi"/>
          <w:b/>
          <w:lang w:val="en-US"/>
        </w:rPr>
      </w:pPr>
      <w:r w:rsidRPr="00731A6D">
        <w:rPr>
          <w:rFonts w:asciiTheme="minorHAnsi" w:hAnsiTheme="minorHAnsi" w:cstheme="minorHAnsi"/>
          <w:b/>
          <w:color w:val="1F4E79" w:themeColor="accent1" w:themeShade="80"/>
          <w:lang w:val="en-US"/>
        </w:rPr>
        <w:lastRenderedPageBreak/>
        <w:t xml:space="preserve">Step </w:t>
      </w:r>
      <w:r w:rsidR="00756875" w:rsidRPr="00731A6D">
        <w:rPr>
          <w:rFonts w:asciiTheme="minorHAnsi" w:hAnsiTheme="minorHAnsi" w:cstheme="minorHAnsi"/>
          <w:b/>
          <w:color w:val="1F4E79" w:themeColor="accent1" w:themeShade="80"/>
          <w:lang w:val="en-US"/>
        </w:rPr>
        <w:t>10</w:t>
      </w:r>
      <w:r w:rsidRPr="00731A6D">
        <w:rPr>
          <w:rFonts w:asciiTheme="minorHAnsi" w:hAnsiTheme="minorHAnsi" w:cstheme="minorHAnsi"/>
          <w:b/>
          <w:color w:val="1F4E79" w:themeColor="accent1" w:themeShade="80"/>
          <w:lang w:val="en-US"/>
        </w:rPr>
        <w:t>: Bringing it all together</w:t>
      </w:r>
    </w:p>
    <w:p w:rsidR="0096612B" w:rsidRDefault="0096612B" w:rsidP="009B1170">
      <w:pPr>
        <w:rPr>
          <w:rFonts w:asciiTheme="minorHAnsi" w:hAnsiTheme="minorHAnsi" w:cstheme="minorHAnsi"/>
          <w:lang w:val="en-US"/>
        </w:rPr>
      </w:pPr>
      <w:r>
        <w:rPr>
          <w:rFonts w:asciiTheme="minorHAnsi" w:hAnsiTheme="minorHAnsi" w:cstheme="minorHAnsi"/>
          <w:lang w:val="en-US"/>
        </w:rPr>
        <w:t>Now we can be about our business</w:t>
      </w:r>
      <w:r w:rsidR="00731A6D">
        <w:rPr>
          <w:rFonts w:asciiTheme="minorHAnsi" w:hAnsiTheme="minorHAnsi" w:cstheme="minorHAnsi"/>
          <w:lang w:val="en-US"/>
        </w:rPr>
        <w:t xml:space="preserve"> and run the application. To do this we must take the following steps</w:t>
      </w:r>
    </w:p>
    <w:p w:rsidR="00731A6D" w:rsidRDefault="00731A6D" w:rsidP="009B1170">
      <w:pPr>
        <w:rPr>
          <w:rFonts w:asciiTheme="minorHAnsi" w:hAnsiTheme="minorHAnsi" w:cstheme="minorHAnsi"/>
          <w:lang w:val="en-US"/>
        </w:rPr>
      </w:pPr>
    </w:p>
    <w:p w:rsidR="00731A6D" w:rsidRDefault="00731A6D" w:rsidP="00731A6D">
      <w:pPr>
        <w:pStyle w:val="Lijstalinea"/>
        <w:numPr>
          <w:ilvl w:val="0"/>
          <w:numId w:val="2"/>
        </w:numPr>
        <w:ind w:left="426" w:hanging="426"/>
        <w:rPr>
          <w:rFonts w:asciiTheme="minorHAnsi" w:hAnsiTheme="minorHAnsi" w:cstheme="minorHAnsi"/>
          <w:lang w:val="en-US"/>
        </w:rPr>
      </w:pPr>
      <w:r>
        <w:rPr>
          <w:rFonts w:asciiTheme="minorHAnsi" w:hAnsiTheme="minorHAnsi" w:cstheme="minorHAnsi"/>
          <w:lang w:val="en-US"/>
        </w:rPr>
        <w:t>Start the IIS service</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Go to the computer pane</w:t>
      </w:r>
    </w:p>
    <w:p w:rsidR="00C03D3E" w:rsidRP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Select “Start”  from the actions pane</w:t>
      </w:r>
    </w:p>
    <w:p w:rsidR="00731A6D" w:rsidRDefault="00731A6D" w:rsidP="00731A6D">
      <w:pPr>
        <w:pStyle w:val="Lijstalinea"/>
        <w:numPr>
          <w:ilvl w:val="0"/>
          <w:numId w:val="2"/>
        </w:numPr>
        <w:ind w:left="426" w:hanging="426"/>
        <w:rPr>
          <w:rFonts w:asciiTheme="minorHAnsi" w:hAnsiTheme="minorHAnsi" w:cstheme="minorHAnsi"/>
          <w:lang w:val="en-US"/>
        </w:rPr>
      </w:pPr>
      <w:r>
        <w:rPr>
          <w:rFonts w:asciiTheme="minorHAnsi" w:hAnsiTheme="minorHAnsi" w:cstheme="minorHAnsi"/>
          <w:lang w:val="en-US"/>
        </w:rPr>
        <w:t>Start the application pool</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Go to the application pool pane</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Select the “MarlinPool” (or whatever you named your pool)</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Select “Start” from the actions pane</w:t>
      </w:r>
    </w:p>
    <w:p w:rsidR="00731A6D" w:rsidRDefault="00731A6D" w:rsidP="00731A6D">
      <w:pPr>
        <w:pStyle w:val="Lijstalinea"/>
        <w:numPr>
          <w:ilvl w:val="0"/>
          <w:numId w:val="2"/>
        </w:numPr>
        <w:ind w:left="426" w:hanging="426"/>
        <w:rPr>
          <w:rFonts w:asciiTheme="minorHAnsi" w:hAnsiTheme="minorHAnsi" w:cstheme="minorHAnsi"/>
          <w:lang w:val="en-US"/>
        </w:rPr>
      </w:pPr>
      <w:r>
        <w:rPr>
          <w:rFonts w:asciiTheme="minorHAnsi" w:hAnsiTheme="minorHAnsi" w:cstheme="minorHAnsi"/>
          <w:lang w:val="en-US"/>
        </w:rPr>
        <w:t>Start the websites</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Go to the pane of the website</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Select “Start”  from the actions pane</w:t>
      </w:r>
    </w:p>
    <w:p w:rsidR="00F2761F" w:rsidRDefault="00F2761F" w:rsidP="00F2761F">
      <w:pPr>
        <w:rPr>
          <w:rFonts w:asciiTheme="minorHAnsi" w:hAnsiTheme="minorHAnsi" w:cstheme="minorHAnsi"/>
          <w:lang w:val="en-US"/>
        </w:rPr>
      </w:pPr>
    </w:p>
    <w:p w:rsidR="00F2761F" w:rsidRDefault="00F2761F" w:rsidP="00F2761F">
      <w:pPr>
        <w:rPr>
          <w:rFonts w:asciiTheme="minorHAnsi" w:hAnsiTheme="minorHAnsi" w:cstheme="minorHAnsi"/>
          <w:lang w:val="en-US"/>
        </w:rPr>
      </w:pPr>
      <w:r>
        <w:rPr>
          <w:rFonts w:asciiTheme="minorHAnsi" w:hAnsiTheme="minorHAnsi" w:cstheme="minorHAnsi"/>
          <w:lang w:val="en-US"/>
        </w:rPr>
        <w:t>To debug your website application, follow these steps after starting the application pool:</w:t>
      </w:r>
    </w:p>
    <w:p w:rsidR="00F2761F" w:rsidRDefault="00F2761F" w:rsidP="00F2761F">
      <w:pPr>
        <w:rPr>
          <w:rFonts w:asciiTheme="minorHAnsi" w:hAnsiTheme="minorHAnsi" w:cstheme="minorHAnsi"/>
          <w:lang w:val="en-US"/>
        </w:rPr>
      </w:pPr>
    </w:p>
    <w:p w:rsidR="00F2761F" w:rsidRDefault="00F2761F"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Start Visual Studio ‘in administrator mode’</w:t>
      </w:r>
    </w:p>
    <w:p w:rsidR="00F2761F" w:rsidRDefault="00F2761F"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Load your Marlin application</w:t>
      </w:r>
      <w:r w:rsidR="00C72BCD">
        <w:rPr>
          <w:rFonts w:asciiTheme="minorHAnsi" w:hAnsiTheme="minorHAnsi" w:cstheme="minorHAnsi"/>
          <w:lang w:val="en-US"/>
        </w:rPr>
        <w:t>’s solution</w:t>
      </w:r>
    </w:p>
    <w:p w:rsidR="00C72BCD" w:rsidRDefault="00C72BCD"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Make sure everything is (re)compiled</w:t>
      </w:r>
    </w:p>
    <w:p w:rsidR="00F2761F" w:rsidRDefault="00F2761F"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Select “Debug” from the main menu</w:t>
      </w:r>
    </w:p>
    <w:p w:rsidR="00F2761F" w:rsidRDefault="00F2761F"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Select “Attach to process…”</w:t>
      </w:r>
    </w:p>
    <w:p w:rsidR="00F2761F" w:rsidRDefault="00F2761F" w:rsidP="00C72BCD">
      <w:pPr>
        <w:pStyle w:val="Lijstalinea"/>
        <w:numPr>
          <w:ilvl w:val="0"/>
          <w:numId w:val="3"/>
        </w:numPr>
        <w:ind w:left="426" w:hanging="426"/>
        <w:rPr>
          <w:rFonts w:asciiTheme="minorHAnsi" w:hAnsiTheme="minorHAnsi" w:cstheme="minorHAnsi"/>
          <w:lang w:val="en-US"/>
        </w:rPr>
      </w:pPr>
      <w:r w:rsidRPr="0001319F">
        <w:rPr>
          <w:rFonts w:asciiTheme="minorHAnsi" w:hAnsiTheme="minorHAnsi" w:cstheme="minorHAnsi"/>
          <w:lang w:val="en-US"/>
        </w:rPr>
        <w:t xml:space="preserve">Find the ‘w3wp.exe’ process and press </w:t>
      </w:r>
      <w:r w:rsidR="0001319F">
        <w:rPr>
          <w:rFonts w:asciiTheme="minorHAnsi" w:hAnsiTheme="minorHAnsi" w:cstheme="minorHAnsi"/>
          <w:lang w:val="en-US"/>
        </w:rPr>
        <w:t>“Attach</w:t>
      </w:r>
      <w:r w:rsidRPr="0001319F">
        <w:rPr>
          <w:rFonts w:asciiTheme="minorHAnsi" w:hAnsiTheme="minorHAnsi" w:cstheme="minorHAnsi"/>
          <w:lang w:val="en-US"/>
        </w:rPr>
        <w:t>”</w:t>
      </w:r>
    </w:p>
    <w:p w:rsidR="00F2761F" w:rsidRPr="00440B27" w:rsidRDefault="00440B27" w:rsidP="00C857A8">
      <w:pPr>
        <w:pStyle w:val="Lijstalinea"/>
        <w:numPr>
          <w:ilvl w:val="0"/>
          <w:numId w:val="3"/>
        </w:numPr>
        <w:ind w:left="426" w:hanging="426"/>
        <w:rPr>
          <w:rFonts w:asciiTheme="minorHAnsi" w:hAnsiTheme="minorHAnsi" w:cstheme="minorHAnsi"/>
          <w:lang w:val="en-US"/>
        </w:rPr>
      </w:pPr>
      <w:r w:rsidRPr="00440B27">
        <w:rPr>
          <w:rFonts w:asciiTheme="minorHAnsi" w:hAnsiTheme="minorHAnsi" w:cstheme="minorHAnsi"/>
          <w:lang w:val="en-US"/>
        </w:rPr>
        <w:t>Happy programming</w:t>
      </w:r>
      <w:r>
        <w:rPr>
          <w:rFonts w:asciiTheme="minorHAnsi" w:hAnsiTheme="minorHAnsi" w:cstheme="minorHAnsi"/>
          <w:lang w:val="en-US"/>
        </w:rPr>
        <w:t>…</w:t>
      </w:r>
    </w:p>
    <w:p w:rsidR="00F2761F" w:rsidRDefault="00F2761F" w:rsidP="00F2761F">
      <w:pPr>
        <w:rPr>
          <w:rFonts w:asciiTheme="minorHAnsi" w:hAnsiTheme="minorHAnsi" w:cstheme="minorHAnsi"/>
          <w:lang w:val="en-US"/>
        </w:rPr>
      </w:pPr>
    </w:p>
    <w:p w:rsidR="00F2761F" w:rsidRDefault="00F2761F" w:rsidP="00F2761F">
      <w:pPr>
        <w:rPr>
          <w:rFonts w:asciiTheme="minorHAnsi" w:hAnsiTheme="minorHAnsi" w:cstheme="minorHAnsi"/>
          <w:lang w:val="en-US"/>
        </w:rPr>
      </w:pPr>
      <w:r>
        <w:rPr>
          <w:noProof/>
        </w:rPr>
        <w:drawing>
          <wp:inline distT="0" distB="0" distL="0" distR="0" wp14:anchorId="6F755AAD" wp14:editId="32F8DB4D">
            <wp:extent cx="6479540" cy="439039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4390390"/>
                    </a:xfrm>
                    <a:prstGeom prst="rect">
                      <a:avLst/>
                    </a:prstGeom>
                  </pic:spPr>
                </pic:pic>
              </a:graphicData>
            </a:graphic>
          </wp:inline>
        </w:drawing>
      </w:r>
    </w:p>
    <w:p w:rsidR="00A01735" w:rsidRDefault="00A01735" w:rsidP="00F2761F">
      <w:pPr>
        <w:rPr>
          <w:rFonts w:asciiTheme="minorHAnsi" w:hAnsiTheme="minorHAnsi" w:cstheme="minorHAnsi"/>
          <w:lang w:val="en-US"/>
        </w:rPr>
      </w:pPr>
    </w:p>
    <w:p w:rsidR="00A01735" w:rsidRDefault="00A01735" w:rsidP="00F2761F">
      <w:pPr>
        <w:rPr>
          <w:rFonts w:asciiTheme="minorHAnsi" w:hAnsiTheme="minorHAnsi" w:cstheme="minorHAnsi"/>
          <w:lang w:val="en-US"/>
        </w:rPr>
      </w:pPr>
    </w:p>
    <w:p w:rsidR="00A01735" w:rsidRDefault="00A01735" w:rsidP="00F2761F">
      <w:pPr>
        <w:rPr>
          <w:rFonts w:asciiTheme="minorHAnsi" w:hAnsiTheme="minorHAnsi" w:cstheme="minorHAnsi"/>
          <w:lang w:val="en-US"/>
        </w:rPr>
      </w:pPr>
    </w:p>
    <w:p w:rsidR="00A01735" w:rsidRDefault="00A01735">
      <w:pPr>
        <w:spacing w:after="160" w:line="259" w:lineRule="auto"/>
        <w:rPr>
          <w:rFonts w:asciiTheme="minorHAnsi" w:hAnsiTheme="minorHAnsi" w:cstheme="minorHAnsi"/>
          <w:lang w:val="en-US"/>
        </w:rPr>
      </w:pPr>
      <w:r>
        <w:rPr>
          <w:rFonts w:asciiTheme="minorHAnsi" w:hAnsiTheme="minorHAnsi" w:cstheme="minorHAnsi"/>
          <w:lang w:val="en-US"/>
        </w:rPr>
        <w:br w:type="page"/>
      </w:r>
    </w:p>
    <w:p w:rsidR="00A01735" w:rsidRPr="009B379D" w:rsidRDefault="009B379D" w:rsidP="00F2761F">
      <w:pPr>
        <w:rPr>
          <w:rFonts w:asciiTheme="minorHAnsi" w:hAnsiTheme="minorHAnsi" w:cstheme="minorHAnsi"/>
          <w:b/>
          <w:color w:val="1F4E79" w:themeColor="accent1" w:themeShade="80"/>
          <w:lang w:val="en-US"/>
        </w:rPr>
      </w:pPr>
      <w:r w:rsidRPr="009B379D">
        <w:rPr>
          <w:rFonts w:asciiTheme="minorHAnsi" w:hAnsiTheme="minorHAnsi" w:cstheme="minorHAnsi"/>
          <w:b/>
          <w:color w:val="1F4E79" w:themeColor="accent1" w:themeShade="80"/>
          <w:lang w:val="en-US"/>
        </w:rPr>
        <w:lastRenderedPageBreak/>
        <w:t>Step 11: Extra step: Running the test suite</w:t>
      </w:r>
    </w:p>
    <w:p w:rsidR="009B379D" w:rsidRDefault="009B379D" w:rsidP="00F2761F">
      <w:pPr>
        <w:rPr>
          <w:rFonts w:asciiTheme="minorHAnsi" w:hAnsiTheme="minorHAnsi" w:cstheme="minorHAnsi"/>
          <w:lang w:val="en-US"/>
        </w:rPr>
      </w:pPr>
      <w:r>
        <w:rPr>
          <w:rFonts w:asciiTheme="minorHAnsi" w:hAnsiTheme="minorHAnsi" w:cstheme="minorHAnsi"/>
          <w:lang w:val="en-US"/>
        </w:rPr>
        <w:t>As an extra frosting on the pie in this manual: we will run the standard regression test for the Marlin framework.</w:t>
      </w:r>
    </w:p>
    <w:p w:rsidR="009B379D" w:rsidRDefault="009B379D" w:rsidP="00F2761F">
      <w:pPr>
        <w:rPr>
          <w:rFonts w:asciiTheme="minorHAnsi" w:hAnsiTheme="minorHAnsi" w:cstheme="minorHAnsi"/>
          <w:lang w:val="en-US"/>
        </w:rPr>
      </w:pPr>
      <w:r>
        <w:rPr>
          <w:rFonts w:asciiTheme="minorHAnsi" w:hAnsiTheme="minorHAnsi" w:cstheme="minorHAnsi"/>
          <w:lang w:val="en-US"/>
        </w:rPr>
        <w:t>After we have taken all the steps here, we start an extra Visual Studio and start the “MarlinClient” solution. Compile and run the “MarlinIISClient” project in this solution. You must see something like this:</w:t>
      </w:r>
    </w:p>
    <w:p w:rsidR="009B379D" w:rsidRDefault="009B379D" w:rsidP="00F2761F">
      <w:pPr>
        <w:rPr>
          <w:rFonts w:asciiTheme="minorHAnsi" w:hAnsiTheme="minorHAnsi" w:cstheme="minorHAnsi"/>
          <w:lang w:val="en-US"/>
        </w:rPr>
      </w:pPr>
    </w:p>
    <w:p w:rsidR="009B379D" w:rsidRDefault="001A4B4A" w:rsidP="00F2761F">
      <w:pPr>
        <w:rPr>
          <w:rFonts w:asciiTheme="minorHAnsi" w:hAnsiTheme="minorHAnsi" w:cstheme="minorHAnsi"/>
          <w:lang w:val="en-US"/>
        </w:rPr>
      </w:pPr>
      <w:r>
        <w:rPr>
          <w:noProof/>
        </w:rPr>
        <w:drawing>
          <wp:inline distT="0" distB="0" distL="0" distR="0" wp14:anchorId="60BAB248" wp14:editId="22BED550">
            <wp:extent cx="6195600" cy="4208400"/>
            <wp:effectExtent l="0" t="0" r="0" b="190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5600" cy="4208400"/>
                    </a:xfrm>
                    <a:prstGeom prst="rect">
                      <a:avLst/>
                    </a:prstGeom>
                  </pic:spPr>
                </pic:pic>
              </a:graphicData>
            </a:graphic>
          </wp:inline>
        </w:drawing>
      </w:r>
    </w:p>
    <w:p w:rsidR="000A388D" w:rsidRDefault="000A388D" w:rsidP="00F2761F">
      <w:pPr>
        <w:rPr>
          <w:rFonts w:asciiTheme="minorHAnsi" w:hAnsiTheme="minorHAnsi" w:cstheme="minorHAnsi"/>
          <w:lang w:val="en-US"/>
        </w:rPr>
      </w:pPr>
    </w:p>
    <w:p w:rsidR="000A388D" w:rsidRDefault="000A388D" w:rsidP="00F2761F">
      <w:pPr>
        <w:rPr>
          <w:rFonts w:asciiTheme="minorHAnsi" w:hAnsiTheme="minorHAnsi" w:cstheme="minorHAnsi"/>
          <w:lang w:val="en-US"/>
        </w:rPr>
      </w:pPr>
      <w:r>
        <w:rPr>
          <w:rFonts w:asciiTheme="minorHAnsi" w:hAnsiTheme="minorHAnsi" w:cstheme="minorHAnsi"/>
          <w:lang w:val="en-US"/>
        </w:rPr>
        <w:t>Now go to the application pools pane and stop your Marlin pool.</w:t>
      </w:r>
    </w:p>
    <w:p w:rsidR="000A388D" w:rsidRDefault="000A388D" w:rsidP="00F2761F">
      <w:pPr>
        <w:rPr>
          <w:rFonts w:asciiTheme="minorHAnsi" w:hAnsiTheme="minorHAnsi" w:cstheme="minorHAnsi"/>
          <w:lang w:val="en-US"/>
        </w:rPr>
      </w:pPr>
      <w:r>
        <w:rPr>
          <w:rFonts w:asciiTheme="minorHAnsi" w:hAnsiTheme="minorHAnsi" w:cstheme="minorHAnsi"/>
          <w:lang w:val="en-US"/>
        </w:rPr>
        <w:t>After that you can check in the logfiles directory the end of the marlin logfile, to find the end result.</w:t>
      </w:r>
    </w:p>
    <w:p w:rsidR="000A388D" w:rsidRDefault="000A388D" w:rsidP="00F2761F">
      <w:pPr>
        <w:rPr>
          <w:rFonts w:asciiTheme="minorHAnsi" w:hAnsiTheme="minorHAnsi" w:cstheme="minorHAnsi"/>
          <w:lang w:val="en-US"/>
        </w:rPr>
      </w:pPr>
    </w:p>
    <w:p w:rsidR="000A388D" w:rsidRPr="00F2761F" w:rsidRDefault="000A388D" w:rsidP="00F2761F">
      <w:pPr>
        <w:rPr>
          <w:rFonts w:asciiTheme="minorHAnsi" w:hAnsiTheme="minorHAnsi" w:cstheme="minorHAnsi"/>
          <w:lang w:val="en-US"/>
        </w:rPr>
      </w:pPr>
      <w:r>
        <w:rPr>
          <w:rFonts w:asciiTheme="minorHAnsi" w:hAnsiTheme="minorHAnsi" w:cstheme="minorHAnsi"/>
          <w:noProof/>
        </w:rPr>
        <w:drawing>
          <wp:inline distT="0" distB="0" distL="0" distR="0">
            <wp:extent cx="5778000" cy="377640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8000" cy="3776400"/>
                    </a:xfrm>
                    <a:prstGeom prst="rect">
                      <a:avLst/>
                    </a:prstGeom>
                    <a:noFill/>
                    <a:ln>
                      <a:noFill/>
                    </a:ln>
                  </pic:spPr>
                </pic:pic>
              </a:graphicData>
            </a:graphic>
          </wp:inline>
        </w:drawing>
      </w:r>
    </w:p>
    <w:sectPr w:rsidR="000A388D" w:rsidRPr="00F2761F" w:rsidSect="00C74210">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0B72FE"/>
    <w:multiLevelType w:val="hybridMultilevel"/>
    <w:tmpl w:val="B42446FC"/>
    <w:lvl w:ilvl="0" w:tplc="49F82DA6">
      <w:numFmt w:val="bullet"/>
      <w:lvlText w:val="-"/>
      <w:lvlJc w:val="left"/>
      <w:pPr>
        <w:ind w:left="720" w:hanging="360"/>
      </w:pPr>
      <w:rPr>
        <w:rFonts w:ascii="Calibri" w:eastAsia="Times New Roman"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107EF7"/>
    <w:multiLevelType w:val="hybridMultilevel"/>
    <w:tmpl w:val="28FCBA1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B826B28"/>
    <w:multiLevelType w:val="hybridMultilevel"/>
    <w:tmpl w:val="3A7E7428"/>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411"/>
    <w:rsid w:val="0001319F"/>
    <w:rsid w:val="00020610"/>
    <w:rsid w:val="00026317"/>
    <w:rsid w:val="00044815"/>
    <w:rsid w:val="000819A8"/>
    <w:rsid w:val="00096621"/>
    <w:rsid w:val="00097F8C"/>
    <w:rsid w:val="000A388D"/>
    <w:rsid w:val="000C78D5"/>
    <w:rsid w:val="000D238D"/>
    <w:rsid w:val="000D6643"/>
    <w:rsid w:val="000D7782"/>
    <w:rsid w:val="00137068"/>
    <w:rsid w:val="00155473"/>
    <w:rsid w:val="001A4B4A"/>
    <w:rsid w:val="00253411"/>
    <w:rsid w:val="002E303F"/>
    <w:rsid w:val="00311BFC"/>
    <w:rsid w:val="00312235"/>
    <w:rsid w:val="003B60F0"/>
    <w:rsid w:val="00440B27"/>
    <w:rsid w:val="0044250B"/>
    <w:rsid w:val="00474337"/>
    <w:rsid w:val="004C18AF"/>
    <w:rsid w:val="004F4DD2"/>
    <w:rsid w:val="005103E9"/>
    <w:rsid w:val="0059758A"/>
    <w:rsid w:val="005A554E"/>
    <w:rsid w:val="006040E4"/>
    <w:rsid w:val="006278CD"/>
    <w:rsid w:val="006378C7"/>
    <w:rsid w:val="00680BC6"/>
    <w:rsid w:val="006C5F22"/>
    <w:rsid w:val="006D0A22"/>
    <w:rsid w:val="00720FD7"/>
    <w:rsid w:val="00731A6D"/>
    <w:rsid w:val="00735894"/>
    <w:rsid w:val="00756875"/>
    <w:rsid w:val="00763A5B"/>
    <w:rsid w:val="0078745C"/>
    <w:rsid w:val="007F3354"/>
    <w:rsid w:val="008066FE"/>
    <w:rsid w:val="008334F3"/>
    <w:rsid w:val="0087303C"/>
    <w:rsid w:val="008E5C94"/>
    <w:rsid w:val="008F0E5C"/>
    <w:rsid w:val="00932D91"/>
    <w:rsid w:val="0096612B"/>
    <w:rsid w:val="00992B4B"/>
    <w:rsid w:val="009B1170"/>
    <w:rsid w:val="009B379D"/>
    <w:rsid w:val="009F14B7"/>
    <w:rsid w:val="00A01735"/>
    <w:rsid w:val="00A159D1"/>
    <w:rsid w:val="00A400B3"/>
    <w:rsid w:val="00A40BD9"/>
    <w:rsid w:val="00A62899"/>
    <w:rsid w:val="00A96A9B"/>
    <w:rsid w:val="00AC4DA7"/>
    <w:rsid w:val="00AD3687"/>
    <w:rsid w:val="00B25A52"/>
    <w:rsid w:val="00B74451"/>
    <w:rsid w:val="00BD7028"/>
    <w:rsid w:val="00C03D3E"/>
    <w:rsid w:val="00C33AE6"/>
    <w:rsid w:val="00C72BCD"/>
    <w:rsid w:val="00C74210"/>
    <w:rsid w:val="00D043B8"/>
    <w:rsid w:val="00D07DE6"/>
    <w:rsid w:val="00D33151"/>
    <w:rsid w:val="00D72A6F"/>
    <w:rsid w:val="00D87A4B"/>
    <w:rsid w:val="00DB1DC2"/>
    <w:rsid w:val="00DB4055"/>
    <w:rsid w:val="00DD1BE9"/>
    <w:rsid w:val="00E31F4C"/>
    <w:rsid w:val="00EA1719"/>
    <w:rsid w:val="00F11492"/>
    <w:rsid w:val="00F2761F"/>
    <w:rsid w:val="00F561EB"/>
    <w:rsid w:val="00FB59D0"/>
    <w:rsid w:val="00FD0E2A"/>
    <w:rsid w:val="00FE6B6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68DDCC-8381-412B-BCC6-6D3427E94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278CD"/>
    <w:pPr>
      <w:spacing w:after="0" w:line="240" w:lineRule="auto"/>
    </w:pPr>
    <w:rPr>
      <w:rFonts w:ascii="Arial" w:hAnsi="Arial" w:cs="Times New Roman"/>
      <w:szCs w:val="20"/>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D1BE9"/>
    <w:pPr>
      <w:ind w:left="720"/>
      <w:contextualSpacing/>
    </w:pPr>
  </w:style>
  <w:style w:type="table" w:styleId="Tabelraster">
    <w:name w:val="Table Grid"/>
    <w:basedOn w:val="Standaardtabel"/>
    <w:uiPriority w:val="39"/>
    <w:rsid w:val="0031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5">
    <w:name w:val="Grid Table 4 Accent 5"/>
    <w:basedOn w:val="Standaardtabel"/>
    <w:uiPriority w:val="49"/>
    <w:rsid w:val="00311BF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2099</Words>
  <Characters>11548</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
    </vt:vector>
  </TitlesOfParts>
  <Company>Centric</Company>
  <LinksUpToDate>false</LinksUpToDate>
  <CharactersWithSpaces>13620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Huisman, Edwig</dc:creator>
  <cp:keywords/>
  <dc:description/>
  <cp:lastModifiedBy>Huisman, Edwig</cp:lastModifiedBy>
  <cp:revision>71</cp:revision>
  <dcterms:created xsi:type="dcterms:W3CDTF">2016-10-03T09:02:00Z</dcterms:created>
  <dcterms:modified xsi:type="dcterms:W3CDTF">2016-10-03T12:22:00Z</dcterms:modified>
</cp:coreProperties>
</file>