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 Актуальность</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 современной системе здравоохранения одной из ключевых проблем остаётся высокая нагрузка на медицинский персонал, особенно на этапе первичного обращения пациента. Уже на этом этапе врачу или регистратору необходимо быстро понять характер жалоб и определит</w:t>
      </w:r>
      <w:r>
        <w:rPr>
          <w:rFonts w:ascii="Times New Roman" w:hAnsi="Times New Roman" w:eastAsia="Times New Roman" w:cs="Times New Roman"/>
          <w:color w:val="000000"/>
          <w:sz w:val="24"/>
        </w:rPr>
        <w:t xml:space="preserve">ь, к какому специалисту следует направить пациента.</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При этом информация, поступающая от пациента, чаще всего представлена в виде неструктурированного текста: субъективных описаний симптомов, разговорных формулировок, неточностей и пропусков. Анализ таких данных вручную занимает значительное время и подверже</w:t>
      </w:r>
      <w:r>
        <w:rPr>
          <w:rFonts w:ascii="Times New Roman" w:hAnsi="Times New Roman" w:eastAsia="Times New Roman" w:cs="Times New Roman"/>
          <w:color w:val="000000"/>
          <w:sz w:val="24"/>
        </w:rPr>
        <w:t xml:space="preserve">н человеческому фактору.</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 условиях цифровизации медицины и развития телемедицинских сервисов возрастает актуальность автоматизированных систем, способных обрабатывать текстовые медицинские данные. Нейросетевые модели обработки естественного языка представляют собой перспективный </w:t>
      </w:r>
      <w:r>
        <w:rPr>
          <w:rFonts w:ascii="Times New Roman" w:hAnsi="Times New Roman" w:eastAsia="Times New Roman" w:cs="Times New Roman"/>
          <w:color w:val="000000"/>
          <w:sz w:val="24"/>
        </w:rPr>
        <w:t xml:space="preserve">инструмент для решения задачи первичной сортировки пациентов.</w:t>
      </w:r>
      <w:r/>
    </w:p>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Цель исследования</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Целью данной работы является разработка нейросетевой системы автоматической сортировки пациентов по профилю медицинского специалиста на основе анализа неструктурированных текстовых жалоб.</w:t>
      </w:r>
      <w:r/>
    </w:p>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Задачи исследования</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Для достижения поставленной цели в ходе исследования были решены следующие задачи.</w:t>
        <w:br/>
        <w:t xml:space="preserve">Во-первых, были изучены особенности текстовых жалоб пациентов и проблемы их формализации.</w:t>
        <w:br/>
        <w:t xml:space="preserve">Во-вторых, был сформирован датасет текстовых жалоб, размеченных по медицинским напр</w:t>
      </w:r>
      <w:r>
        <w:rPr>
          <w:rFonts w:ascii="Times New Roman" w:hAnsi="Times New Roman" w:eastAsia="Times New Roman" w:cs="Times New Roman"/>
          <w:color w:val="000000"/>
          <w:sz w:val="24"/>
        </w:rPr>
        <w:t xml:space="preserve">авлениям.</w:t>
        <w:br/>
        <w:t xml:space="preserve">В-третьих, была разработана и реализована нейросетевая модель классификации текстов.</w:t>
        <w:br/>
        <w:t xml:space="preserve">Кроме того, были реализованы этапы предобработки текста и проведена оценка качества работы системы.</w:t>
      </w:r>
      <w:r/>
    </w:p>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Источники и данные</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 качестве данных использовались синтетические и учебные текстовые жалобы, сформированные на основе типичных клинических ситуаций. Такой подход позволил обеспечить контроль над структурой данных и избежать использования персональных медицинских сведений.</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Также в работе использовались научные публикации по обработке естественного языка, машинному обучению и применению нейросетей в медицине, которые легли в основу выбора архитектуры и методов обработки данных.</w:t>
      </w:r>
      <w:r/>
    </w:p>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Техническая реализация</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Система была реализована на языке программирования Python с использованием библиотеки PyTorch.</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На этапе предобработки текста выполнялись токенизация, нормализация и приведение текстов к фиксированной длине. Это позволило унифицировать входные данные для подачи в нейросетевую модель.</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Модель обучалась на размеченном наборе данных и оптимизировалась с использованием стандартных методов обучения нейронных сетей.</w:t>
      </w:r>
      <w:r/>
    </w:p>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Архитектура нейросетевой модели</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 основе системы лежит нейросетевая модель классификации текстов. Она включает слой векторного представления слов, скрытые слои для извлечения смысловых признаков и выходной слой, формирующий вероятностное распределение по классам медицинских специалистов.</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Такая архитектура позволяет учитывать семантические связи между словами и обрабатывать тексты, характерные для первичных обращений пациентов.</w:t>
      </w:r>
      <w:r/>
    </w:p>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Алгоритм работы системы</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Работа системы осуществляется последовательно. Сначала пациент вводит текстовую жалобу в произвольной форме. Далее текст проходит этапы предобработки и преобразуется в числовое представление.</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После этого нейросетевая модель выполняет классификацию и формирует рекомендацию по направлению к соответствующему медицинскому специалисту. Итоговый результат может использоваться как подсказка для медицинского персонала или в автоматизированных системах </w:t>
      </w:r>
      <w:r>
        <w:rPr>
          <w:rFonts w:ascii="Times New Roman" w:hAnsi="Times New Roman" w:eastAsia="Times New Roman" w:cs="Times New Roman"/>
          <w:color w:val="000000"/>
          <w:sz w:val="24"/>
        </w:rPr>
        <w:t xml:space="preserve">записи.</w:t>
      </w:r>
      <w:r/>
    </w:p>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Использование в медицинской практике</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Разработанная система может применяться на этапе первичной записи пациентов, в телемедицинских платформах, в колл-центрах медицинских учреждений, а также в электронных регистратурах.</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Важно подчеркнуть, что система не предназначена для постановки диагноза. Она выполняет вспомогательную функцию и служит инструментом поддержки принятия решений.</w:t>
      </w:r>
      <w:r/>
    </w:p>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Преимущества подхода</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К основным преимуществам разработанного подхода относятся сокращение времени первичной сортировки пациентов, снижение нагрузки на медицинский персонал и повышение эффективности маршрутизации.</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Кроме того, система обладает масштабируемостью и может быть адаптирована под различные медицинские учреждения и наборы специалистов.</w:t>
      </w:r>
      <w:r/>
    </w:p>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Результаты и выводы</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 ходе работы была разработана и протестирована нейросетевая система сортировки пациентов на основе анализа неструктурированных текстовых жалоб.</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Полученные результаты подтверждают принципиальную возможность использования нейросетевых моделей для автоматизации этапа первичного обращения пациента и демонстрируют перспективность данного направления.</w:t>
      </w:r>
      <w:r/>
    </w:p>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Перспективы развития</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В качестве направлений дальнейшего развития рассматриваются расширение и валидация датасета на реальных клинических данных, использование более сложных моделей обработки текста, а также интеграция системы с медицинскими информационными системами.</w:t>
      </w:r>
      <w:r/>
    </w:p>
    <w:p>
      <w:pPr>
        <w:pStyle w:val="15"/>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Заключение</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Таким образом, нейросетевая система сортировки пациентов на основе текстовых жалоб представляет собой перспективный инструмент цифровой медицины. Её использование позволяет повысить эффективность первичного приёма пациентов и оптимизировать работу медицинс</w:t>
      </w:r>
      <w:r>
        <w:rPr>
          <w:rFonts w:ascii="Times New Roman" w:hAnsi="Times New Roman" w:eastAsia="Times New Roman" w:cs="Times New Roman"/>
          <w:color w:val="000000"/>
          <w:sz w:val="24"/>
        </w:rPr>
        <w:t xml:space="preserve">ких организаций.</w:t>
      </w:r>
      <w:r/>
    </w:p>
    <w:sectPr>
      <w:footnotePr/>
      <w:endnotePr/>
      <w:type w:val="nextPage"/>
      <w:pgSz w:w="11906" w:h="16838" w:orient="portrait"/>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09" w:hanging="360"/>
      </w:pPr>
      <w:rPr>
        <w:rFonts w:hint="default" w:ascii="Symbol" w:hAnsi="Symbol" w:eastAsia="Symbol" w:cs="Symbol"/>
        <w:color w:val="000000"/>
        <w:sz w:val="24"/>
      </w:rPr>
    </w:lvl>
    <w:lvl w:ilvl="1">
      <w:start w:val="1"/>
      <w:numFmt w:val="bullet"/>
      <w:isLgl w:val="false"/>
      <w:suff w:val="tab"/>
      <w:lvlText w:val="·"/>
      <w:lvlJc w:val="left"/>
      <w:pPr>
        <w:ind w:left="1429" w:hanging="360"/>
      </w:pPr>
      <w:rPr>
        <w:rFonts w:hint="default" w:ascii="Symbol" w:hAnsi="Symbol" w:eastAsia="Symbol" w:cs="Symbol"/>
        <w:color w:val="000000"/>
        <w:sz w:val="24"/>
      </w:rPr>
    </w:lvl>
    <w:lvl w:ilvl="2">
      <w:start w:val="1"/>
      <w:numFmt w:val="bullet"/>
      <w:isLgl w:val="false"/>
      <w:suff w:val="tab"/>
      <w:lvlText w:val="·"/>
      <w:lvlJc w:val="left"/>
      <w:pPr>
        <w:ind w:left="2149" w:hanging="360"/>
      </w:pPr>
      <w:rPr>
        <w:rFonts w:hint="default" w:ascii="Symbol" w:hAnsi="Symbol" w:eastAsia="Symbol" w:cs="Symbol"/>
        <w:color w:val="000000"/>
        <w:sz w:val="24"/>
      </w:rPr>
    </w:lvl>
    <w:lvl w:ilvl="3">
      <w:start w:val="1"/>
      <w:numFmt w:val="bullet"/>
      <w:isLgl w:val="false"/>
      <w:suff w:val="tab"/>
      <w:lvlText w:val="·"/>
      <w:lvlJc w:val="left"/>
      <w:pPr>
        <w:ind w:left="2869" w:hanging="360"/>
      </w:pPr>
      <w:rPr>
        <w:rFonts w:hint="default" w:ascii="Symbol" w:hAnsi="Symbol" w:eastAsia="Symbol" w:cs="Symbol"/>
        <w:color w:val="000000"/>
        <w:sz w:val="24"/>
      </w:rPr>
    </w:lvl>
    <w:lvl w:ilvl="4">
      <w:start w:val="1"/>
      <w:numFmt w:val="bullet"/>
      <w:isLgl w:val="false"/>
      <w:suff w:val="tab"/>
      <w:lvlText w:val="·"/>
      <w:lvlJc w:val="left"/>
      <w:pPr>
        <w:ind w:left="3589" w:hanging="360"/>
      </w:pPr>
      <w:rPr>
        <w:rFonts w:hint="default" w:ascii="Symbol" w:hAnsi="Symbol" w:eastAsia="Symbol" w:cs="Symbol"/>
        <w:color w:val="000000"/>
        <w:sz w:val="24"/>
      </w:rPr>
    </w:lvl>
    <w:lvl w:ilvl="5">
      <w:start w:val="1"/>
      <w:numFmt w:val="bullet"/>
      <w:isLgl w:val="false"/>
      <w:suff w:val="tab"/>
      <w:lvlText w:val="·"/>
      <w:lvlJc w:val="left"/>
      <w:pPr>
        <w:ind w:left="4309" w:hanging="360"/>
      </w:pPr>
      <w:rPr>
        <w:rFonts w:hint="default" w:ascii="Symbol" w:hAnsi="Symbol" w:eastAsia="Symbol" w:cs="Symbol"/>
        <w:color w:val="000000"/>
        <w:sz w:val="24"/>
      </w:rPr>
    </w:lvl>
    <w:lvl w:ilvl="6">
      <w:start w:val="1"/>
      <w:numFmt w:val="bullet"/>
      <w:isLgl w:val="false"/>
      <w:suff w:val="tab"/>
      <w:lvlText w:val="·"/>
      <w:lvlJc w:val="left"/>
      <w:pPr>
        <w:ind w:left="5029" w:hanging="360"/>
      </w:pPr>
      <w:rPr>
        <w:rFonts w:hint="default" w:ascii="Symbol" w:hAnsi="Symbol" w:eastAsia="Symbol" w:cs="Symbol"/>
        <w:color w:val="000000"/>
        <w:sz w:val="24"/>
      </w:rPr>
    </w:lvl>
    <w:lvl w:ilvl="7">
      <w:start w:val="1"/>
      <w:numFmt w:val="bullet"/>
      <w:isLgl w:val="false"/>
      <w:suff w:val="tab"/>
      <w:lvlText w:val="·"/>
      <w:lvlJc w:val="left"/>
      <w:pPr>
        <w:ind w:left="5749" w:hanging="360"/>
      </w:pPr>
      <w:rPr>
        <w:rFonts w:hint="default" w:ascii="Symbol" w:hAnsi="Symbol" w:eastAsia="Symbol" w:cs="Symbol"/>
        <w:color w:val="000000"/>
        <w:sz w:val="24"/>
      </w:rPr>
    </w:lvl>
    <w:lvl w:ilvl="8">
      <w:start w:val="1"/>
      <w:numFmt w:val="bullet"/>
      <w:isLgl w:val="false"/>
      <w:suff w:val="tab"/>
      <w:lvlText w:val="·"/>
      <w:lvlJc w:val="left"/>
      <w:pPr>
        <w:ind w:left="6469" w:hanging="360"/>
      </w:pPr>
      <w:rPr>
        <w:rFonts w:hint="default" w:ascii="Symbol" w:hAnsi="Symbol" w:eastAsia="Symbol" w:cs="Symbol"/>
        <w:color w:val="000000"/>
        <w:sz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617"/>
    <w:next w:val="617"/>
    <w:link w:val="14"/>
    <w:uiPriority w:val="9"/>
    <w:qFormat/>
    <w:pPr>
      <w:keepLines/>
      <w:keepNext/>
      <w:spacing w:before="480" w:after="200"/>
      <w:outlineLvl w:val="0"/>
    </w:pPr>
    <w:rPr>
      <w:rFonts w:ascii="Arial" w:hAnsi="Arial" w:eastAsia="Arial" w:cs="Arial"/>
      <w:sz w:val="40"/>
      <w:szCs w:val="40"/>
    </w:rPr>
  </w:style>
  <w:style w:type="character" w:styleId="14">
    <w:name w:val="Heading 1 Char"/>
    <w:basedOn w:val="11"/>
    <w:link w:val="13"/>
    <w:uiPriority w:val="9"/>
    <w:rPr>
      <w:rFonts w:ascii="Arial" w:hAnsi="Arial" w:eastAsia="Arial" w:cs="Arial"/>
      <w:sz w:val="40"/>
      <w:szCs w:val="40"/>
    </w:rPr>
  </w:style>
  <w:style w:type="paragraph" w:styleId="15">
    <w:name w:val="Heading 2"/>
    <w:basedOn w:val="617"/>
    <w:next w:val="617"/>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11"/>
    <w:link w:val="15"/>
    <w:uiPriority w:val="9"/>
    <w:rPr>
      <w:rFonts w:ascii="Arial" w:hAnsi="Arial" w:eastAsia="Arial" w:cs="Arial"/>
      <w:sz w:val="34"/>
    </w:rPr>
  </w:style>
  <w:style w:type="paragraph" w:styleId="17">
    <w:name w:val="Heading 3"/>
    <w:basedOn w:val="617"/>
    <w:next w:val="617"/>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11"/>
    <w:link w:val="17"/>
    <w:uiPriority w:val="9"/>
    <w:rPr>
      <w:rFonts w:ascii="Arial" w:hAnsi="Arial" w:eastAsia="Arial" w:cs="Arial"/>
      <w:sz w:val="30"/>
      <w:szCs w:val="30"/>
    </w:rPr>
  </w:style>
  <w:style w:type="paragraph" w:styleId="19">
    <w:name w:val="Heading 4"/>
    <w:basedOn w:val="617"/>
    <w:next w:val="617"/>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11"/>
    <w:link w:val="19"/>
    <w:uiPriority w:val="9"/>
    <w:rPr>
      <w:rFonts w:ascii="Arial" w:hAnsi="Arial" w:eastAsia="Arial" w:cs="Arial"/>
      <w:b/>
      <w:bCs/>
      <w:sz w:val="26"/>
      <w:szCs w:val="26"/>
    </w:rPr>
  </w:style>
  <w:style w:type="paragraph" w:styleId="21">
    <w:name w:val="Heading 5"/>
    <w:basedOn w:val="617"/>
    <w:next w:val="617"/>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11"/>
    <w:link w:val="21"/>
    <w:uiPriority w:val="9"/>
    <w:rPr>
      <w:rFonts w:ascii="Arial" w:hAnsi="Arial" w:eastAsia="Arial" w:cs="Arial"/>
      <w:b/>
      <w:bCs/>
      <w:sz w:val="24"/>
      <w:szCs w:val="24"/>
    </w:rPr>
  </w:style>
  <w:style w:type="paragraph" w:styleId="23">
    <w:name w:val="Heading 6"/>
    <w:basedOn w:val="617"/>
    <w:next w:val="617"/>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11"/>
    <w:link w:val="23"/>
    <w:uiPriority w:val="9"/>
    <w:rPr>
      <w:rFonts w:ascii="Arial" w:hAnsi="Arial" w:eastAsia="Arial" w:cs="Arial"/>
      <w:b/>
      <w:bCs/>
      <w:sz w:val="22"/>
      <w:szCs w:val="22"/>
    </w:rPr>
  </w:style>
  <w:style w:type="paragraph" w:styleId="25">
    <w:name w:val="Heading 7"/>
    <w:basedOn w:val="617"/>
    <w:next w:val="617"/>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1"/>
    <w:link w:val="25"/>
    <w:uiPriority w:val="9"/>
    <w:rPr>
      <w:rFonts w:ascii="Arial" w:hAnsi="Arial" w:eastAsia="Arial" w:cs="Arial"/>
      <w:b/>
      <w:bCs/>
      <w:i/>
      <w:iCs/>
      <w:sz w:val="22"/>
      <w:szCs w:val="22"/>
    </w:rPr>
  </w:style>
  <w:style w:type="paragraph" w:styleId="27">
    <w:name w:val="Heading 8"/>
    <w:basedOn w:val="617"/>
    <w:next w:val="617"/>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1"/>
    <w:link w:val="27"/>
    <w:uiPriority w:val="9"/>
    <w:rPr>
      <w:rFonts w:ascii="Arial" w:hAnsi="Arial" w:eastAsia="Arial" w:cs="Arial"/>
      <w:i/>
      <w:iCs/>
      <w:sz w:val="22"/>
      <w:szCs w:val="22"/>
    </w:rPr>
  </w:style>
  <w:style w:type="paragraph" w:styleId="29">
    <w:name w:val="Heading 9"/>
    <w:basedOn w:val="617"/>
    <w:next w:val="617"/>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1"/>
    <w:link w:val="29"/>
    <w:uiPriority w:val="9"/>
    <w:rPr>
      <w:rFonts w:ascii="Arial" w:hAnsi="Arial" w:eastAsia="Arial" w:cs="Arial"/>
      <w:i/>
      <w:iCs/>
      <w:sz w:val="21"/>
      <w:szCs w:val="21"/>
    </w:rPr>
  </w:style>
  <w:style w:type="paragraph" w:styleId="34">
    <w:name w:val="Title"/>
    <w:basedOn w:val="617"/>
    <w:next w:val="617"/>
    <w:link w:val="35"/>
    <w:uiPriority w:val="10"/>
    <w:qFormat/>
    <w:pPr>
      <w:contextualSpacing/>
      <w:spacing w:before="300" w:after="200"/>
    </w:pPr>
    <w:rPr>
      <w:sz w:val="48"/>
      <w:szCs w:val="48"/>
    </w:rPr>
  </w:style>
  <w:style w:type="character" w:styleId="35">
    <w:name w:val="Title Char"/>
    <w:basedOn w:val="11"/>
    <w:link w:val="34"/>
    <w:uiPriority w:val="10"/>
    <w:rPr>
      <w:sz w:val="48"/>
      <w:szCs w:val="48"/>
    </w:rPr>
  </w:style>
  <w:style w:type="paragraph" w:styleId="36">
    <w:name w:val="Subtitle"/>
    <w:basedOn w:val="617"/>
    <w:next w:val="617"/>
    <w:link w:val="37"/>
    <w:uiPriority w:val="11"/>
    <w:qFormat/>
    <w:pPr>
      <w:spacing w:before="200" w:after="200"/>
    </w:pPr>
    <w:rPr>
      <w:sz w:val="24"/>
      <w:szCs w:val="24"/>
    </w:rPr>
  </w:style>
  <w:style w:type="character" w:styleId="37">
    <w:name w:val="Subtitle Char"/>
    <w:basedOn w:val="11"/>
    <w:link w:val="36"/>
    <w:uiPriority w:val="11"/>
    <w:rPr>
      <w:sz w:val="24"/>
      <w:szCs w:val="24"/>
    </w:rPr>
  </w:style>
  <w:style w:type="paragraph" w:styleId="38">
    <w:name w:val="Quote"/>
    <w:basedOn w:val="617"/>
    <w:next w:val="617"/>
    <w:link w:val="39"/>
    <w:uiPriority w:val="29"/>
    <w:qFormat/>
    <w:pPr>
      <w:ind w:left="720" w:right="720"/>
    </w:pPr>
    <w:rPr>
      <w:i/>
    </w:rPr>
  </w:style>
  <w:style w:type="character" w:styleId="39">
    <w:name w:val="Quote Char"/>
    <w:link w:val="38"/>
    <w:uiPriority w:val="29"/>
    <w:rPr>
      <w:i/>
    </w:rPr>
  </w:style>
  <w:style w:type="paragraph" w:styleId="40">
    <w:name w:val="Intense Quote"/>
    <w:basedOn w:val="617"/>
    <w:next w:val="617"/>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617"/>
    <w:link w:val="43"/>
    <w:uiPriority w:val="99"/>
    <w:unhideWhenUsed/>
    <w:pPr>
      <w:spacing w:after="0" w:line="240" w:lineRule="auto"/>
      <w:tabs>
        <w:tab w:val="center" w:pos="7143" w:leader="none"/>
        <w:tab w:val="right" w:pos="14287" w:leader="none"/>
      </w:tabs>
    </w:pPr>
  </w:style>
  <w:style w:type="character" w:styleId="43">
    <w:name w:val="Header Char"/>
    <w:basedOn w:val="11"/>
    <w:link w:val="42"/>
    <w:uiPriority w:val="99"/>
  </w:style>
  <w:style w:type="paragraph" w:styleId="44">
    <w:name w:val="Footer"/>
    <w:basedOn w:val="617"/>
    <w:link w:val="45"/>
    <w:uiPriority w:val="99"/>
    <w:unhideWhenUsed/>
    <w:pPr>
      <w:spacing w:after="0" w:line="240" w:lineRule="auto"/>
      <w:tabs>
        <w:tab w:val="center" w:pos="7143" w:leader="none"/>
        <w:tab w:val="right" w:pos="14287" w:leader="none"/>
      </w:tabs>
    </w:pPr>
  </w:style>
  <w:style w:type="character" w:styleId="45">
    <w:name w:val="Footer Char"/>
    <w:basedOn w:val="11"/>
    <w:link w:val="44"/>
    <w:uiPriority w:val="99"/>
  </w:style>
  <w:style w:type="paragraph" w:styleId="46">
    <w:name w:val="Caption"/>
    <w:basedOn w:val="617"/>
    <w:next w:val="617"/>
    <w:link w:val="47"/>
    <w:uiPriority w:val="35"/>
    <w:semiHidden/>
    <w:unhideWhenUsed/>
    <w:qFormat/>
    <w:pPr>
      <w:spacing w:line="276" w:lineRule="auto"/>
    </w:pPr>
    <w:rPr>
      <w:b/>
      <w:bCs/>
      <w:color w:val="4f81bd" w:themeColor="accent1"/>
      <w:sz w:val="18"/>
      <w:szCs w:val="18"/>
    </w:rPr>
  </w:style>
  <w:style w:type="character" w:styleId="47">
    <w:name w:val="Caption Char"/>
    <w:basedOn w:val="11"/>
    <w:link w:val="46"/>
    <w:uiPriority w:val="35"/>
    <w:rPr>
      <w:b/>
      <w:bCs/>
      <w:color w:val="4f81bd" w:themeColor="accent1"/>
      <w:sz w:val="18"/>
      <w:szCs w:val="18"/>
    </w:rPr>
  </w:style>
  <w:style w:type="table" w:styleId="48">
    <w:name w:val="Table Grid"/>
    <w:basedOn w:val="618"/>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61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61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618"/>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61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61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61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618"/>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61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61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61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61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61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61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61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61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61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61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61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61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61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61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61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61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61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61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61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61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618"/>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618"/>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618"/>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618"/>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618"/>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618"/>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618"/>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61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61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85">
    <w:name w:val="Grid Table 5 Dark - Accent 2"/>
    <w:basedOn w:val="61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61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61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61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89">
    <w:name w:val="Grid Table 5 Dark - Accent 6"/>
    <w:basedOn w:val="61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618"/>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618"/>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61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618"/>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61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618"/>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618"/>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7">
    <w:name w:val="Grid Table 7 Colorful"/>
    <w:basedOn w:val="618"/>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618"/>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17bba"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618"/>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618"/>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618"/>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618"/>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374"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618"/>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618"/>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618"/>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618"/>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618"/>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618"/>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618"/>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618"/>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618"/>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618"/>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618"/>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618"/>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618"/>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618"/>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618"/>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61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618"/>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0">
    <w:name w:val="List Table 3 - Accent 2"/>
    <w:basedOn w:val="61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618"/>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61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618"/>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124">
    <w:name w:val="List Table 3 - Accent 6"/>
    <w:basedOn w:val="618"/>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61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618"/>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7">
    <w:name w:val="List Table 4 - Accent 2"/>
    <w:basedOn w:val="618"/>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618"/>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618"/>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618"/>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131">
    <w:name w:val="List Table 4 - Accent 6"/>
    <w:basedOn w:val="618"/>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618"/>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618"/>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618"/>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618"/>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618"/>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618"/>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618"/>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618"/>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618"/>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141">
    <w:name w:val="List Table 6 Colorful - Accent 2"/>
    <w:basedOn w:val="618"/>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618"/>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618"/>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618"/>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145">
    <w:name w:val="List Table 6 Colorful - Accent 6"/>
    <w:basedOn w:val="618"/>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618"/>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618"/>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d8d"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45d8d" w:themeColor="accent1" w:themeShade="95"/>
        <w:sz w:val="22"/>
      </w:rPr>
    </w:tblStylePr>
  </w:style>
  <w:style w:type="table" w:styleId="148">
    <w:name w:val="List Table 7 Colorful - Accent 2"/>
    <w:basedOn w:val="618"/>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618"/>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618"/>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618"/>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e9e"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5e9e" w:themeColor="accent5" w:themeTint="9A" w:themeShade="95"/>
        <w:sz w:val="22"/>
      </w:rPr>
    </w:tblStylePr>
  </w:style>
  <w:style w:type="table" w:styleId="152">
    <w:name w:val="List Table 7 Colorful - Accent 6"/>
    <w:basedOn w:val="618"/>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61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61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55">
    <w:name w:val="Lined - Accent 2"/>
    <w:basedOn w:val="61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61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61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61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59">
    <w:name w:val="Lined - Accent 6"/>
    <w:basedOn w:val="61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618"/>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618"/>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62">
    <w:name w:val="Bordered &amp; Lined - Accent 2"/>
    <w:basedOn w:val="618"/>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618"/>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618"/>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618"/>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66">
    <w:name w:val="Bordered &amp; Lined - Accent 6"/>
    <w:basedOn w:val="618"/>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618"/>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61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61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61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61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61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61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17"/>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1"/>
    <w:uiPriority w:val="99"/>
    <w:unhideWhenUsed/>
    <w:rPr>
      <w:vertAlign w:val="superscript"/>
    </w:rPr>
  </w:style>
  <w:style w:type="paragraph" w:styleId="178">
    <w:name w:val="endnote text"/>
    <w:basedOn w:val="617"/>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1"/>
    <w:uiPriority w:val="99"/>
    <w:semiHidden/>
    <w:unhideWhenUsed/>
    <w:rPr>
      <w:vertAlign w:val="superscript"/>
    </w:rPr>
  </w:style>
  <w:style w:type="paragraph" w:styleId="181">
    <w:name w:val="toc 1"/>
    <w:basedOn w:val="617"/>
    <w:next w:val="617"/>
    <w:uiPriority w:val="39"/>
    <w:unhideWhenUsed/>
    <w:pPr>
      <w:ind w:left="0" w:right="0" w:firstLine="0"/>
      <w:spacing w:after="57"/>
    </w:pPr>
  </w:style>
  <w:style w:type="paragraph" w:styleId="182">
    <w:name w:val="toc 2"/>
    <w:basedOn w:val="617"/>
    <w:next w:val="617"/>
    <w:uiPriority w:val="39"/>
    <w:unhideWhenUsed/>
    <w:pPr>
      <w:ind w:left="283" w:right="0" w:firstLine="0"/>
      <w:spacing w:after="57"/>
    </w:pPr>
  </w:style>
  <w:style w:type="paragraph" w:styleId="183">
    <w:name w:val="toc 3"/>
    <w:basedOn w:val="617"/>
    <w:next w:val="617"/>
    <w:uiPriority w:val="39"/>
    <w:unhideWhenUsed/>
    <w:pPr>
      <w:ind w:left="567" w:right="0" w:firstLine="0"/>
      <w:spacing w:after="57"/>
    </w:pPr>
  </w:style>
  <w:style w:type="paragraph" w:styleId="184">
    <w:name w:val="toc 4"/>
    <w:basedOn w:val="617"/>
    <w:next w:val="617"/>
    <w:uiPriority w:val="39"/>
    <w:unhideWhenUsed/>
    <w:pPr>
      <w:ind w:left="850" w:right="0" w:firstLine="0"/>
      <w:spacing w:after="57"/>
    </w:pPr>
  </w:style>
  <w:style w:type="paragraph" w:styleId="185">
    <w:name w:val="toc 5"/>
    <w:basedOn w:val="617"/>
    <w:next w:val="617"/>
    <w:uiPriority w:val="39"/>
    <w:unhideWhenUsed/>
    <w:pPr>
      <w:ind w:left="1134" w:right="0" w:firstLine="0"/>
      <w:spacing w:after="57"/>
    </w:pPr>
  </w:style>
  <w:style w:type="paragraph" w:styleId="186">
    <w:name w:val="toc 6"/>
    <w:basedOn w:val="617"/>
    <w:next w:val="617"/>
    <w:uiPriority w:val="39"/>
    <w:unhideWhenUsed/>
    <w:pPr>
      <w:ind w:left="1417" w:right="0" w:firstLine="0"/>
      <w:spacing w:after="57"/>
    </w:pPr>
  </w:style>
  <w:style w:type="paragraph" w:styleId="187">
    <w:name w:val="toc 7"/>
    <w:basedOn w:val="617"/>
    <w:next w:val="617"/>
    <w:uiPriority w:val="39"/>
    <w:unhideWhenUsed/>
    <w:pPr>
      <w:ind w:left="1701" w:right="0" w:firstLine="0"/>
      <w:spacing w:after="57"/>
    </w:pPr>
  </w:style>
  <w:style w:type="paragraph" w:styleId="188">
    <w:name w:val="toc 8"/>
    <w:basedOn w:val="617"/>
    <w:next w:val="617"/>
    <w:uiPriority w:val="39"/>
    <w:unhideWhenUsed/>
    <w:pPr>
      <w:ind w:left="1984" w:right="0" w:firstLine="0"/>
      <w:spacing w:after="57"/>
    </w:pPr>
  </w:style>
  <w:style w:type="paragraph" w:styleId="189">
    <w:name w:val="toc 9"/>
    <w:basedOn w:val="617"/>
    <w:next w:val="617"/>
    <w:uiPriority w:val="39"/>
    <w:unhideWhenUsed/>
    <w:pPr>
      <w:ind w:left="2268" w:right="0" w:firstLine="0"/>
      <w:spacing w:after="57"/>
    </w:pPr>
  </w:style>
  <w:style w:type="paragraph" w:styleId="190">
    <w:name w:val="TOC Heading"/>
    <w:uiPriority w:val="39"/>
    <w:unhideWhenUsed/>
  </w:style>
  <w:style w:type="paragraph" w:styleId="191">
    <w:name w:val="table of figures"/>
    <w:basedOn w:val="617"/>
    <w:next w:val="617"/>
    <w:uiPriority w:val="99"/>
    <w:unhideWhenUsed/>
    <w:pPr>
      <w:spacing w:after="0" w:afterAutospacing="0"/>
    </w:pPr>
  </w:style>
  <w:style w:type="paragraph" w:styleId="617" w:default="1">
    <w:name w:val="Normal"/>
    <w:qFormat/>
  </w:style>
  <w:style w:type="table" w:styleId="618" w:default="1">
    <w:name w:val="Normal Table"/>
    <w:uiPriority w:val="99"/>
    <w:semiHidden/>
    <w:unhideWhenUsed/>
    <w:tblPr>
      <w:tblInd w:w="0" w:type="dxa"/>
      <w:tblCellMar>
        <w:left w:w="108" w:type="dxa"/>
        <w:top w:w="0" w:type="dxa"/>
        <w:right w:w="108" w:type="dxa"/>
        <w:bottom w:w="0" w:type="dxa"/>
      </w:tblCellMar>
    </w:tblPr>
  </w:style>
  <w:style w:type="numbering" w:styleId="619" w:default="1">
    <w:name w:val="No List"/>
    <w:uiPriority w:val="99"/>
    <w:semiHidden/>
    <w:unhideWhenUsed/>
  </w:style>
  <w:style w:type="paragraph" w:styleId="620">
    <w:name w:val="No Spacing"/>
    <w:basedOn w:val="617"/>
    <w:uiPriority w:val="1"/>
    <w:qFormat/>
    <w:pPr>
      <w:spacing w:after="0" w:line="240" w:lineRule="auto"/>
    </w:pPr>
  </w:style>
  <w:style w:type="paragraph" w:styleId="621">
    <w:name w:val="List Paragraph"/>
    <w:basedOn w:val="617"/>
    <w:uiPriority w:val="34"/>
    <w:qFormat/>
    <w:pPr>
      <w:contextualSpacing/>
      <w:ind w:left="720"/>
    </w:pPr>
  </w:style>
  <w:style w:type="character" w:styleId="626" w:default="1">
    <w:name w:val="Default Paragraph Font"/>
    <w:uiPriority w:val="1"/>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Р7-Офис/2025.3.1.923</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EXPERIENCE IV</cp:lastModifiedBy>
  <cp:revision>1</cp:revision>
  <dcterms:modified xsi:type="dcterms:W3CDTF">2025-12-17T18:24:04Z</dcterms:modified>
</cp:coreProperties>
</file>