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8"/>
          <w:szCs w:val="28"/>
        </w:rPr>
      </w:pPr>
      <w:r w:rsidDel="00000000" w:rsidR="00000000" w:rsidRPr="00000000">
        <w:rPr>
          <w:b w:val="1"/>
          <w:sz w:val="28"/>
          <w:szCs w:val="28"/>
          <w:rtl w:val="0"/>
        </w:rPr>
        <w:t xml:space="preserve">Nueva ejercitación: Traducción</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 esta traducción se han cometido errores de distinto tipo (concordancia, vocabulario, orden, etc). De las expresiones resaltadas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solo una</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es correcta. ¿Puedes encontrar y corregir los errores?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284" w:right="-360" w:firstLine="13.999999999999986"/>
        <w:rPr>
          <w:rFonts w:ascii="Arial Narrow" w:cs="Arial Narrow" w:eastAsia="Arial Narrow" w:hAnsi="Arial Narrow"/>
          <w:b w:val="1"/>
          <w:color w:val="990033"/>
          <w:sz w:val="28"/>
          <w:szCs w:val="28"/>
        </w:rPr>
      </w:pPr>
      <w:r w:rsidDel="00000000" w:rsidR="00000000" w:rsidRPr="00000000">
        <w:rPr>
          <w:rFonts w:ascii="Arial Narrow" w:cs="Arial Narrow" w:eastAsia="Arial Narrow" w:hAnsi="Arial Narrow"/>
          <w:b w:val="1"/>
          <w:color w:val="990033"/>
          <w:sz w:val="28"/>
          <w:szCs w:val="28"/>
          <w:rtl w:val="0"/>
        </w:rPr>
        <w:t xml:space="preserve">OPCION A </w:t>
      </w:r>
    </w:p>
    <w:p w:rsidR="00000000" w:rsidDel="00000000" w:rsidP="00000000" w:rsidRDefault="00000000" w:rsidRPr="00000000" w14:paraId="00000005">
      <w:pPr>
        <w:spacing w:line="240" w:lineRule="auto"/>
        <w:ind w:left="-288" w:right="288" w:firstLine="0"/>
        <w:rPr>
          <w:rFonts w:ascii="Garamond" w:cs="Garamond" w:eastAsia="Garamond" w:hAnsi="Garamond"/>
          <w:b w:val="1"/>
          <w:color w:val="000000"/>
          <w:sz w:val="28"/>
          <w:szCs w:val="28"/>
        </w:rPr>
      </w:pPr>
      <w:r w:rsidDel="00000000" w:rsidR="00000000" w:rsidRPr="00000000">
        <w:rPr>
          <w:rFonts w:ascii="Garamond" w:cs="Garamond" w:eastAsia="Garamond" w:hAnsi="Garamond"/>
          <w:b w:val="1"/>
          <w:color w:val="000000"/>
          <w:sz w:val="28"/>
          <w:szCs w:val="28"/>
          <w:rtl w:val="0"/>
        </w:rPr>
        <w:t xml:space="preserve">INTERACTING IN CHAOS</w:t>
      </w:r>
    </w:p>
    <w:p w:rsidR="00000000" w:rsidDel="00000000" w:rsidP="00000000" w:rsidRDefault="00000000" w:rsidRPr="00000000" w14:paraId="00000006">
      <w:pPr>
        <w:spacing w:line="240" w:lineRule="auto"/>
        <w:ind w:left="-288" w:right="288" w:firstLine="0"/>
        <w:rPr>
          <w:rFonts w:ascii="Garamond" w:cs="Garamond" w:eastAsia="Garamond" w:hAnsi="Garamond"/>
          <w:color w:val="000000"/>
          <w:sz w:val="28"/>
          <w:szCs w:val="28"/>
        </w:rPr>
      </w:pPr>
      <w:r w:rsidDel="00000000" w:rsidR="00000000" w:rsidRPr="00000000">
        <w:rPr>
          <w:rFonts w:ascii="Garamond" w:cs="Garamond" w:eastAsia="Garamond" w:hAnsi="Garamond"/>
          <w:color w:val="000000"/>
          <w:sz w:val="28"/>
          <w:szCs w:val="28"/>
          <w:rtl w:val="0"/>
        </w:rPr>
        <w:t xml:space="preserve">The </w:t>
      </w:r>
      <w:r w:rsidDel="00000000" w:rsidR="00000000" w:rsidRPr="00000000">
        <w:rPr>
          <w:rFonts w:ascii="Garamond" w:cs="Garamond" w:eastAsia="Garamond" w:hAnsi="Garamond"/>
          <w:color w:val="000000"/>
          <w:sz w:val="28"/>
          <w:szCs w:val="28"/>
          <w:highlight w:val="cyan"/>
          <w:rtl w:val="0"/>
        </w:rPr>
        <w:t xml:space="preserve">design decisions</w:t>
      </w:r>
      <w:r w:rsidDel="00000000" w:rsidR="00000000" w:rsidRPr="00000000">
        <w:rPr>
          <w:rFonts w:ascii="Garamond" w:cs="Garamond" w:eastAsia="Garamond" w:hAnsi="Garamond"/>
          <w:color w:val="000000"/>
          <w:sz w:val="28"/>
          <w:szCs w:val="28"/>
          <w:rtl w:val="0"/>
        </w:rPr>
        <w:t xml:space="preserve"> made in 1984 will dominate our personal computing environments, but they </w:t>
      </w:r>
      <w:r w:rsidDel="00000000" w:rsidR="00000000" w:rsidRPr="00000000">
        <w:rPr>
          <w:rFonts w:ascii="Garamond" w:cs="Garamond" w:eastAsia="Garamond" w:hAnsi="Garamond"/>
          <w:color w:val="000000"/>
          <w:sz w:val="28"/>
          <w:szCs w:val="28"/>
          <w:highlight w:val="cyan"/>
          <w:rtl w:val="0"/>
        </w:rPr>
        <w:t xml:space="preserve">no longer reflect</w:t>
      </w:r>
      <w:r w:rsidDel="00000000" w:rsidR="00000000" w:rsidRPr="00000000">
        <w:rPr>
          <w:rFonts w:ascii="Garamond" w:cs="Garamond" w:eastAsia="Garamond" w:hAnsi="Garamond"/>
          <w:color w:val="000000"/>
          <w:sz w:val="28"/>
          <w:szCs w:val="28"/>
          <w:rtl w:val="0"/>
        </w:rPr>
        <w:t xml:space="preserve"> </w:t>
      </w:r>
      <w:r w:rsidDel="00000000" w:rsidR="00000000" w:rsidRPr="00000000">
        <w:rPr>
          <w:rFonts w:ascii="Comic Sans MS" w:cs="Comic Sans MS" w:eastAsia="Comic Sans MS" w:hAnsi="Comic Sans MS"/>
          <w:b w:val="1"/>
          <w:color w:val="5a2b7d"/>
          <w:sz w:val="24"/>
          <w:szCs w:val="24"/>
          <w:rtl w:val="0"/>
        </w:rPr>
        <w:t xml:space="preserve">(OK) </w:t>
      </w:r>
      <w:r w:rsidDel="00000000" w:rsidR="00000000" w:rsidRPr="00000000">
        <w:rPr>
          <w:rFonts w:ascii="Garamond" w:cs="Garamond" w:eastAsia="Garamond" w:hAnsi="Garamond"/>
          <w:color w:val="000000"/>
          <w:sz w:val="28"/>
          <w:szCs w:val="28"/>
          <w:rtl w:val="0"/>
        </w:rPr>
        <w:t xml:space="preserve">the way in which computers are </w:t>
      </w:r>
      <w:r w:rsidDel="00000000" w:rsidR="00000000" w:rsidRPr="00000000">
        <w:rPr>
          <w:rFonts w:ascii="Garamond" w:cs="Garamond" w:eastAsia="Garamond" w:hAnsi="Garamond"/>
          <w:color w:val="000000"/>
          <w:sz w:val="28"/>
          <w:szCs w:val="28"/>
          <w:highlight w:val="cyan"/>
          <w:rtl w:val="0"/>
        </w:rPr>
        <w:t xml:space="preserve">actually</w:t>
      </w:r>
      <w:r w:rsidDel="00000000" w:rsidR="00000000" w:rsidRPr="00000000">
        <w:rPr>
          <w:rFonts w:ascii="Garamond" w:cs="Garamond" w:eastAsia="Garamond" w:hAnsi="Garamond"/>
          <w:color w:val="000000"/>
          <w:sz w:val="28"/>
          <w:szCs w:val="28"/>
          <w:rtl w:val="0"/>
        </w:rPr>
        <w:t xml:space="preserve"> used. The fundamental assumptions of interactive computing </w:t>
      </w:r>
      <w:r w:rsidDel="00000000" w:rsidR="00000000" w:rsidRPr="00000000">
        <w:rPr>
          <w:rFonts w:ascii="Garamond" w:cs="Garamond" w:eastAsia="Garamond" w:hAnsi="Garamond"/>
          <w:color w:val="000000"/>
          <w:sz w:val="28"/>
          <w:szCs w:val="28"/>
          <w:highlight w:val="cyan"/>
          <w:rtl w:val="0"/>
        </w:rPr>
        <w:t xml:space="preserve">must be reconsidered</w:t>
      </w:r>
      <w:r w:rsidDel="00000000" w:rsidR="00000000" w:rsidRPr="00000000">
        <w:rPr>
          <w:rFonts w:ascii="Garamond" w:cs="Garamond" w:eastAsia="Garamond" w:hAnsi="Garamond"/>
          <w:color w:val="000000"/>
          <w:sz w:val="28"/>
          <w:szCs w:val="28"/>
          <w:rtl w:val="0"/>
        </w:rPr>
        <w:t xml:space="preserve">. We now use personal computers to deal with </w:t>
      </w:r>
      <w:r w:rsidDel="00000000" w:rsidR="00000000" w:rsidRPr="00000000">
        <w:rPr>
          <w:rFonts w:ascii="Garamond" w:cs="Garamond" w:eastAsia="Garamond" w:hAnsi="Garamond"/>
          <w:color w:val="000000"/>
          <w:sz w:val="28"/>
          <w:szCs w:val="28"/>
          <w:highlight w:val="cyan"/>
          <w:rtl w:val="0"/>
        </w:rPr>
        <w:t xml:space="preserve">large amounts of information</w:t>
      </w:r>
      <w:r w:rsidDel="00000000" w:rsidR="00000000" w:rsidRPr="00000000">
        <w:rPr>
          <w:rFonts w:ascii="Garamond" w:cs="Garamond" w:eastAsia="Garamond" w:hAnsi="Garamond"/>
          <w:color w:val="000000"/>
          <w:sz w:val="28"/>
          <w:szCs w:val="28"/>
          <w:rtl w:val="0"/>
        </w:rPr>
        <w:t xml:space="preserve">, many people across the Internet, and an increasing variety of computing platforms. The chaos induced by the diversity of information, collaborators, and interactive platforms is a main issue to consider. </w:t>
      </w:r>
      <w:r w:rsidDel="00000000" w:rsidR="00000000" w:rsidRPr="00000000">
        <w:rPr>
          <w:rFonts w:ascii="Garamond" w:cs="Garamond" w:eastAsia="Garamond" w:hAnsi="Garamond"/>
          <w:color w:val="000000"/>
          <w:sz w:val="28"/>
          <w:szCs w:val="28"/>
          <w:highlight w:val="cyan"/>
          <w:rtl w:val="0"/>
        </w:rPr>
        <w:t xml:space="preserve">To resolve the problems</w:t>
      </w:r>
      <w:r w:rsidDel="00000000" w:rsidR="00000000" w:rsidRPr="00000000">
        <w:rPr>
          <w:rFonts w:ascii="Garamond" w:cs="Garamond" w:eastAsia="Garamond" w:hAnsi="Garamond"/>
          <w:color w:val="000000"/>
          <w:sz w:val="28"/>
          <w:szCs w:val="28"/>
          <w:rtl w:val="0"/>
        </w:rPr>
        <w:t xml:space="preserve"> created by such diversity we must focus on representations that are naturally convergent. Such convergence will be driven not by computational forces or mandates for standards but by the bounds of human sensory and motor capabilities. </w:t>
      </w:r>
      <w:r w:rsidDel="00000000" w:rsidR="00000000" w:rsidRPr="00000000">
        <w:rPr>
          <w:rFonts w:ascii="Garamond" w:cs="Garamond" w:eastAsia="Garamond" w:hAnsi="Garamond"/>
          <w:color w:val="000000"/>
          <w:sz w:val="28"/>
          <w:szCs w:val="28"/>
          <w:highlight w:val="cyan"/>
          <w:rtl w:val="0"/>
        </w:rPr>
        <w:t xml:space="preserve">Although</w:t>
      </w:r>
      <w:r w:rsidDel="00000000" w:rsidR="00000000" w:rsidRPr="00000000">
        <w:rPr>
          <w:rFonts w:ascii="Garamond" w:cs="Garamond" w:eastAsia="Garamond" w:hAnsi="Garamond"/>
          <w:color w:val="000000"/>
          <w:sz w:val="28"/>
          <w:szCs w:val="28"/>
          <w:rtl w:val="0"/>
        </w:rPr>
        <w:t xml:space="preserve"> the size and diversity of computing will continue to grow, human capabilities to use </w:t>
      </w:r>
      <w:r w:rsidDel="00000000" w:rsidR="00000000" w:rsidRPr="00000000">
        <w:rPr>
          <w:rFonts w:ascii="Garamond" w:cs="Garamond" w:eastAsia="Garamond" w:hAnsi="Garamond"/>
          <w:color w:val="000000"/>
          <w:sz w:val="28"/>
          <w:szCs w:val="28"/>
          <w:highlight w:val="cyan"/>
          <w:rtl w:val="0"/>
        </w:rPr>
        <w:t xml:space="preserve">such facilities</w:t>
      </w:r>
      <w:r w:rsidDel="00000000" w:rsidR="00000000" w:rsidRPr="00000000">
        <w:rPr>
          <w:rFonts w:ascii="Garamond" w:cs="Garamond" w:eastAsia="Garamond" w:hAnsi="Garamond"/>
          <w:color w:val="000000"/>
          <w:sz w:val="28"/>
          <w:szCs w:val="28"/>
          <w:rtl w:val="0"/>
        </w:rPr>
        <w:t xml:space="preserve"> will remain constant.</w:t>
      </w:r>
    </w:p>
    <w:p w:rsidR="00000000" w:rsidDel="00000000" w:rsidP="00000000" w:rsidRDefault="00000000" w:rsidRPr="00000000" w14:paraId="00000007">
      <w:pPr>
        <w:ind w:left="-284" w:right="284" w:firstLine="851"/>
        <w:rPr>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Arial" w:cs="Arial" w:eastAsia="Arial" w:hAnsi="Arial"/>
          <w:b w:val="1"/>
          <w:i w:val="0"/>
          <w:smallCaps w:val="0"/>
          <w:strike w:val="0"/>
          <w:color w:val="8c46c0"/>
          <w:sz w:val="24"/>
          <w:szCs w:val="24"/>
          <w:u w:val="none"/>
          <w:shd w:fill="auto" w:val="clear"/>
          <w:vertAlign w:val="baseline"/>
        </w:rPr>
      </w:pPr>
      <w:r w:rsidDel="00000000" w:rsidR="00000000" w:rsidRPr="00000000">
        <w:rPr>
          <w:rFonts w:ascii="Arial" w:cs="Arial" w:eastAsia="Arial" w:hAnsi="Arial"/>
          <w:b w:val="1"/>
          <w:i w:val="0"/>
          <w:smallCaps w:val="0"/>
          <w:strike w:val="0"/>
          <w:color w:val="8c46c0"/>
          <w:sz w:val="24"/>
          <w:szCs w:val="24"/>
          <w:u w:val="none"/>
          <w:shd w:fill="auto" w:val="clear"/>
          <w:vertAlign w:val="baseline"/>
          <w:rtl w:val="0"/>
        </w:rPr>
        <w:t xml:space="preserve">LA INTERACCIÓN EN EL CAOS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70" w:right="0" w:firstLine="0"/>
        <w:jc w:val="both"/>
        <w:rPr>
          <w:rFonts w:ascii="Arial" w:cs="Arial" w:eastAsia="Arial" w:hAnsi="Arial"/>
          <w:b w:val="0"/>
          <w:i w:val="0"/>
          <w:smallCaps w:val="0"/>
          <w:strike w:val="0"/>
          <w:color w:val="5a2b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70" w:right="0" w:firstLine="0"/>
        <w:jc w:val="both"/>
        <w:rPr>
          <w:rFonts w:ascii="Arial" w:cs="Arial" w:eastAsia="Arial" w:hAnsi="Arial"/>
          <w:b w:val="0"/>
          <w:i w:val="0"/>
          <w:smallCaps w:val="0"/>
          <w:strike w:val="0"/>
          <w:color w:val="5a2b7d"/>
          <w:sz w:val="24"/>
          <w:szCs w:val="24"/>
          <w:u w:val="none"/>
          <w:shd w:fill="auto" w:val="clear"/>
          <w:vertAlign w:val="baseline"/>
        </w:rPr>
      </w:pP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Las decisiones de diseño</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hechas en 1984 dominarán los entornos de nuestras computadoras personales, pero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ya no reflejarán</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la forma en que las computadoras son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realmente</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usadas.  Los supuestos fundamentales de la computación interactiva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deben ser reconsiderados</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En la actualidad usamos computadoras para manejar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grandes cantidades de información</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con mucha gente a través de Internet, y con una variedad en aumento  de plataformas virtuales. El caos provocado por la diversidad de información, los colaboradores y las plataformas interactivas es la mayor preocupación que debemos considerar.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Para resolver</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los problemas generados por tal diversidad debemos concentrarnos en las representaciones que son naturales y convergentes. Esta convergencia no será guiada por fuerzas o mandatos computacionales de estándares/normas sino por los límites de las capacidades motoras y sensoriales de los seres humanos.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A pesar de que</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la dimensión y la diversidad de la computación seguirán en aumento, las capacidades humanas para usar </w:t>
      </w:r>
      <w:r w:rsidDel="00000000" w:rsidR="00000000" w:rsidRPr="00000000">
        <w:rPr>
          <w:rFonts w:ascii="Arial" w:cs="Arial" w:eastAsia="Arial" w:hAnsi="Arial"/>
          <w:b w:val="0"/>
          <w:i w:val="0"/>
          <w:smallCaps w:val="0"/>
          <w:strike w:val="0"/>
          <w:color w:val="5a2b7d"/>
          <w:sz w:val="24"/>
          <w:szCs w:val="24"/>
          <w:u w:val="single"/>
          <w:shd w:fill="auto" w:val="clear"/>
          <w:vertAlign w:val="baseline"/>
          <w:rtl w:val="0"/>
        </w:rPr>
        <w:t xml:space="preserve">dichas prestaciones</w:t>
      </w:r>
      <w:r w:rsidDel="00000000" w:rsidR="00000000" w:rsidRPr="00000000">
        <w:rPr>
          <w:rFonts w:ascii="Arial" w:cs="Arial" w:eastAsia="Arial" w:hAnsi="Arial"/>
          <w:b w:val="0"/>
          <w:i w:val="0"/>
          <w:smallCaps w:val="0"/>
          <w:strike w:val="0"/>
          <w:color w:val="5a2b7d"/>
          <w:sz w:val="24"/>
          <w:szCs w:val="24"/>
          <w:u w:val="none"/>
          <w:shd w:fill="auto" w:val="clear"/>
          <w:vertAlign w:val="baseline"/>
          <w:rtl w:val="0"/>
        </w:rPr>
        <w:t xml:space="preserve"> serán las mismas.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5a2b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8c46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ind w:left="-284" w:right="284" w:firstLine="13.999999999999986"/>
        <w:rPr/>
      </w:pPr>
      <w:r w:rsidDel="00000000" w:rsidR="00000000" w:rsidRPr="00000000">
        <w:rPr>
          <w:rFonts w:ascii="Arial Narrow" w:cs="Arial Narrow" w:eastAsia="Arial Narrow" w:hAnsi="Arial Narrow"/>
          <w:b w:val="1"/>
          <w:color w:val="990033"/>
          <w:sz w:val="28"/>
          <w:szCs w:val="28"/>
          <w:rtl w:val="0"/>
        </w:rPr>
        <w:t xml:space="preserve">OPCION B </w:t>
      </w:r>
      <w:r w:rsidDel="00000000" w:rsidR="00000000" w:rsidRPr="00000000">
        <w:rPr>
          <w:rtl w:val="0"/>
        </w:rPr>
      </w:r>
    </w:p>
    <w:p w:rsidR="00000000" w:rsidDel="00000000" w:rsidP="00000000" w:rsidRDefault="00000000" w:rsidRPr="00000000" w14:paraId="0000000E">
      <w:pPr>
        <w:spacing w:line="240" w:lineRule="auto"/>
        <w:ind w:left="-851" w:right="284" w:firstLine="581"/>
        <w:jc w:val="left"/>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Technical issues in Web Services </w:t>
      </w:r>
    </w:p>
    <w:p w:rsidR="00000000" w:rsidDel="00000000" w:rsidP="00000000" w:rsidRDefault="00000000" w:rsidRPr="00000000" w14:paraId="0000000F">
      <w:pPr>
        <w:spacing w:line="240" w:lineRule="auto"/>
        <w:ind w:left="-851" w:right="284" w:firstLine="0"/>
        <w:rPr>
          <w:rFonts w:ascii="Garamond" w:cs="Garamond" w:eastAsia="Garamond" w:hAnsi="Garamond"/>
          <w:b w:val="1"/>
          <w:sz w:val="16"/>
          <w:szCs w:val="16"/>
        </w:rPr>
      </w:pPr>
      <w:r w:rsidDel="00000000" w:rsidR="00000000" w:rsidRPr="00000000">
        <w:rPr>
          <w:rtl w:val="0"/>
        </w:rPr>
      </w:r>
    </w:p>
    <w:p w:rsidR="00000000" w:rsidDel="00000000" w:rsidP="00000000" w:rsidRDefault="00000000" w:rsidRPr="00000000" w14:paraId="00000010">
      <w:pPr>
        <w:spacing w:line="276" w:lineRule="auto"/>
        <w:ind w:left="-270" w:firstLine="0"/>
        <w:rPr>
          <w:rFonts w:ascii="Garamond" w:cs="Garamond" w:eastAsia="Garamond" w:hAnsi="Garamond"/>
          <w:sz w:val="28"/>
          <w:szCs w:val="28"/>
        </w:rPr>
      </w:pPr>
      <w:r w:rsidDel="00000000" w:rsidR="00000000" w:rsidRPr="00000000">
        <w:rPr>
          <w:rFonts w:ascii="Garamond" w:cs="Garamond" w:eastAsia="Garamond" w:hAnsi="Garamond"/>
          <w:sz w:val="28"/>
          <w:szCs w:val="28"/>
          <w:highlight w:val="cyan"/>
          <w:rtl w:val="0"/>
        </w:rPr>
        <w:t xml:space="preserve">The following lists</w:t>
      </w:r>
      <w:r w:rsidDel="00000000" w:rsidR="00000000" w:rsidRPr="00000000">
        <w:rPr>
          <w:rFonts w:ascii="Garamond" w:cs="Garamond" w:eastAsia="Garamond" w:hAnsi="Garamond"/>
          <w:sz w:val="28"/>
          <w:szCs w:val="28"/>
          <w:rtl w:val="0"/>
        </w:rPr>
        <w:t xml:space="preserve"> some technical issues in Web Services, some of which </w:t>
      </w:r>
      <w:r w:rsidDel="00000000" w:rsidR="00000000" w:rsidRPr="00000000">
        <w:rPr>
          <w:rFonts w:ascii="Garamond" w:cs="Garamond" w:eastAsia="Garamond" w:hAnsi="Garamond"/>
          <w:sz w:val="28"/>
          <w:szCs w:val="28"/>
          <w:highlight w:val="cyan"/>
          <w:rtl w:val="0"/>
        </w:rPr>
        <w:t xml:space="preserve">will be</w:t>
      </w:r>
      <w:r w:rsidDel="00000000" w:rsidR="00000000" w:rsidRPr="00000000">
        <w:rPr>
          <w:rFonts w:ascii="Garamond" w:cs="Garamond" w:eastAsia="Garamond" w:hAnsi="Garamond"/>
          <w:sz w:val="28"/>
          <w:szCs w:val="28"/>
          <w:rtl w:val="0"/>
        </w:rPr>
        <w:t xml:space="preserve">  the main focus of this chapter.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b w:val="0"/>
          <w:i w:val="1"/>
          <w:smallCaps w:val="0"/>
          <w:strike w:val="0"/>
          <w:color w:val="000000"/>
          <w:sz w:val="28"/>
          <w:szCs w:val="28"/>
          <w:highlight w:val="cyan"/>
          <w:u w:val="none"/>
          <w:vertAlign w:val="baseline"/>
          <w:rtl w:val="0"/>
        </w:rPr>
        <w:t xml:space="preserve">Defining and Building Atomic Services </w:t>
      </w:r>
      <w:r w:rsidDel="00000000" w:rsidR="00000000" w:rsidRPr="00000000">
        <w:rPr>
          <w:rFonts w:ascii="Comic Sans MS" w:cs="Comic Sans MS" w:eastAsia="Comic Sans MS" w:hAnsi="Comic Sans MS"/>
          <w:b w:val="1"/>
          <w:i w:val="0"/>
          <w:smallCaps w:val="0"/>
          <w:strike w:val="0"/>
          <w:color w:val="5a2b7d"/>
          <w:sz w:val="24"/>
          <w:szCs w:val="24"/>
          <w:u w:val="none"/>
          <w:shd w:fill="auto" w:val="clear"/>
          <w:vertAlign w:val="baseline"/>
          <w:rtl w:val="0"/>
        </w:rPr>
        <w:t xml:space="preserve">(OK):</w:t>
      </w:r>
      <w:r w:rsidDel="00000000" w:rsidR="00000000" w:rsidRPr="00000000">
        <w:rPr>
          <w:rFonts w:ascii="Garamond" w:cs="Garamond" w:eastAsia="Garamond" w:hAnsi="Garamond"/>
          <w:b w:val="0"/>
          <w:i w:val="1"/>
          <w:smallCaps w:val="0"/>
          <w:strike w:val="0"/>
          <w:color w:val="5a2b7d"/>
          <w:sz w:val="28"/>
          <w:szCs w:val="28"/>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An atomic service generally solves an individual, specific problem. The granularity of what are chosen as atomic services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has to be defined carefully</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If an atomic service is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too complicated</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it may not be easy to employ it in a variety of applications.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So</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it becomes less useful.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It may also mean</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that similar atomic services, differing only in a few subtle ways, may have to be created to cove the range of possible circumstances, which will result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in a large library of atomic services</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being established.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Cooperation Between Services: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By combining atomic series, one can create more complicated services. This should be </w:t>
      </w:r>
      <w:r w:rsidDel="00000000" w:rsidR="00000000" w:rsidRPr="00000000">
        <w:rPr>
          <w:rFonts w:ascii="Garamond" w:cs="Garamond" w:eastAsia="Garamond" w:hAnsi="Garamond"/>
          <w:b w:val="0"/>
          <w:i w:val="0"/>
          <w:smallCaps w:val="0"/>
          <w:strike w:val="0"/>
          <w:color w:val="000000"/>
          <w:sz w:val="28"/>
          <w:szCs w:val="28"/>
          <w:highlight w:val="cyan"/>
          <w:u w:val="none"/>
          <w:vertAlign w:val="baseline"/>
          <w:rtl w:val="0"/>
        </w:rPr>
        <w:t xml:space="preserve">a design goal</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for future Web Services development. </w:t>
      </w:r>
      <w:r w:rsidDel="00000000" w:rsidR="00000000" w:rsidRPr="00000000">
        <w:rPr>
          <w:rtl w:val="0"/>
        </w:rPr>
      </w:r>
    </w:p>
    <w:p w:rsidR="00000000" w:rsidDel="00000000" w:rsidP="00000000" w:rsidRDefault="00000000" w:rsidRPr="00000000" w14:paraId="0000001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ind w:left="-270" w:firstLine="0"/>
        <w:rPr>
          <w:rFonts w:ascii="Arial" w:cs="Arial" w:eastAsia="Arial" w:hAnsi="Arial"/>
          <w:b w:val="1"/>
          <w:color w:val="5a2b7d"/>
          <w:sz w:val="24"/>
          <w:szCs w:val="24"/>
        </w:rPr>
      </w:pPr>
      <w:r w:rsidDel="00000000" w:rsidR="00000000" w:rsidRPr="00000000">
        <w:rPr>
          <w:rFonts w:ascii="Arial" w:cs="Arial" w:eastAsia="Arial" w:hAnsi="Arial"/>
          <w:b w:val="1"/>
          <w:color w:val="5a2b7d"/>
          <w:sz w:val="24"/>
          <w:szCs w:val="24"/>
          <w:rtl w:val="0"/>
        </w:rPr>
        <w:t xml:space="preserve">Problemas técnicos en los servicios web</w:t>
      </w:r>
    </w:p>
    <w:p w:rsidR="00000000" w:rsidDel="00000000" w:rsidP="00000000" w:rsidRDefault="00000000" w:rsidRPr="00000000" w14:paraId="00000015">
      <w:pPr>
        <w:ind w:left="-270" w:firstLine="0"/>
        <w:rPr>
          <w:rFonts w:ascii="Arial" w:cs="Arial" w:eastAsia="Arial" w:hAnsi="Arial"/>
          <w:color w:val="5a2b7d"/>
          <w:sz w:val="24"/>
          <w:szCs w:val="24"/>
        </w:rPr>
      </w:pPr>
      <w:r w:rsidDel="00000000" w:rsidR="00000000" w:rsidRPr="00000000">
        <w:rPr>
          <w:rFonts w:ascii="Arial" w:cs="Arial" w:eastAsia="Arial" w:hAnsi="Arial"/>
          <w:color w:val="5a2b7d"/>
          <w:sz w:val="24"/>
          <w:szCs w:val="24"/>
          <w:u w:val="single"/>
          <w:rtl w:val="0"/>
        </w:rPr>
        <w:t xml:space="preserve">Lo que sigue es la enumeración</w:t>
      </w:r>
      <w:r w:rsidDel="00000000" w:rsidR="00000000" w:rsidRPr="00000000">
        <w:rPr>
          <w:rFonts w:ascii="Arial" w:cs="Arial" w:eastAsia="Arial" w:hAnsi="Arial"/>
          <w:color w:val="5a2b7d"/>
          <w:sz w:val="24"/>
          <w:szCs w:val="24"/>
          <w:rtl w:val="0"/>
        </w:rPr>
        <w:t xml:space="preserve"> de algunos problemas técnicos en los servicios web</w:t>
      </w:r>
    </w:p>
    <w:p w:rsidR="00000000" w:rsidDel="00000000" w:rsidP="00000000" w:rsidRDefault="00000000" w:rsidRPr="00000000" w14:paraId="00000016">
      <w:pPr>
        <w:ind w:left="-270" w:firstLine="0"/>
        <w:rPr>
          <w:rFonts w:ascii="Arial" w:cs="Arial" w:eastAsia="Arial" w:hAnsi="Arial"/>
          <w:color w:val="5a2b7d"/>
          <w:sz w:val="24"/>
          <w:szCs w:val="24"/>
        </w:rPr>
      </w:pPr>
      <w:r w:rsidDel="00000000" w:rsidR="00000000" w:rsidRPr="00000000">
        <w:rPr>
          <w:rFonts w:ascii="Arial" w:cs="Arial" w:eastAsia="Arial" w:hAnsi="Arial"/>
          <w:color w:val="5a2b7d"/>
          <w:sz w:val="24"/>
          <w:szCs w:val="24"/>
          <w:rtl w:val="0"/>
        </w:rPr>
        <w:t xml:space="preserve">enumeran algunos problemas técnicos en los servicios web, algunos de los cuales </w:t>
      </w:r>
      <w:r w:rsidDel="00000000" w:rsidR="00000000" w:rsidRPr="00000000">
        <w:rPr>
          <w:rFonts w:ascii="Arial" w:cs="Arial" w:eastAsia="Arial" w:hAnsi="Arial"/>
          <w:color w:val="5a2b7d"/>
          <w:sz w:val="24"/>
          <w:szCs w:val="24"/>
          <w:u w:val="single"/>
          <w:rtl w:val="0"/>
        </w:rPr>
        <w:t xml:space="preserve">serán </w:t>
      </w:r>
      <w:r w:rsidDel="00000000" w:rsidR="00000000" w:rsidRPr="00000000">
        <w:rPr>
          <w:rFonts w:ascii="Arial" w:cs="Arial" w:eastAsia="Arial" w:hAnsi="Arial"/>
          <w:color w:val="5a2b7d"/>
          <w:sz w:val="24"/>
          <w:szCs w:val="24"/>
          <w:rtl w:val="0"/>
        </w:rPr>
        <w:t xml:space="preserve">el enfoque principal de este capítulo.</w:t>
      </w:r>
    </w:p>
    <w:p w:rsidR="00000000" w:rsidDel="00000000" w:rsidP="00000000" w:rsidRDefault="00000000" w:rsidRPr="00000000" w14:paraId="00000017">
      <w:pPr>
        <w:ind w:left="-270" w:firstLine="0"/>
        <w:rPr>
          <w:rFonts w:ascii="Arial" w:cs="Arial" w:eastAsia="Arial" w:hAnsi="Arial"/>
          <w:color w:val="5a2b7d"/>
          <w:sz w:val="24"/>
          <w:szCs w:val="24"/>
        </w:rPr>
      </w:pPr>
      <w:bookmarkStart w:colFirst="0" w:colLast="0" w:name="_heading=h.gjdgxs" w:id="0"/>
      <w:bookmarkEnd w:id="0"/>
      <w:r w:rsidDel="00000000" w:rsidR="00000000" w:rsidRPr="00000000">
        <w:rPr>
          <w:rFonts w:ascii="Arial" w:cs="Arial" w:eastAsia="Arial" w:hAnsi="Arial"/>
          <w:color w:val="5a2b7d"/>
          <w:sz w:val="24"/>
          <w:szCs w:val="24"/>
          <w:rtl w:val="0"/>
        </w:rPr>
        <w:t xml:space="preserve">• </w:t>
      </w:r>
      <w:r w:rsidDel="00000000" w:rsidR="00000000" w:rsidRPr="00000000">
        <w:rPr>
          <w:rFonts w:ascii="Arial" w:cs="Arial" w:eastAsia="Arial" w:hAnsi="Arial"/>
          <w:color w:val="5a2b7d"/>
          <w:sz w:val="24"/>
          <w:szCs w:val="24"/>
          <w:u w:val="single"/>
          <w:rtl w:val="0"/>
        </w:rPr>
        <w:t xml:space="preserve">Definición y construcción de servicios atómicos</w:t>
      </w:r>
      <w:r w:rsidDel="00000000" w:rsidR="00000000" w:rsidRPr="00000000">
        <w:rPr>
          <w:rFonts w:ascii="Arial" w:cs="Arial" w:eastAsia="Arial" w:hAnsi="Arial"/>
          <w:color w:val="5a2b7d"/>
          <w:sz w:val="24"/>
          <w:szCs w:val="24"/>
          <w:rtl w:val="0"/>
        </w:rPr>
        <w:t xml:space="preserve">: un servicio atómico generalmente resuelve un problema individual y específico. La granularidad de lo que se elige como servicios atómicos </w:t>
      </w:r>
      <w:r w:rsidDel="00000000" w:rsidR="00000000" w:rsidRPr="00000000">
        <w:rPr>
          <w:rFonts w:ascii="Arial" w:cs="Arial" w:eastAsia="Arial" w:hAnsi="Arial"/>
          <w:color w:val="5a2b7d"/>
          <w:sz w:val="24"/>
          <w:szCs w:val="24"/>
          <w:u w:val="single"/>
          <w:rtl w:val="0"/>
        </w:rPr>
        <w:t xml:space="preserve">tiene que ser definida</w:t>
      </w:r>
      <w:r w:rsidDel="00000000" w:rsidR="00000000" w:rsidRPr="00000000">
        <w:rPr>
          <w:rFonts w:ascii="Arial" w:cs="Arial" w:eastAsia="Arial" w:hAnsi="Arial"/>
          <w:color w:val="5a2b7d"/>
          <w:sz w:val="24"/>
          <w:szCs w:val="24"/>
          <w:rtl w:val="0"/>
        </w:rPr>
        <w:t xml:space="preserve"> cuidadosamente. Si un servicio atómico es </w:t>
      </w:r>
      <w:r w:rsidDel="00000000" w:rsidR="00000000" w:rsidRPr="00000000">
        <w:rPr>
          <w:rFonts w:ascii="Arial" w:cs="Arial" w:eastAsia="Arial" w:hAnsi="Arial"/>
          <w:color w:val="5a2b7d"/>
          <w:sz w:val="24"/>
          <w:szCs w:val="24"/>
          <w:u w:val="single"/>
          <w:rtl w:val="0"/>
        </w:rPr>
        <w:t xml:space="preserve">demasiado complicado,</w:t>
      </w:r>
      <w:r w:rsidDel="00000000" w:rsidR="00000000" w:rsidRPr="00000000">
        <w:rPr>
          <w:rFonts w:ascii="Arial" w:cs="Arial" w:eastAsia="Arial" w:hAnsi="Arial"/>
          <w:color w:val="5a2b7d"/>
          <w:sz w:val="24"/>
          <w:szCs w:val="24"/>
          <w:rtl w:val="0"/>
        </w:rPr>
        <w:t xml:space="preserve"> puede que no sea fácil emplearlo en una variedad de aplicaciones. </w:t>
      </w:r>
      <w:r w:rsidDel="00000000" w:rsidR="00000000" w:rsidRPr="00000000">
        <w:rPr>
          <w:rFonts w:ascii="Arial" w:cs="Arial" w:eastAsia="Arial" w:hAnsi="Arial"/>
          <w:color w:val="5a2b7d"/>
          <w:sz w:val="24"/>
          <w:szCs w:val="24"/>
          <w:u w:val="single"/>
          <w:rtl w:val="0"/>
        </w:rPr>
        <w:t xml:space="preserve">Por lo tanto,</w:t>
      </w:r>
      <w:r w:rsidDel="00000000" w:rsidR="00000000" w:rsidRPr="00000000">
        <w:rPr>
          <w:rFonts w:ascii="Arial" w:cs="Arial" w:eastAsia="Arial" w:hAnsi="Arial"/>
          <w:color w:val="5a2b7d"/>
          <w:sz w:val="24"/>
          <w:szCs w:val="24"/>
          <w:rtl w:val="0"/>
        </w:rPr>
        <w:t xml:space="preserve"> se vuelve menos útil. </w:t>
      </w:r>
      <w:r w:rsidDel="00000000" w:rsidR="00000000" w:rsidRPr="00000000">
        <w:rPr>
          <w:rFonts w:ascii="Arial" w:cs="Arial" w:eastAsia="Arial" w:hAnsi="Arial"/>
          <w:color w:val="5a2b7d"/>
          <w:sz w:val="24"/>
          <w:szCs w:val="24"/>
          <w:u w:val="single"/>
          <w:rtl w:val="0"/>
        </w:rPr>
        <w:t xml:space="preserve">También puede significar</w:t>
      </w:r>
      <w:r w:rsidDel="00000000" w:rsidR="00000000" w:rsidRPr="00000000">
        <w:rPr>
          <w:rFonts w:ascii="Arial" w:cs="Arial" w:eastAsia="Arial" w:hAnsi="Arial"/>
          <w:color w:val="5a2b7d"/>
          <w:sz w:val="24"/>
          <w:szCs w:val="24"/>
          <w:rtl w:val="0"/>
        </w:rPr>
        <w:t xml:space="preserve"> que se deban crear servicios atómicos similares, que difieren solo en algunas formas sutiles, para cubrir la gama de circunstancias posibles, lo que dará como resultado el establecimiento de </w:t>
      </w:r>
      <w:r w:rsidDel="00000000" w:rsidR="00000000" w:rsidRPr="00000000">
        <w:rPr>
          <w:rFonts w:ascii="Arial" w:cs="Arial" w:eastAsia="Arial" w:hAnsi="Arial"/>
          <w:color w:val="5a2b7d"/>
          <w:sz w:val="24"/>
          <w:szCs w:val="24"/>
          <w:u w:val="single"/>
          <w:rtl w:val="0"/>
        </w:rPr>
        <w:t xml:space="preserve">una gran biblioteca</w:t>
      </w:r>
      <w:r w:rsidDel="00000000" w:rsidR="00000000" w:rsidRPr="00000000">
        <w:rPr>
          <w:rFonts w:ascii="Arial" w:cs="Arial" w:eastAsia="Arial" w:hAnsi="Arial"/>
          <w:color w:val="5a2b7d"/>
          <w:sz w:val="24"/>
          <w:szCs w:val="24"/>
          <w:rtl w:val="0"/>
        </w:rPr>
        <w:t xml:space="preserve"> de servicios atómicos.</w:t>
      </w:r>
    </w:p>
    <w:p w:rsidR="00000000" w:rsidDel="00000000" w:rsidP="00000000" w:rsidRDefault="00000000" w:rsidRPr="00000000" w14:paraId="00000018">
      <w:pPr>
        <w:ind w:left="-270" w:firstLine="0"/>
        <w:rPr>
          <w:rFonts w:ascii="Arial" w:cs="Arial" w:eastAsia="Arial" w:hAnsi="Arial"/>
          <w:color w:val="5a2b7d"/>
        </w:rPr>
      </w:pPr>
      <w:r w:rsidDel="00000000" w:rsidR="00000000" w:rsidRPr="00000000">
        <w:rPr>
          <w:rFonts w:ascii="Arial" w:cs="Arial" w:eastAsia="Arial" w:hAnsi="Arial"/>
          <w:color w:val="5a2b7d"/>
          <w:sz w:val="24"/>
          <w:szCs w:val="24"/>
          <w:rtl w:val="0"/>
        </w:rPr>
        <w:t xml:space="preserve">• Cooperación entre servicios: al combinar series atómicas, se pueden crear servicios más complicados. Este debería ser </w:t>
      </w:r>
      <w:r w:rsidDel="00000000" w:rsidR="00000000" w:rsidRPr="00000000">
        <w:rPr>
          <w:rFonts w:ascii="Arial" w:cs="Arial" w:eastAsia="Arial" w:hAnsi="Arial"/>
          <w:color w:val="5a2b7d"/>
          <w:sz w:val="24"/>
          <w:szCs w:val="24"/>
          <w:u w:val="single"/>
          <w:rtl w:val="0"/>
        </w:rPr>
        <w:t xml:space="preserve">un objetivo de diseño</w:t>
      </w:r>
      <w:r w:rsidDel="00000000" w:rsidR="00000000" w:rsidRPr="00000000">
        <w:rPr>
          <w:rFonts w:ascii="Arial" w:cs="Arial" w:eastAsia="Arial" w:hAnsi="Arial"/>
          <w:color w:val="5a2b7d"/>
          <w:sz w:val="24"/>
          <w:szCs w:val="24"/>
          <w:rtl w:val="0"/>
        </w:rPr>
        <w:t xml:space="preserve"> para el futuro desarrollo de servicios web.</w:t>
      </w:r>
      <w:r w:rsidDel="00000000" w:rsidR="00000000" w:rsidRPr="00000000">
        <w:rPr>
          <w:rtl w:val="0"/>
        </w:rPr>
      </w:r>
    </w:p>
    <w:p w:rsidR="00000000" w:rsidDel="00000000" w:rsidP="00000000" w:rsidRDefault="00000000" w:rsidRPr="00000000" w14:paraId="00000019">
      <w:pPr>
        <w:rPr>
          <w:rFonts w:ascii="Arial" w:cs="Arial" w:eastAsia="Arial" w:hAnsi="Arial"/>
          <w:color w:val="5a2b7d"/>
        </w:rPr>
      </w:pPr>
      <w:r w:rsidDel="00000000" w:rsidR="00000000" w:rsidRPr="00000000">
        <w:rPr>
          <w:rtl w:val="0"/>
        </w:rPr>
      </w:r>
    </w:p>
    <w:sectPr>
      <w:headerReference r:id="rId7" w:type="default"/>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ind w:hanging="2422"/>
      <w:jc w:val="right"/>
      <w:rPr/>
    </w:pPr>
    <w:r w:rsidDel="00000000" w:rsidR="00000000" w:rsidRPr="00000000">
      <w:rPr>
        <w:rFonts w:ascii="Arial Narrow" w:cs="Arial Narrow" w:eastAsia="Arial Narrow" w:hAnsi="Arial Narrow"/>
        <w:b w:val="1"/>
        <w:color w:val="ffffff"/>
        <w:sz w:val="28"/>
        <w:szCs w:val="28"/>
        <w:highlight w:val="darkMagenta"/>
        <w:rtl w:val="0"/>
      </w:rPr>
      <w:t xml:space="preserve">Respuestas Esperadas</w:t>
    </w:r>
    <w:r w:rsidDel="00000000" w:rsidR="00000000" w:rsidRPr="00000000">
      <w:rPr>
        <w:b w:val="1"/>
        <w:sz w:val="28"/>
        <w:szCs w:val="2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56" w:hanging="360"/>
      </w:pPr>
      <w:rPr>
        <w:rFonts w:ascii="Noto Sans Symbols" w:cs="Noto Sans Symbols" w:eastAsia="Noto Sans Symbols" w:hAnsi="Noto Sans Symbols"/>
        <w:color w:val="000000"/>
      </w:rPr>
    </w:lvl>
    <w:lvl w:ilvl="1">
      <w:start w:val="1"/>
      <w:numFmt w:val="bullet"/>
      <w:lvlText w:val="o"/>
      <w:lvlJc w:val="left"/>
      <w:pPr>
        <w:ind w:left="164" w:hanging="360"/>
      </w:pPr>
      <w:rPr>
        <w:rFonts w:ascii="Courier New" w:cs="Courier New" w:eastAsia="Courier New" w:hAnsi="Courier New"/>
      </w:rPr>
    </w:lvl>
    <w:lvl w:ilvl="2">
      <w:start w:val="1"/>
      <w:numFmt w:val="bullet"/>
      <w:lvlText w:val="▪"/>
      <w:lvlJc w:val="left"/>
      <w:pPr>
        <w:ind w:left="884" w:hanging="360"/>
      </w:pPr>
      <w:rPr>
        <w:rFonts w:ascii="Noto Sans Symbols" w:cs="Noto Sans Symbols" w:eastAsia="Noto Sans Symbols" w:hAnsi="Noto Sans Symbols"/>
      </w:rPr>
    </w:lvl>
    <w:lvl w:ilvl="3">
      <w:start w:val="1"/>
      <w:numFmt w:val="bullet"/>
      <w:lvlText w:val="●"/>
      <w:lvlJc w:val="left"/>
      <w:pPr>
        <w:ind w:left="1604" w:hanging="360"/>
      </w:pPr>
      <w:rPr>
        <w:rFonts w:ascii="Noto Sans Symbols" w:cs="Noto Sans Symbols" w:eastAsia="Noto Sans Symbols" w:hAnsi="Noto Sans Symbols"/>
      </w:rPr>
    </w:lvl>
    <w:lvl w:ilvl="4">
      <w:start w:val="1"/>
      <w:numFmt w:val="bullet"/>
      <w:lvlText w:val="o"/>
      <w:lvlJc w:val="left"/>
      <w:pPr>
        <w:ind w:left="2324" w:hanging="360"/>
      </w:pPr>
      <w:rPr>
        <w:rFonts w:ascii="Courier New" w:cs="Courier New" w:eastAsia="Courier New" w:hAnsi="Courier New"/>
      </w:rPr>
    </w:lvl>
    <w:lvl w:ilvl="5">
      <w:start w:val="1"/>
      <w:numFmt w:val="bullet"/>
      <w:lvlText w:val="▪"/>
      <w:lvlJc w:val="left"/>
      <w:pPr>
        <w:ind w:left="3044" w:hanging="360"/>
      </w:pPr>
      <w:rPr>
        <w:rFonts w:ascii="Noto Sans Symbols" w:cs="Noto Sans Symbols" w:eastAsia="Noto Sans Symbols" w:hAnsi="Noto Sans Symbols"/>
      </w:rPr>
    </w:lvl>
    <w:lvl w:ilvl="6">
      <w:start w:val="1"/>
      <w:numFmt w:val="bullet"/>
      <w:lvlText w:val="●"/>
      <w:lvlJc w:val="left"/>
      <w:pPr>
        <w:ind w:left="3764" w:hanging="360"/>
      </w:pPr>
      <w:rPr>
        <w:rFonts w:ascii="Noto Sans Symbols" w:cs="Noto Sans Symbols" w:eastAsia="Noto Sans Symbols" w:hAnsi="Noto Sans Symbols"/>
      </w:rPr>
    </w:lvl>
    <w:lvl w:ilvl="7">
      <w:start w:val="1"/>
      <w:numFmt w:val="bullet"/>
      <w:lvlText w:val="o"/>
      <w:lvlJc w:val="left"/>
      <w:pPr>
        <w:ind w:left="4484" w:hanging="360"/>
      </w:pPr>
      <w:rPr>
        <w:rFonts w:ascii="Courier New" w:cs="Courier New" w:eastAsia="Courier New" w:hAnsi="Courier New"/>
      </w:rPr>
    </w:lvl>
    <w:lvl w:ilvl="8">
      <w:start w:val="1"/>
      <w:numFmt w:val="bullet"/>
      <w:lvlText w:val="▪"/>
      <w:lvlJc w:val="left"/>
      <w:pPr>
        <w:ind w:left="5204" w:hanging="360"/>
      </w:pPr>
      <w:rPr>
        <w:rFonts w:ascii="Noto Sans Symbols" w:cs="Noto Sans Symbols" w:eastAsia="Noto Sans Symbols" w:hAnsi="Noto Sans Symbols"/>
      </w:rPr>
    </w:lvl>
  </w:abstractNum>
  <w:abstractNum w:abstractNumId="2">
    <w:lvl w:ilvl="0">
      <w:start w:val="1"/>
      <w:numFmt w:val="bullet"/>
      <w:lvlText w:val="❖"/>
      <w:lvlJc w:val="left"/>
      <w:pPr>
        <w:ind w:left="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line="360" w:lineRule="auto"/>
        <w:ind w:left="1702" w:hanging="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56AA"/>
    <w:pPr>
      <w:spacing w:after="0" w:line="360" w:lineRule="auto"/>
      <w:ind w:left="1702" w:hanging="851"/>
      <w:jc w:val="both"/>
    </w:pPr>
    <w:rPr>
      <w:lang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56AA"/>
    <w:pPr>
      <w:spacing w:after="200" w:line="276" w:lineRule="auto"/>
      <w:ind w:left="720" w:firstLine="0"/>
      <w:contextualSpacing w:val="1"/>
      <w:jc w:val="left"/>
    </w:pPr>
    <w:rPr>
      <w:rFonts w:ascii="Calibri" w:cs="Times New Roman" w:eastAsia="Calibri" w:hAnsi="Calibri"/>
      <w:lang w:val="es-AR"/>
    </w:rPr>
  </w:style>
  <w:style w:type="paragraph" w:styleId="BodyText">
    <w:name w:val="Body Text"/>
    <w:basedOn w:val="Normal"/>
    <w:link w:val="BodyTextChar"/>
    <w:rsid w:val="003D56AA"/>
    <w:pPr>
      <w:spacing w:line="240" w:lineRule="auto"/>
      <w:ind w:left="0" w:firstLine="0"/>
      <w:jc w:val="left"/>
    </w:pPr>
    <w:rPr>
      <w:rFonts w:ascii="Arial" w:cs="Times New Roman" w:eastAsia="Times New Roman" w:hAnsi="Arial"/>
      <w:szCs w:val="20"/>
      <w:lang w:eastAsia="es-ES"/>
    </w:rPr>
  </w:style>
  <w:style w:type="character" w:styleId="BodyTextChar" w:customStyle="1">
    <w:name w:val="Body Text Char"/>
    <w:basedOn w:val="DefaultParagraphFont"/>
    <w:link w:val="BodyText"/>
    <w:rsid w:val="003D56AA"/>
    <w:rPr>
      <w:rFonts w:ascii="Arial" w:cs="Times New Roman" w:eastAsia="Times New Roman" w:hAnsi="Arial"/>
      <w:szCs w:val="20"/>
      <w:lang w:eastAsia="es-ES" w:val="es-ES"/>
    </w:rPr>
  </w:style>
  <w:style w:type="paragraph" w:styleId="Header">
    <w:name w:val="header"/>
    <w:basedOn w:val="Normal"/>
    <w:link w:val="HeaderChar"/>
    <w:uiPriority w:val="99"/>
    <w:unhideWhenUsed w:val="1"/>
    <w:rsid w:val="00DA3856"/>
    <w:pPr>
      <w:tabs>
        <w:tab w:val="center" w:pos="4680"/>
        <w:tab w:val="right" w:pos="9360"/>
      </w:tabs>
      <w:spacing w:line="240" w:lineRule="auto"/>
    </w:pPr>
  </w:style>
  <w:style w:type="character" w:styleId="HeaderChar" w:customStyle="1">
    <w:name w:val="Header Char"/>
    <w:basedOn w:val="DefaultParagraphFont"/>
    <w:link w:val="Header"/>
    <w:uiPriority w:val="99"/>
    <w:rsid w:val="00DA3856"/>
    <w:rPr>
      <w:lang w:val="es-ES"/>
    </w:rPr>
  </w:style>
  <w:style w:type="paragraph" w:styleId="Footer">
    <w:name w:val="footer"/>
    <w:basedOn w:val="Normal"/>
    <w:link w:val="FooterChar"/>
    <w:uiPriority w:val="99"/>
    <w:unhideWhenUsed w:val="1"/>
    <w:rsid w:val="00DA3856"/>
    <w:pPr>
      <w:tabs>
        <w:tab w:val="center" w:pos="4680"/>
        <w:tab w:val="right" w:pos="9360"/>
      </w:tabs>
      <w:spacing w:line="240" w:lineRule="auto"/>
    </w:pPr>
  </w:style>
  <w:style w:type="character" w:styleId="FooterChar" w:customStyle="1">
    <w:name w:val="Footer Char"/>
    <w:basedOn w:val="DefaultParagraphFont"/>
    <w:link w:val="Footer"/>
    <w:uiPriority w:val="99"/>
    <w:rsid w:val="00DA3856"/>
    <w:rPr>
      <w:lang w:val="es-ES"/>
    </w:rPr>
  </w:style>
  <w:style w:type="paragraph" w:styleId="HTMLPreformatted">
    <w:name w:val="HTML Preformatted"/>
    <w:basedOn w:val="Normal"/>
    <w:link w:val="HTMLPreformattedChar"/>
    <w:uiPriority w:val="99"/>
    <w:semiHidden w:val="1"/>
    <w:unhideWhenUsed w:val="1"/>
    <w:rsid w:val="007A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7A2381"/>
    <w:rPr>
      <w:rFonts w:ascii="Courier New" w:cs="Courier New" w:eastAsia="Times New Roman" w:hAnsi="Courier New"/>
      <w:sz w:val="20"/>
      <w:szCs w:val="20"/>
    </w:rPr>
  </w:style>
  <w:style w:type="character" w:styleId="y2iqfc" w:customStyle="1">
    <w:name w:val="y2iqfc"/>
    <w:basedOn w:val="DefaultParagraphFont"/>
    <w:rsid w:val="007A23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m/Q+6v2ClSi3KGw81S5eXyNQ==">AMUW2mVe+rMxjLTMC7hcYS38PgUFwc2wU0FOBnMJuTnlk2BtlWYr8/SWX8BgmHO5zaKQprLo0F8bC46EAReFkkP4QLad6UyOoq587ZzBAlkhMZkdEcXu/3RoexVvNyg32pRYvmaNXe2u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2022-04-25T03:08:00Z</dcterms:created>
  <dc:creator>Analia Napolitano</dc:creator>
</cp:coreProperties>
</file>