
<file path=[Content_Types].xml><?xml version="1.0" encoding="utf-8"?>
<Types xmlns="http://schemas.openxmlformats.org/package/2006/content-types">
  <Default Extension="rels" ContentType="application/vnd.openxmlformats-package.relationships+xml"/>
  <Override PartName="/word/styles.xml" ContentType="application/vnd.openxmlformats-officedocument.wordprocessingml.styles+xml"/>
  <Override PartName="/word/webSettings.xml" ContentType="application/vnd.openxmlformats-officedocument.wordprocessingml.webSettings+xml"/>
  <Override PartName="/docProps/core.xml" ContentType="application/vnd.openxmlformats-package.core-properties+xml"/>
  <Override PartName="/word/settings.xml" ContentType="application/vnd.openxmlformats-officedocument.wordprocessingml.settings+xml"/>
  <Default Extension="xml" ContentType="application/xml"/>
  <Override PartName="/word/theme/theme1.xml" ContentType="application/vnd.openxmlformats-officedocument.theme+xml"/>
  <Default Extension="jpeg" ContentType="image/jpeg"/>
  <Override PartName="/word/document.xml" ContentType="application/vnd.openxmlformats-officedocument.wordprocessingml.document.main+xml"/>
  <Override PartName="/docProps/app.xml" ContentType="application/vnd.openxmlformats-officedocument.extended-properties+xml"/>
  <Override PartName="/word/fontTable.xml" ContentType="application/vnd.openxmlformats-officedocument.wordprocessingml.fontTable+xml"/>
  <Override PartName="/customXml/itemProps1.xml" ContentType="application/vnd.openxmlformats-officedocument.customXmlPropertie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 Id="rId3" Type="http://schemas.openxmlformats.org/package/2006/relationships/metadata/core-properties" Target="docProps/core.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F448D" w:rsidRDefault="00CF448D" w:rsidP="00CF448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heme="minorHAnsi" w:hAnsiTheme="minorHAnsi" w:cs="Times New Roman"/>
        </w:rPr>
      </w:pPr>
    </w:p>
    <w:p w:rsidR="00CF448D" w:rsidRDefault="00CF448D" w:rsidP="00CF448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heme="minorHAnsi" w:hAnsiTheme="minorHAnsi" w:cs="Times New Roman"/>
        </w:rPr>
      </w:pPr>
    </w:p>
    <w:p w:rsidR="00CF448D" w:rsidRDefault="00CF448D" w:rsidP="00CF448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heme="minorHAnsi" w:hAnsiTheme="minorHAnsi" w:cs="Times New Roman"/>
        </w:rPr>
      </w:pPr>
    </w:p>
    <w:p w:rsidR="00CF448D" w:rsidRDefault="00CF448D" w:rsidP="00CF448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heme="minorHAnsi" w:hAnsiTheme="minorHAnsi" w:cs="Times New Roman"/>
        </w:rPr>
      </w:pPr>
    </w:p>
    <w:p w:rsidR="00CF448D" w:rsidRPr="00CF448D" w:rsidRDefault="00CF448D" w:rsidP="00CF448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heme="minorHAnsi" w:hAnsiTheme="minorHAnsi" w:cs="Helvetica"/>
        </w:rPr>
      </w:pPr>
      <w:r w:rsidRPr="00CF448D">
        <w:rPr>
          <w:rFonts w:asciiTheme="minorHAnsi" w:hAnsiTheme="minorHAnsi" w:cs="Times New Roman"/>
        </w:rPr>
        <w:t>Authorship Attribution of Compiled Malware</w:t>
      </w:r>
    </w:p>
    <w:p w:rsidR="00CF448D" w:rsidRPr="00CF448D" w:rsidRDefault="00CF448D" w:rsidP="00CF448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heme="minorHAnsi" w:hAnsiTheme="minorHAnsi" w:cs="Helvetica"/>
        </w:rPr>
      </w:pPr>
    </w:p>
    <w:p w:rsidR="00CF448D" w:rsidRDefault="00CF448D" w:rsidP="00CF448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heme="minorHAnsi" w:hAnsiTheme="minorHAnsi" w:cs="Helvetica"/>
        </w:rPr>
      </w:pPr>
    </w:p>
    <w:p w:rsidR="00CF448D" w:rsidRPr="00CF448D" w:rsidRDefault="00CF448D" w:rsidP="00CF448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heme="minorHAnsi" w:hAnsiTheme="minorHAnsi" w:cs="Helvetica"/>
        </w:rPr>
      </w:pPr>
    </w:p>
    <w:p w:rsidR="00CF448D" w:rsidRPr="00CF448D" w:rsidRDefault="00CF448D" w:rsidP="00CF448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heme="minorHAnsi" w:hAnsiTheme="minorHAnsi" w:cs="Helvetica"/>
        </w:rPr>
      </w:pPr>
    </w:p>
    <w:p w:rsidR="00CF448D" w:rsidRPr="00CF448D" w:rsidRDefault="00CF448D" w:rsidP="00CF448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heme="minorHAnsi" w:hAnsiTheme="minorHAnsi" w:cs="Helvetica"/>
        </w:rPr>
      </w:pPr>
    </w:p>
    <w:p w:rsidR="00CF448D" w:rsidRPr="00CF448D" w:rsidRDefault="00CF448D" w:rsidP="00CF448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heme="minorHAnsi" w:hAnsiTheme="minorHAnsi" w:cs="Helvetica"/>
        </w:rPr>
      </w:pPr>
    </w:p>
    <w:p w:rsidR="00CF448D" w:rsidRPr="00CF448D" w:rsidRDefault="00CF448D" w:rsidP="00CF448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heme="minorHAnsi" w:hAnsiTheme="minorHAnsi" w:cs="Helvetica"/>
        </w:rPr>
      </w:pPr>
      <w:r w:rsidRPr="00CF448D">
        <w:rPr>
          <w:rFonts w:asciiTheme="minorHAnsi" w:hAnsiTheme="minorHAnsi" w:cs="Times New Roman"/>
        </w:rPr>
        <w:t>John Montgomery</w:t>
      </w:r>
    </w:p>
    <w:p w:rsidR="00CF448D" w:rsidRPr="00CF448D" w:rsidRDefault="00CF448D" w:rsidP="00CF448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heme="minorHAnsi" w:hAnsiTheme="minorHAnsi" w:cs="Helvetica"/>
        </w:rPr>
      </w:pPr>
    </w:p>
    <w:p w:rsidR="00CF448D" w:rsidRPr="00CF448D" w:rsidRDefault="00CF448D" w:rsidP="00CF448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heme="minorHAnsi" w:hAnsiTheme="minorHAnsi" w:cs="Helvetica"/>
        </w:rPr>
      </w:pPr>
    </w:p>
    <w:p w:rsidR="00CF448D" w:rsidRDefault="00CF448D" w:rsidP="00CF448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heme="minorHAnsi" w:hAnsiTheme="minorHAnsi" w:cs="Helvetica"/>
        </w:rPr>
      </w:pPr>
    </w:p>
    <w:p w:rsidR="00CF448D" w:rsidRPr="00CF448D" w:rsidRDefault="00CF448D" w:rsidP="00CF448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heme="minorHAnsi" w:hAnsiTheme="minorHAnsi" w:cs="Helvetica"/>
        </w:rPr>
      </w:pPr>
    </w:p>
    <w:p w:rsidR="00CF448D" w:rsidRPr="00CF448D" w:rsidRDefault="00CF448D" w:rsidP="00CF448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heme="minorHAnsi" w:hAnsiTheme="minorHAnsi" w:cs="Helvetica"/>
        </w:rPr>
      </w:pPr>
    </w:p>
    <w:p w:rsidR="00CF448D" w:rsidRPr="00CF448D" w:rsidRDefault="00CF448D" w:rsidP="00CF448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heme="minorHAnsi" w:hAnsiTheme="minorHAnsi" w:cs="Helvetica"/>
        </w:rPr>
      </w:pPr>
      <w:r w:rsidRPr="00CF448D">
        <w:rPr>
          <w:rFonts w:asciiTheme="minorHAnsi" w:hAnsiTheme="minorHAnsi" w:cs="Times New Roman"/>
        </w:rPr>
        <w:t>A paper submitted to the</w:t>
      </w:r>
    </w:p>
    <w:p w:rsidR="00CF448D" w:rsidRPr="00CF448D" w:rsidRDefault="00CF448D" w:rsidP="00CF448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heme="minorHAnsi" w:hAnsiTheme="minorHAnsi" w:cs="Helvetica"/>
        </w:rPr>
      </w:pPr>
      <w:r w:rsidRPr="00CF448D">
        <w:rPr>
          <w:rFonts w:asciiTheme="minorHAnsi" w:hAnsiTheme="minorHAnsi" w:cs="Times New Roman"/>
        </w:rPr>
        <w:t>Computer Science &amp; Electrical Engineering Department</w:t>
      </w:r>
    </w:p>
    <w:p w:rsidR="00CF448D" w:rsidRPr="00CF448D" w:rsidRDefault="00CF448D" w:rsidP="00CF448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heme="minorHAnsi" w:hAnsiTheme="minorHAnsi" w:cs="Helvetica"/>
        </w:rPr>
      </w:pPr>
      <w:r w:rsidRPr="00CF448D">
        <w:rPr>
          <w:rFonts w:asciiTheme="minorHAnsi" w:hAnsiTheme="minorHAnsi" w:cs="Times New Roman"/>
        </w:rPr>
        <w:t>in partial fulfillment of the requirements for the M.S. degree at</w:t>
      </w:r>
    </w:p>
    <w:p w:rsidR="00CF448D" w:rsidRPr="00CF448D" w:rsidRDefault="00CF448D" w:rsidP="00CF448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heme="minorHAnsi" w:hAnsiTheme="minorHAnsi" w:cs="Helvetica"/>
        </w:rPr>
      </w:pPr>
      <w:r w:rsidRPr="00CF448D">
        <w:rPr>
          <w:rFonts w:asciiTheme="minorHAnsi" w:hAnsiTheme="minorHAnsi" w:cs="Times New Roman"/>
        </w:rPr>
        <w:t>University of Maryland Baltimore County</w:t>
      </w:r>
    </w:p>
    <w:p w:rsidR="00CF448D" w:rsidRPr="00CF448D" w:rsidRDefault="00CF448D" w:rsidP="00CF448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heme="minorHAnsi" w:hAnsiTheme="minorHAnsi" w:cs="Helvetica"/>
        </w:rPr>
      </w:pPr>
    </w:p>
    <w:p w:rsidR="00CF448D" w:rsidRDefault="00CF448D" w:rsidP="00CF448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heme="minorHAnsi" w:hAnsiTheme="minorHAnsi" w:cs="Helvetica"/>
        </w:rPr>
      </w:pPr>
    </w:p>
    <w:p w:rsidR="00CF448D" w:rsidRPr="00CF448D" w:rsidRDefault="00CF448D" w:rsidP="00CF448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heme="minorHAnsi" w:hAnsiTheme="minorHAnsi" w:cs="Helvetica"/>
        </w:rPr>
      </w:pPr>
    </w:p>
    <w:p w:rsidR="00CF448D" w:rsidRPr="00CF448D" w:rsidRDefault="00CF448D" w:rsidP="00CF448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heme="minorHAnsi" w:hAnsiTheme="minorHAnsi" w:cs="Helvetica"/>
        </w:rPr>
      </w:pPr>
    </w:p>
    <w:p w:rsidR="00CF448D" w:rsidRPr="00CF448D" w:rsidRDefault="00CF448D" w:rsidP="00CF448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heme="minorHAnsi" w:hAnsiTheme="minorHAnsi" w:cs="Helvetica"/>
        </w:rPr>
      </w:pPr>
    </w:p>
    <w:p w:rsidR="00CF448D" w:rsidRPr="00CF448D" w:rsidRDefault="00CF448D" w:rsidP="00CF448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heme="minorHAnsi" w:hAnsiTheme="minorHAnsi" w:cs="Helvetica"/>
        </w:rPr>
      </w:pPr>
      <w:r>
        <w:rPr>
          <w:rFonts w:asciiTheme="minorHAnsi" w:hAnsiTheme="minorHAnsi" w:cs="Times New Roman"/>
          <w:b/>
          <w:bCs/>
        </w:rPr>
        <w:t>May 5, 2014</w:t>
      </w:r>
    </w:p>
    <w:p w:rsidR="00CF448D" w:rsidRPr="00CF448D" w:rsidRDefault="00CF448D" w:rsidP="00CF448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heme="minorHAnsi" w:hAnsiTheme="minorHAnsi" w:cs="Helvetica"/>
        </w:rPr>
      </w:pPr>
    </w:p>
    <w:p w:rsidR="00CF448D" w:rsidRPr="00CF448D" w:rsidRDefault="00CF448D" w:rsidP="00CF448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Helvetica"/>
        </w:rPr>
      </w:pPr>
      <w:r w:rsidRPr="00CF448D">
        <w:rPr>
          <w:rFonts w:asciiTheme="minorHAnsi" w:hAnsiTheme="minorHAnsi" w:cs="Times New Roman"/>
        </w:rPr>
        <w:t xml:space="preserve"> </w:t>
      </w:r>
    </w:p>
    <w:p w:rsidR="00CF448D" w:rsidRPr="00CF448D" w:rsidRDefault="00CF448D" w:rsidP="00CF448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Helvetica"/>
        </w:rPr>
      </w:pPr>
      <w:r w:rsidRPr="00CF448D">
        <w:rPr>
          <w:rFonts w:asciiTheme="minorHAnsi" w:hAnsiTheme="minorHAnsi" w:cs="Times New Roman"/>
        </w:rPr>
        <w:t xml:space="preserve"> </w:t>
      </w:r>
    </w:p>
    <w:p w:rsidR="00CF448D" w:rsidRPr="00CF448D" w:rsidRDefault="00CF448D" w:rsidP="00CF448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Helvetica"/>
        </w:rPr>
      </w:pPr>
      <w:r w:rsidRPr="00CF448D">
        <w:rPr>
          <w:rFonts w:asciiTheme="minorHAnsi" w:hAnsiTheme="minorHAnsi" w:cs="Times New Roman"/>
        </w:rPr>
        <w:t xml:space="preserve"> </w:t>
      </w:r>
    </w:p>
    <w:p w:rsidR="00CF448D" w:rsidRPr="00CF448D" w:rsidRDefault="00CF448D" w:rsidP="00CF448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Helvetica"/>
        </w:rPr>
      </w:pPr>
      <w:r w:rsidRPr="00CF448D">
        <w:rPr>
          <w:rFonts w:asciiTheme="minorHAnsi" w:hAnsiTheme="minorHAnsi" w:cs="Times New Roman"/>
        </w:rPr>
        <w:t xml:space="preserve"> </w:t>
      </w:r>
    </w:p>
    <w:p w:rsidR="00CF448D" w:rsidRDefault="00CF448D" w:rsidP="00CF448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imes New Roman"/>
        </w:rPr>
      </w:pPr>
      <w:r w:rsidRPr="00CF448D">
        <w:rPr>
          <w:rFonts w:asciiTheme="minorHAnsi" w:hAnsiTheme="minorHAnsi" w:cs="Times New Roman"/>
        </w:rPr>
        <w:t xml:space="preserve"> </w:t>
      </w:r>
    </w:p>
    <w:p w:rsidR="00CF448D" w:rsidRPr="00CF448D" w:rsidRDefault="00CF448D" w:rsidP="00CF448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Helvetica"/>
        </w:rPr>
      </w:pPr>
    </w:p>
    <w:p w:rsidR="00CF448D" w:rsidRPr="00CF448D" w:rsidRDefault="00CF448D" w:rsidP="00CF448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Helvetica"/>
        </w:rPr>
      </w:pPr>
      <w:r w:rsidRPr="00CF448D">
        <w:rPr>
          <w:rFonts w:asciiTheme="minorHAnsi" w:hAnsiTheme="minorHAnsi" w:cs="Times New Roman"/>
        </w:rPr>
        <w:t xml:space="preserve"> </w:t>
      </w:r>
    </w:p>
    <w:p w:rsidR="00CF448D" w:rsidRPr="00CF448D" w:rsidRDefault="00CF448D" w:rsidP="00CF448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Helvetica"/>
        </w:rPr>
      </w:pPr>
      <w:r w:rsidRPr="00CF448D">
        <w:rPr>
          <w:rFonts w:asciiTheme="minorHAnsi" w:hAnsiTheme="minorHAnsi" w:cs="Times New Roman"/>
        </w:rPr>
        <w:t xml:space="preserve"> </w:t>
      </w:r>
    </w:p>
    <w:p w:rsidR="00CF448D" w:rsidRPr="00CF448D" w:rsidRDefault="00CF448D" w:rsidP="00CF448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Helvetica"/>
        </w:rPr>
      </w:pPr>
      <w:r w:rsidRPr="00CF448D">
        <w:rPr>
          <w:rFonts w:asciiTheme="minorHAnsi" w:hAnsiTheme="minorHAnsi" w:cs="Times New Roman"/>
        </w:rPr>
        <w:t>Certified by: Charles Nicholas</w:t>
      </w:r>
    </w:p>
    <w:p w:rsidR="00CF448D" w:rsidRPr="00CF448D" w:rsidRDefault="00CF448D" w:rsidP="00CF448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Helvetica"/>
        </w:rPr>
      </w:pPr>
      <w:r w:rsidRPr="00CF448D">
        <w:rPr>
          <w:rFonts w:asciiTheme="minorHAnsi" w:hAnsiTheme="minorHAnsi" w:cs="Times New Roman"/>
        </w:rPr>
        <w:t xml:space="preserve"> </w:t>
      </w:r>
    </w:p>
    <w:p w:rsidR="00CF448D" w:rsidRPr="00CF448D" w:rsidRDefault="00CF448D" w:rsidP="00CF448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Helvetica"/>
        </w:rPr>
      </w:pPr>
      <w:r w:rsidRPr="00CF448D">
        <w:rPr>
          <w:rFonts w:asciiTheme="minorHAnsi" w:hAnsiTheme="minorHAnsi" w:cs="Times New Roman"/>
        </w:rPr>
        <w:t xml:space="preserve">Advisor’s Signature:______________________________________ Date________________ </w:t>
      </w:r>
    </w:p>
    <w:p w:rsidR="00CF448D" w:rsidRPr="00CF448D" w:rsidRDefault="00CF448D" w:rsidP="00CF448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Helvetica"/>
        </w:rPr>
      </w:pPr>
      <w:r w:rsidRPr="00CF448D">
        <w:rPr>
          <w:rFonts w:asciiTheme="minorHAnsi" w:hAnsiTheme="minorHAnsi" w:cs="Times New Roman"/>
        </w:rPr>
        <w:t xml:space="preserve"> </w:t>
      </w:r>
    </w:p>
    <w:p w:rsidR="0021646B" w:rsidRPr="002200E7" w:rsidRDefault="00CF448D" w:rsidP="00024BA6">
      <w:pPr>
        <w:pStyle w:val="Heading1"/>
        <w:rPr>
          <w:rFonts w:asciiTheme="minorHAnsi" w:hAnsiTheme="minorHAnsi"/>
        </w:rPr>
      </w:pPr>
      <w:r>
        <w:rPr>
          <w:rFonts w:asciiTheme="minorHAnsi" w:hAnsiTheme="minorHAnsi"/>
        </w:rPr>
        <w:br w:type="column"/>
      </w:r>
    </w:p>
    <w:p w:rsidR="001B7E37" w:rsidRDefault="001B7E37" w:rsidP="003E10CD">
      <w:pPr>
        <w:rPr>
          <w:rFonts w:asciiTheme="minorHAnsi" w:hAnsiTheme="minorHAnsi"/>
        </w:rPr>
      </w:pPr>
    </w:p>
    <w:p w:rsidR="001B7E37" w:rsidRDefault="001B7E37" w:rsidP="003E10CD">
      <w:pPr>
        <w:rPr>
          <w:rFonts w:asciiTheme="minorHAnsi" w:hAnsiTheme="minorHAnsi"/>
        </w:rPr>
      </w:pPr>
    </w:p>
    <w:p w:rsidR="001B7E37" w:rsidRDefault="001B7E37" w:rsidP="003E10CD">
      <w:pPr>
        <w:rPr>
          <w:rFonts w:asciiTheme="minorHAnsi" w:hAnsiTheme="minorHAnsi"/>
        </w:rPr>
      </w:pPr>
    </w:p>
    <w:p w:rsidR="001B7E37" w:rsidRDefault="001B7E37" w:rsidP="003E10CD">
      <w:pPr>
        <w:rPr>
          <w:rFonts w:asciiTheme="minorHAnsi" w:hAnsiTheme="minorHAnsi"/>
        </w:rPr>
      </w:pPr>
    </w:p>
    <w:p w:rsidR="001B7E37" w:rsidRDefault="001B7E37" w:rsidP="003E10CD">
      <w:pPr>
        <w:rPr>
          <w:rFonts w:asciiTheme="minorHAnsi" w:hAnsiTheme="minorHAnsi"/>
        </w:rPr>
      </w:pPr>
    </w:p>
    <w:p w:rsidR="0021646B" w:rsidRPr="002200E7" w:rsidRDefault="0021646B" w:rsidP="003E10CD">
      <w:pPr>
        <w:rPr>
          <w:rFonts w:asciiTheme="minorHAnsi" w:hAnsiTheme="minorHAnsi"/>
        </w:rPr>
      </w:pPr>
    </w:p>
    <w:p w:rsidR="00024BA6" w:rsidRPr="002200E7" w:rsidRDefault="003E10CD" w:rsidP="0092517C">
      <w:pPr>
        <w:pStyle w:val="Heading2"/>
        <w:jc w:val="center"/>
      </w:pPr>
      <w:bookmarkStart w:id="0" w:name="_Toc260953433"/>
      <w:r w:rsidRPr="002200E7">
        <w:t>Abstract</w:t>
      </w:r>
      <w:bookmarkEnd w:id="0"/>
    </w:p>
    <w:p w:rsidR="003E10CD" w:rsidRPr="002200E7" w:rsidRDefault="003E10CD" w:rsidP="00024BA6">
      <w:pPr>
        <w:rPr>
          <w:rFonts w:asciiTheme="minorHAnsi" w:hAnsiTheme="minorHAnsi"/>
        </w:rPr>
      </w:pPr>
    </w:p>
    <w:p w:rsidR="0092517C" w:rsidRDefault="003E10CD" w:rsidP="003E10CD">
      <w:pPr>
        <w:rPr>
          <w:rFonts w:asciiTheme="minorHAnsi" w:hAnsiTheme="minorHAnsi"/>
        </w:rPr>
      </w:pPr>
      <w:r w:rsidRPr="002200E7">
        <w:rPr>
          <w:rFonts w:asciiTheme="minorHAnsi" w:hAnsiTheme="minorHAnsi"/>
        </w:rPr>
        <w:t>In the mostly anonymous world of the Internet, hackers and cyber criminals may often perpetrate crimes with little to no traces leading back to them. Often this is done using malware that the criminal has created. However, researchers can often obtain copies of this malware, and identifying information may be present within these binaries, even if only unintentionally by the authors. Within this project, I analyze various malware binaries using authorsh</w:t>
      </w:r>
      <w:r w:rsidR="004168F5" w:rsidRPr="002200E7">
        <w:rPr>
          <w:rFonts w:asciiTheme="minorHAnsi" w:hAnsiTheme="minorHAnsi"/>
        </w:rPr>
        <w:t>ip attribution techniques</w:t>
      </w:r>
      <w:r w:rsidRPr="002200E7">
        <w:rPr>
          <w:rFonts w:asciiTheme="minorHAnsi" w:hAnsiTheme="minorHAnsi"/>
        </w:rPr>
        <w:t xml:space="preserve"> to determine if there are features that can set mal</w:t>
      </w:r>
      <w:r w:rsidR="004168F5" w:rsidRPr="002200E7">
        <w:rPr>
          <w:rFonts w:asciiTheme="minorHAnsi" w:hAnsiTheme="minorHAnsi"/>
        </w:rPr>
        <w:t>icious binaries apart from beni</w:t>
      </w:r>
      <w:r w:rsidRPr="002200E7">
        <w:rPr>
          <w:rFonts w:asciiTheme="minorHAnsi" w:hAnsiTheme="minorHAnsi"/>
        </w:rPr>
        <w:t>g</w:t>
      </w:r>
      <w:r w:rsidR="004168F5" w:rsidRPr="002200E7">
        <w:rPr>
          <w:rFonts w:asciiTheme="minorHAnsi" w:hAnsiTheme="minorHAnsi"/>
        </w:rPr>
        <w:t>n</w:t>
      </w:r>
      <w:r w:rsidRPr="002200E7">
        <w:rPr>
          <w:rFonts w:asciiTheme="minorHAnsi" w:hAnsiTheme="minorHAnsi"/>
        </w:rPr>
        <w:t xml:space="preserve"> binaries, or families of</w:t>
      </w:r>
      <w:r w:rsidR="004168F5" w:rsidRPr="002200E7">
        <w:rPr>
          <w:rFonts w:asciiTheme="minorHAnsi" w:hAnsiTheme="minorHAnsi"/>
        </w:rPr>
        <w:t xml:space="preserve"> malwa</w:t>
      </w:r>
      <w:r w:rsidR="006F548A">
        <w:rPr>
          <w:rFonts w:asciiTheme="minorHAnsi" w:hAnsiTheme="minorHAnsi"/>
        </w:rPr>
        <w:t xml:space="preserve">re from other malware. We use </w:t>
      </w:r>
      <w:r w:rsidR="004168F5" w:rsidRPr="002200E7">
        <w:rPr>
          <w:rFonts w:asciiTheme="minorHAnsi" w:hAnsiTheme="minorHAnsi"/>
        </w:rPr>
        <w:t>n-gram analysis of the binaries’ bytes, as well as frequency distribution of opcodes</w:t>
      </w:r>
      <w:r w:rsidR="00D14B8F" w:rsidRPr="002200E7">
        <w:rPr>
          <w:rFonts w:asciiTheme="minorHAnsi" w:hAnsiTheme="minorHAnsi"/>
        </w:rPr>
        <w:t xml:space="preserve"> and </w:t>
      </w:r>
      <w:r w:rsidR="004168F5" w:rsidRPr="002200E7">
        <w:rPr>
          <w:rFonts w:asciiTheme="minorHAnsi" w:hAnsiTheme="minorHAnsi"/>
        </w:rPr>
        <w:t>n-gram analysis of opcodes to show that</w:t>
      </w:r>
      <w:r w:rsidR="00D14B8F" w:rsidRPr="002200E7">
        <w:rPr>
          <w:rFonts w:asciiTheme="minorHAnsi" w:hAnsiTheme="minorHAnsi"/>
        </w:rPr>
        <w:t xml:space="preserve"> there is an </w:t>
      </w:r>
      <w:r w:rsidRPr="002200E7">
        <w:rPr>
          <w:rFonts w:asciiTheme="minorHAnsi" w:hAnsiTheme="minorHAnsi"/>
        </w:rPr>
        <w:t>identifying feature set that can be taken advantage of to show distinct authorship between files.</w:t>
      </w:r>
    </w:p>
    <w:p w:rsidR="0092517C" w:rsidRDefault="0092517C" w:rsidP="003E10CD">
      <w:pPr>
        <w:rPr>
          <w:rFonts w:asciiTheme="minorHAnsi" w:hAnsiTheme="minorHAnsi"/>
        </w:rPr>
      </w:pPr>
    </w:p>
    <w:p w:rsidR="0092517C" w:rsidRPr="002200E7" w:rsidRDefault="0092517C" w:rsidP="003E10CD">
      <w:pPr>
        <w:rPr>
          <w:rFonts w:asciiTheme="minorHAnsi" w:hAnsiTheme="minorHAnsi"/>
        </w:rPr>
      </w:pPr>
      <w:r>
        <w:rPr>
          <w:rFonts w:asciiTheme="minorHAnsi" w:hAnsiTheme="minorHAnsi"/>
        </w:rPr>
        <w:br w:type="column"/>
      </w:r>
    </w:p>
    <w:sdt>
      <w:sdtPr>
        <w:id w:val="342139233"/>
        <w:docPartObj>
          <w:docPartGallery w:val="Table of Contents"/>
          <w:docPartUnique/>
        </w:docPartObj>
      </w:sdtPr>
      <w:sdtEndPr>
        <w:rPr>
          <w:rFonts w:ascii="Garamond" w:eastAsiaTheme="minorHAnsi" w:hAnsi="Garamond" w:cstheme="minorBidi"/>
          <w:b w:val="0"/>
          <w:bCs w:val="0"/>
          <w:color w:val="auto"/>
          <w:sz w:val="24"/>
          <w:szCs w:val="24"/>
        </w:rPr>
      </w:sdtEndPr>
      <w:sdtContent>
        <w:p w:rsidR="0092517C" w:rsidRDefault="0092517C">
          <w:pPr>
            <w:pStyle w:val="TOCHeading"/>
          </w:pPr>
          <w:r>
            <w:t>Table of Contents</w:t>
          </w:r>
        </w:p>
        <w:p w:rsidR="000E723D" w:rsidRDefault="0092517C">
          <w:pPr>
            <w:pStyle w:val="TOC2"/>
            <w:tabs>
              <w:tab w:val="right" w:leader="dot" w:pos="8486"/>
            </w:tabs>
            <w:rPr>
              <w:rFonts w:eastAsiaTheme="minorEastAsia"/>
              <w:b w:val="0"/>
              <w:noProof/>
              <w:sz w:val="24"/>
              <w:szCs w:val="24"/>
            </w:rPr>
          </w:pPr>
          <w:r>
            <w:fldChar w:fldCharType="begin"/>
          </w:r>
          <w:r>
            <w:instrText xml:space="preserve"> TOC \o "1-3" \h \z \u </w:instrText>
          </w:r>
          <w:r>
            <w:fldChar w:fldCharType="separate"/>
          </w:r>
          <w:r w:rsidR="000E723D">
            <w:rPr>
              <w:noProof/>
            </w:rPr>
            <w:t>Abstract</w:t>
          </w:r>
          <w:r w:rsidR="000E723D">
            <w:rPr>
              <w:noProof/>
            </w:rPr>
            <w:tab/>
          </w:r>
          <w:r w:rsidR="000E723D">
            <w:rPr>
              <w:noProof/>
            </w:rPr>
            <w:fldChar w:fldCharType="begin"/>
          </w:r>
          <w:r w:rsidR="000E723D">
            <w:rPr>
              <w:noProof/>
            </w:rPr>
            <w:instrText xml:space="preserve"> PAGEREF _Toc260953433 \h </w:instrText>
          </w:r>
          <w:r w:rsidR="00792015">
            <w:rPr>
              <w:noProof/>
            </w:rPr>
          </w:r>
          <w:r w:rsidR="000E723D">
            <w:rPr>
              <w:noProof/>
            </w:rPr>
            <w:fldChar w:fldCharType="separate"/>
          </w:r>
          <w:r w:rsidR="000E723D">
            <w:rPr>
              <w:noProof/>
            </w:rPr>
            <w:t>2</w:t>
          </w:r>
          <w:r w:rsidR="000E723D">
            <w:rPr>
              <w:noProof/>
            </w:rPr>
            <w:fldChar w:fldCharType="end"/>
          </w:r>
        </w:p>
        <w:p w:rsidR="000E723D" w:rsidRDefault="000E723D">
          <w:pPr>
            <w:pStyle w:val="TOC2"/>
            <w:tabs>
              <w:tab w:val="right" w:leader="dot" w:pos="8486"/>
            </w:tabs>
            <w:rPr>
              <w:rFonts w:eastAsiaTheme="minorEastAsia"/>
              <w:b w:val="0"/>
              <w:noProof/>
              <w:sz w:val="24"/>
              <w:szCs w:val="24"/>
            </w:rPr>
          </w:pPr>
          <w:r>
            <w:rPr>
              <w:noProof/>
            </w:rPr>
            <w:t>Introduction</w:t>
          </w:r>
          <w:r>
            <w:rPr>
              <w:noProof/>
            </w:rPr>
            <w:tab/>
          </w:r>
          <w:r>
            <w:rPr>
              <w:noProof/>
            </w:rPr>
            <w:fldChar w:fldCharType="begin"/>
          </w:r>
          <w:r>
            <w:rPr>
              <w:noProof/>
            </w:rPr>
            <w:instrText xml:space="preserve"> PAGEREF _Toc260953434 \h </w:instrText>
          </w:r>
          <w:r w:rsidR="00792015">
            <w:rPr>
              <w:noProof/>
            </w:rPr>
          </w:r>
          <w:r>
            <w:rPr>
              <w:noProof/>
            </w:rPr>
            <w:fldChar w:fldCharType="separate"/>
          </w:r>
          <w:r>
            <w:rPr>
              <w:noProof/>
            </w:rPr>
            <w:t>4</w:t>
          </w:r>
          <w:r>
            <w:rPr>
              <w:noProof/>
            </w:rPr>
            <w:fldChar w:fldCharType="end"/>
          </w:r>
        </w:p>
        <w:p w:rsidR="000E723D" w:rsidRDefault="000E723D">
          <w:pPr>
            <w:pStyle w:val="TOC2"/>
            <w:tabs>
              <w:tab w:val="right" w:leader="dot" w:pos="8486"/>
            </w:tabs>
            <w:rPr>
              <w:rFonts w:eastAsiaTheme="minorEastAsia"/>
              <w:b w:val="0"/>
              <w:noProof/>
              <w:sz w:val="24"/>
              <w:szCs w:val="24"/>
            </w:rPr>
          </w:pPr>
          <w:r>
            <w:rPr>
              <w:noProof/>
            </w:rPr>
            <w:t>Background</w:t>
          </w:r>
          <w:r>
            <w:rPr>
              <w:noProof/>
            </w:rPr>
            <w:tab/>
          </w:r>
          <w:r>
            <w:rPr>
              <w:noProof/>
            </w:rPr>
            <w:fldChar w:fldCharType="begin"/>
          </w:r>
          <w:r>
            <w:rPr>
              <w:noProof/>
            </w:rPr>
            <w:instrText xml:space="preserve"> PAGEREF _Toc260953435 \h </w:instrText>
          </w:r>
          <w:r w:rsidR="00792015">
            <w:rPr>
              <w:noProof/>
            </w:rPr>
          </w:r>
          <w:r>
            <w:rPr>
              <w:noProof/>
            </w:rPr>
            <w:fldChar w:fldCharType="separate"/>
          </w:r>
          <w:r>
            <w:rPr>
              <w:noProof/>
            </w:rPr>
            <w:t>4</w:t>
          </w:r>
          <w:r>
            <w:rPr>
              <w:noProof/>
            </w:rPr>
            <w:fldChar w:fldCharType="end"/>
          </w:r>
        </w:p>
        <w:p w:rsidR="000E723D" w:rsidRDefault="000E723D">
          <w:pPr>
            <w:pStyle w:val="TOC3"/>
            <w:tabs>
              <w:tab w:val="right" w:leader="dot" w:pos="8486"/>
            </w:tabs>
            <w:rPr>
              <w:rFonts w:eastAsiaTheme="minorEastAsia"/>
              <w:noProof/>
              <w:sz w:val="24"/>
              <w:szCs w:val="24"/>
            </w:rPr>
          </w:pPr>
          <w:r w:rsidRPr="00D42904">
            <w:rPr>
              <w:noProof/>
            </w:rPr>
            <w:t>Authorship Attribution</w:t>
          </w:r>
          <w:r>
            <w:rPr>
              <w:noProof/>
            </w:rPr>
            <w:tab/>
          </w:r>
          <w:r>
            <w:rPr>
              <w:noProof/>
            </w:rPr>
            <w:fldChar w:fldCharType="begin"/>
          </w:r>
          <w:r>
            <w:rPr>
              <w:noProof/>
            </w:rPr>
            <w:instrText xml:space="preserve"> PAGEREF _Toc260953436 \h </w:instrText>
          </w:r>
          <w:r w:rsidR="00792015">
            <w:rPr>
              <w:noProof/>
            </w:rPr>
          </w:r>
          <w:r>
            <w:rPr>
              <w:noProof/>
            </w:rPr>
            <w:fldChar w:fldCharType="separate"/>
          </w:r>
          <w:r>
            <w:rPr>
              <w:noProof/>
            </w:rPr>
            <w:t>4</w:t>
          </w:r>
          <w:r>
            <w:rPr>
              <w:noProof/>
            </w:rPr>
            <w:fldChar w:fldCharType="end"/>
          </w:r>
        </w:p>
        <w:p w:rsidR="000E723D" w:rsidRDefault="000E723D">
          <w:pPr>
            <w:pStyle w:val="TOC3"/>
            <w:tabs>
              <w:tab w:val="right" w:leader="dot" w:pos="8486"/>
            </w:tabs>
            <w:rPr>
              <w:rFonts w:eastAsiaTheme="minorEastAsia"/>
              <w:noProof/>
              <w:sz w:val="24"/>
              <w:szCs w:val="24"/>
            </w:rPr>
          </w:pPr>
          <w:r w:rsidRPr="00D42904">
            <w:rPr>
              <w:noProof/>
            </w:rPr>
            <w:t>N-gram Analysis</w:t>
          </w:r>
          <w:r>
            <w:rPr>
              <w:noProof/>
            </w:rPr>
            <w:tab/>
          </w:r>
          <w:r>
            <w:rPr>
              <w:noProof/>
            </w:rPr>
            <w:fldChar w:fldCharType="begin"/>
          </w:r>
          <w:r>
            <w:rPr>
              <w:noProof/>
            </w:rPr>
            <w:instrText xml:space="preserve"> PAGEREF _Toc260953437 \h </w:instrText>
          </w:r>
          <w:r w:rsidR="00792015">
            <w:rPr>
              <w:noProof/>
            </w:rPr>
          </w:r>
          <w:r>
            <w:rPr>
              <w:noProof/>
            </w:rPr>
            <w:fldChar w:fldCharType="separate"/>
          </w:r>
          <w:r>
            <w:rPr>
              <w:noProof/>
            </w:rPr>
            <w:t>5</w:t>
          </w:r>
          <w:r>
            <w:rPr>
              <w:noProof/>
            </w:rPr>
            <w:fldChar w:fldCharType="end"/>
          </w:r>
        </w:p>
        <w:p w:rsidR="000E723D" w:rsidRDefault="000E723D">
          <w:pPr>
            <w:pStyle w:val="TOC3"/>
            <w:tabs>
              <w:tab w:val="right" w:leader="dot" w:pos="8486"/>
            </w:tabs>
            <w:rPr>
              <w:rFonts w:eastAsiaTheme="minorEastAsia"/>
              <w:noProof/>
              <w:sz w:val="24"/>
              <w:szCs w:val="24"/>
            </w:rPr>
          </w:pPr>
          <w:r w:rsidRPr="00D42904">
            <w:rPr>
              <w:noProof/>
            </w:rPr>
            <w:t>Source Code Analysis</w:t>
          </w:r>
          <w:r>
            <w:rPr>
              <w:noProof/>
            </w:rPr>
            <w:tab/>
          </w:r>
          <w:r>
            <w:rPr>
              <w:noProof/>
            </w:rPr>
            <w:fldChar w:fldCharType="begin"/>
          </w:r>
          <w:r>
            <w:rPr>
              <w:noProof/>
            </w:rPr>
            <w:instrText xml:space="preserve"> PAGEREF _Toc260953438 \h </w:instrText>
          </w:r>
          <w:r w:rsidR="00792015">
            <w:rPr>
              <w:noProof/>
            </w:rPr>
          </w:r>
          <w:r>
            <w:rPr>
              <w:noProof/>
            </w:rPr>
            <w:fldChar w:fldCharType="separate"/>
          </w:r>
          <w:r>
            <w:rPr>
              <w:noProof/>
            </w:rPr>
            <w:t>6</w:t>
          </w:r>
          <w:r>
            <w:rPr>
              <w:noProof/>
            </w:rPr>
            <w:fldChar w:fldCharType="end"/>
          </w:r>
        </w:p>
        <w:p w:rsidR="000E723D" w:rsidRDefault="000E723D">
          <w:pPr>
            <w:pStyle w:val="TOC2"/>
            <w:tabs>
              <w:tab w:val="right" w:leader="dot" w:pos="8486"/>
            </w:tabs>
            <w:rPr>
              <w:rFonts w:eastAsiaTheme="minorEastAsia"/>
              <w:b w:val="0"/>
              <w:noProof/>
              <w:sz w:val="24"/>
              <w:szCs w:val="24"/>
            </w:rPr>
          </w:pPr>
          <w:r>
            <w:rPr>
              <w:noProof/>
            </w:rPr>
            <w:t>Methodology</w:t>
          </w:r>
          <w:r>
            <w:rPr>
              <w:noProof/>
            </w:rPr>
            <w:tab/>
          </w:r>
          <w:r>
            <w:rPr>
              <w:noProof/>
            </w:rPr>
            <w:fldChar w:fldCharType="begin"/>
          </w:r>
          <w:r>
            <w:rPr>
              <w:noProof/>
            </w:rPr>
            <w:instrText xml:space="preserve"> PAGEREF _Toc260953439 \h </w:instrText>
          </w:r>
          <w:r w:rsidR="00792015">
            <w:rPr>
              <w:noProof/>
            </w:rPr>
          </w:r>
          <w:r>
            <w:rPr>
              <w:noProof/>
            </w:rPr>
            <w:fldChar w:fldCharType="separate"/>
          </w:r>
          <w:r>
            <w:rPr>
              <w:noProof/>
            </w:rPr>
            <w:t>7</w:t>
          </w:r>
          <w:r>
            <w:rPr>
              <w:noProof/>
            </w:rPr>
            <w:fldChar w:fldCharType="end"/>
          </w:r>
        </w:p>
        <w:p w:rsidR="000E723D" w:rsidRDefault="000E723D">
          <w:pPr>
            <w:pStyle w:val="TOC3"/>
            <w:tabs>
              <w:tab w:val="right" w:leader="dot" w:pos="8486"/>
            </w:tabs>
            <w:rPr>
              <w:rFonts w:eastAsiaTheme="minorEastAsia"/>
              <w:noProof/>
              <w:sz w:val="24"/>
              <w:szCs w:val="24"/>
            </w:rPr>
          </w:pPr>
          <w:r w:rsidRPr="00D42904">
            <w:rPr>
              <w:noProof/>
            </w:rPr>
            <w:t>Datasets Used</w:t>
          </w:r>
          <w:r>
            <w:rPr>
              <w:noProof/>
            </w:rPr>
            <w:tab/>
          </w:r>
          <w:r>
            <w:rPr>
              <w:noProof/>
            </w:rPr>
            <w:fldChar w:fldCharType="begin"/>
          </w:r>
          <w:r>
            <w:rPr>
              <w:noProof/>
            </w:rPr>
            <w:instrText xml:space="preserve"> PAGEREF _Toc260953440 \h </w:instrText>
          </w:r>
          <w:r w:rsidR="00792015">
            <w:rPr>
              <w:noProof/>
            </w:rPr>
          </w:r>
          <w:r>
            <w:rPr>
              <w:noProof/>
            </w:rPr>
            <w:fldChar w:fldCharType="separate"/>
          </w:r>
          <w:r>
            <w:rPr>
              <w:noProof/>
            </w:rPr>
            <w:t>7</w:t>
          </w:r>
          <w:r>
            <w:rPr>
              <w:noProof/>
            </w:rPr>
            <w:fldChar w:fldCharType="end"/>
          </w:r>
        </w:p>
        <w:p w:rsidR="000E723D" w:rsidRDefault="000E723D">
          <w:pPr>
            <w:pStyle w:val="TOC3"/>
            <w:tabs>
              <w:tab w:val="right" w:leader="dot" w:pos="8486"/>
            </w:tabs>
            <w:rPr>
              <w:rFonts w:eastAsiaTheme="minorEastAsia"/>
              <w:noProof/>
              <w:sz w:val="24"/>
              <w:szCs w:val="24"/>
            </w:rPr>
          </w:pPr>
          <w:r w:rsidRPr="00D42904">
            <w:rPr>
              <w:noProof/>
            </w:rPr>
            <w:t>N-gram Analysis of Binaries</w:t>
          </w:r>
          <w:r>
            <w:rPr>
              <w:noProof/>
            </w:rPr>
            <w:tab/>
          </w:r>
          <w:r>
            <w:rPr>
              <w:noProof/>
            </w:rPr>
            <w:fldChar w:fldCharType="begin"/>
          </w:r>
          <w:r>
            <w:rPr>
              <w:noProof/>
            </w:rPr>
            <w:instrText xml:space="preserve"> PAGEREF _Toc260953441 \h </w:instrText>
          </w:r>
          <w:r w:rsidR="00792015">
            <w:rPr>
              <w:noProof/>
            </w:rPr>
          </w:r>
          <w:r>
            <w:rPr>
              <w:noProof/>
            </w:rPr>
            <w:fldChar w:fldCharType="separate"/>
          </w:r>
          <w:r>
            <w:rPr>
              <w:noProof/>
            </w:rPr>
            <w:t>7</w:t>
          </w:r>
          <w:r>
            <w:rPr>
              <w:noProof/>
            </w:rPr>
            <w:fldChar w:fldCharType="end"/>
          </w:r>
        </w:p>
        <w:p w:rsidR="000E723D" w:rsidRDefault="000E723D">
          <w:pPr>
            <w:pStyle w:val="TOC3"/>
            <w:tabs>
              <w:tab w:val="right" w:leader="dot" w:pos="8486"/>
            </w:tabs>
            <w:rPr>
              <w:rFonts w:eastAsiaTheme="minorEastAsia"/>
              <w:noProof/>
              <w:sz w:val="24"/>
              <w:szCs w:val="24"/>
            </w:rPr>
          </w:pPr>
          <w:r w:rsidRPr="00D42904">
            <w:rPr>
              <w:noProof/>
            </w:rPr>
            <w:t>Opcode Frequency Distribution</w:t>
          </w:r>
          <w:r>
            <w:rPr>
              <w:noProof/>
            </w:rPr>
            <w:tab/>
          </w:r>
          <w:r>
            <w:rPr>
              <w:noProof/>
            </w:rPr>
            <w:fldChar w:fldCharType="begin"/>
          </w:r>
          <w:r>
            <w:rPr>
              <w:noProof/>
            </w:rPr>
            <w:instrText xml:space="preserve"> PAGEREF _Toc260953442 \h </w:instrText>
          </w:r>
          <w:r w:rsidR="00792015">
            <w:rPr>
              <w:noProof/>
            </w:rPr>
          </w:r>
          <w:r>
            <w:rPr>
              <w:noProof/>
            </w:rPr>
            <w:fldChar w:fldCharType="separate"/>
          </w:r>
          <w:r>
            <w:rPr>
              <w:noProof/>
            </w:rPr>
            <w:t>8</w:t>
          </w:r>
          <w:r>
            <w:rPr>
              <w:noProof/>
            </w:rPr>
            <w:fldChar w:fldCharType="end"/>
          </w:r>
        </w:p>
        <w:p w:rsidR="000E723D" w:rsidRDefault="000E723D">
          <w:pPr>
            <w:pStyle w:val="TOC3"/>
            <w:tabs>
              <w:tab w:val="right" w:leader="dot" w:pos="8486"/>
            </w:tabs>
            <w:rPr>
              <w:rFonts w:eastAsiaTheme="minorEastAsia"/>
              <w:noProof/>
              <w:sz w:val="24"/>
              <w:szCs w:val="24"/>
            </w:rPr>
          </w:pPr>
          <w:r w:rsidRPr="00D42904">
            <w:rPr>
              <w:noProof/>
            </w:rPr>
            <w:t>N-gram Analysis of Opcodes</w:t>
          </w:r>
          <w:r>
            <w:rPr>
              <w:noProof/>
            </w:rPr>
            <w:tab/>
          </w:r>
          <w:r>
            <w:rPr>
              <w:noProof/>
            </w:rPr>
            <w:fldChar w:fldCharType="begin"/>
          </w:r>
          <w:r>
            <w:rPr>
              <w:noProof/>
            </w:rPr>
            <w:instrText xml:space="preserve"> PAGEREF _Toc260953443 \h </w:instrText>
          </w:r>
          <w:r w:rsidR="00792015">
            <w:rPr>
              <w:noProof/>
            </w:rPr>
          </w:r>
          <w:r>
            <w:rPr>
              <w:noProof/>
            </w:rPr>
            <w:fldChar w:fldCharType="separate"/>
          </w:r>
          <w:r>
            <w:rPr>
              <w:noProof/>
            </w:rPr>
            <w:t>8</w:t>
          </w:r>
          <w:r>
            <w:rPr>
              <w:noProof/>
            </w:rPr>
            <w:fldChar w:fldCharType="end"/>
          </w:r>
        </w:p>
        <w:p w:rsidR="000E723D" w:rsidRDefault="000E723D">
          <w:pPr>
            <w:pStyle w:val="TOC2"/>
            <w:tabs>
              <w:tab w:val="right" w:leader="dot" w:pos="8486"/>
            </w:tabs>
            <w:rPr>
              <w:rFonts w:eastAsiaTheme="minorEastAsia"/>
              <w:b w:val="0"/>
              <w:noProof/>
              <w:sz w:val="24"/>
              <w:szCs w:val="24"/>
            </w:rPr>
          </w:pPr>
          <w:r>
            <w:rPr>
              <w:noProof/>
            </w:rPr>
            <w:t>Results</w:t>
          </w:r>
          <w:r>
            <w:rPr>
              <w:noProof/>
            </w:rPr>
            <w:tab/>
          </w:r>
          <w:r>
            <w:rPr>
              <w:noProof/>
            </w:rPr>
            <w:fldChar w:fldCharType="begin"/>
          </w:r>
          <w:r>
            <w:rPr>
              <w:noProof/>
            </w:rPr>
            <w:instrText xml:space="preserve"> PAGEREF _Toc260953444 \h </w:instrText>
          </w:r>
          <w:r w:rsidR="00792015">
            <w:rPr>
              <w:noProof/>
            </w:rPr>
          </w:r>
          <w:r>
            <w:rPr>
              <w:noProof/>
            </w:rPr>
            <w:fldChar w:fldCharType="separate"/>
          </w:r>
          <w:r>
            <w:rPr>
              <w:noProof/>
            </w:rPr>
            <w:t>9</w:t>
          </w:r>
          <w:r>
            <w:rPr>
              <w:noProof/>
            </w:rPr>
            <w:fldChar w:fldCharType="end"/>
          </w:r>
        </w:p>
        <w:p w:rsidR="000E723D" w:rsidRDefault="000E723D">
          <w:pPr>
            <w:pStyle w:val="TOC3"/>
            <w:tabs>
              <w:tab w:val="right" w:leader="dot" w:pos="8486"/>
            </w:tabs>
            <w:rPr>
              <w:rFonts w:eastAsiaTheme="minorEastAsia"/>
              <w:noProof/>
              <w:sz w:val="24"/>
              <w:szCs w:val="24"/>
            </w:rPr>
          </w:pPr>
          <w:r w:rsidRPr="00D42904">
            <w:rPr>
              <w:noProof/>
            </w:rPr>
            <w:t>N-gram Analysis of Binaries</w:t>
          </w:r>
          <w:r>
            <w:rPr>
              <w:noProof/>
            </w:rPr>
            <w:tab/>
          </w:r>
          <w:r>
            <w:rPr>
              <w:noProof/>
            </w:rPr>
            <w:fldChar w:fldCharType="begin"/>
          </w:r>
          <w:r>
            <w:rPr>
              <w:noProof/>
            </w:rPr>
            <w:instrText xml:space="preserve"> PAGEREF _Toc260953445 \h </w:instrText>
          </w:r>
          <w:r w:rsidR="00792015">
            <w:rPr>
              <w:noProof/>
            </w:rPr>
          </w:r>
          <w:r>
            <w:rPr>
              <w:noProof/>
            </w:rPr>
            <w:fldChar w:fldCharType="separate"/>
          </w:r>
          <w:r>
            <w:rPr>
              <w:noProof/>
            </w:rPr>
            <w:t>9</w:t>
          </w:r>
          <w:r>
            <w:rPr>
              <w:noProof/>
            </w:rPr>
            <w:fldChar w:fldCharType="end"/>
          </w:r>
        </w:p>
        <w:p w:rsidR="000E723D" w:rsidRDefault="000E723D">
          <w:pPr>
            <w:pStyle w:val="TOC3"/>
            <w:tabs>
              <w:tab w:val="right" w:leader="dot" w:pos="8486"/>
            </w:tabs>
            <w:rPr>
              <w:rFonts w:eastAsiaTheme="minorEastAsia"/>
              <w:noProof/>
              <w:sz w:val="24"/>
              <w:szCs w:val="24"/>
            </w:rPr>
          </w:pPr>
          <w:r w:rsidRPr="00D42904">
            <w:rPr>
              <w:noProof/>
            </w:rPr>
            <w:t>Opcode Frequency Distribution</w:t>
          </w:r>
          <w:r>
            <w:rPr>
              <w:noProof/>
            </w:rPr>
            <w:tab/>
          </w:r>
          <w:r>
            <w:rPr>
              <w:noProof/>
            </w:rPr>
            <w:fldChar w:fldCharType="begin"/>
          </w:r>
          <w:r>
            <w:rPr>
              <w:noProof/>
            </w:rPr>
            <w:instrText xml:space="preserve"> PAGEREF _Toc260953446 \h </w:instrText>
          </w:r>
          <w:r w:rsidR="00792015">
            <w:rPr>
              <w:noProof/>
            </w:rPr>
          </w:r>
          <w:r>
            <w:rPr>
              <w:noProof/>
            </w:rPr>
            <w:fldChar w:fldCharType="separate"/>
          </w:r>
          <w:r>
            <w:rPr>
              <w:noProof/>
            </w:rPr>
            <w:t>10</w:t>
          </w:r>
          <w:r>
            <w:rPr>
              <w:noProof/>
            </w:rPr>
            <w:fldChar w:fldCharType="end"/>
          </w:r>
        </w:p>
        <w:p w:rsidR="000E723D" w:rsidRDefault="000E723D">
          <w:pPr>
            <w:pStyle w:val="TOC3"/>
            <w:tabs>
              <w:tab w:val="right" w:leader="dot" w:pos="8486"/>
            </w:tabs>
            <w:rPr>
              <w:rFonts w:eastAsiaTheme="minorEastAsia"/>
              <w:noProof/>
              <w:sz w:val="24"/>
              <w:szCs w:val="24"/>
            </w:rPr>
          </w:pPr>
          <w:r w:rsidRPr="00D42904">
            <w:rPr>
              <w:noProof/>
            </w:rPr>
            <w:t>N-gram Analysis of Opcodes</w:t>
          </w:r>
          <w:r>
            <w:rPr>
              <w:noProof/>
            </w:rPr>
            <w:tab/>
          </w:r>
          <w:r>
            <w:rPr>
              <w:noProof/>
            </w:rPr>
            <w:fldChar w:fldCharType="begin"/>
          </w:r>
          <w:r>
            <w:rPr>
              <w:noProof/>
            </w:rPr>
            <w:instrText xml:space="preserve"> PAGEREF _Toc260953447 \h </w:instrText>
          </w:r>
          <w:r w:rsidR="00792015">
            <w:rPr>
              <w:noProof/>
            </w:rPr>
          </w:r>
          <w:r>
            <w:rPr>
              <w:noProof/>
            </w:rPr>
            <w:fldChar w:fldCharType="separate"/>
          </w:r>
          <w:r>
            <w:rPr>
              <w:noProof/>
            </w:rPr>
            <w:t>10</w:t>
          </w:r>
          <w:r>
            <w:rPr>
              <w:noProof/>
            </w:rPr>
            <w:fldChar w:fldCharType="end"/>
          </w:r>
        </w:p>
        <w:p w:rsidR="000E723D" w:rsidRDefault="000E723D">
          <w:pPr>
            <w:pStyle w:val="TOC2"/>
            <w:tabs>
              <w:tab w:val="right" w:leader="dot" w:pos="8486"/>
            </w:tabs>
            <w:rPr>
              <w:rFonts w:eastAsiaTheme="minorEastAsia"/>
              <w:b w:val="0"/>
              <w:noProof/>
              <w:sz w:val="24"/>
              <w:szCs w:val="24"/>
            </w:rPr>
          </w:pPr>
          <w:r>
            <w:rPr>
              <w:noProof/>
            </w:rPr>
            <w:t>Conclusions</w:t>
          </w:r>
          <w:r>
            <w:rPr>
              <w:noProof/>
            </w:rPr>
            <w:tab/>
          </w:r>
          <w:r>
            <w:rPr>
              <w:noProof/>
            </w:rPr>
            <w:fldChar w:fldCharType="begin"/>
          </w:r>
          <w:r>
            <w:rPr>
              <w:noProof/>
            </w:rPr>
            <w:instrText xml:space="preserve"> PAGEREF _Toc260953448 \h </w:instrText>
          </w:r>
          <w:r w:rsidR="00792015">
            <w:rPr>
              <w:noProof/>
            </w:rPr>
          </w:r>
          <w:r>
            <w:rPr>
              <w:noProof/>
            </w:rPr>
            <w:fldChar w:fldCharType="separate"/>
          </w:r>
          <w:r>
            <w:rPr>
              <w:noProof/>
            </w:rPr>
            <w:t>11</w:t>
          </w:r>
          <w:r>
            <w:rPr>
              <w:noProof/>
            </w:rPr>
            <w:fldChar w:fldCharType="end"/>
          </w:r>
        </w:p>
        <w:p w:rsidR="000E723D" w:rsidRDefault="000E723D">
          <w:pPr>
            <w:pStyle w:val="TOC2"/>
            <w:tabs>
              <w:tab w:val="right" w:leader="dot" w:pos="8486"/>
            </w:tabs>
            <w:rPr>
              <w:rFonts w:eastAsiaTheme="minorEastAsia"/>
              <w:b w:val="0"/>
              <w:noProof/>
              <w:sz w:val="24"/>
              <w:szCs w:val="24"/>
            </w:rPr>
          </w:pPr>
          <w:r>
            <w:rPr>
              <w:noProof/>
            </w:rPr>
            <w:t>Future Work</w:t>
          </w:r>
          <w:r>
            <w:rPr>
              <w:noProof/>
            </w:rPr>
            <w:tab/>
          </w:r>
          <w:r>
            <w:rPr>
              <w:noProof/>
            </w:rPr>
            <w:fldChar w:fldCharType="begin"/>
          </w:r>
          <w:r>
            <w:rPr>
              <w:noProof/>
            </w:rPr>
            <w:instrText xml:space="preserve"> PAGEREF _Toc260953449 \h </w:instrText>
          </w:r>
          <w:r w:rsidR="00792015">
            <w:rPr>
              <w:noProof/>
            </w:rPr>
          </w:r>
          <w:r>
            <w:rPr>
              <w:noProof/>
            </w:rPr>
            <w:fldChar w:fldCharType="separate"/>
          </w:r>
          <w:r>
            <w:rPr>
              <w:noProof/>
            </w:rPr>
            <w:t>11</w:t>
          </w:r>
          <w:r>
            <w:rPr>
              <w:noProof/>
            </w:rPr>
            <w:fldChar w:fldCharType="end"/>
          </w:r>
        </w:p>
        <w:p w:rsidR="000E723D" w:rsidRDefault="000E723D">
          <w:pPr>
            <w:pStyle w:val="TOC2"/>
            <w:tabs>
              <w:tab w:val="right" w:leader="dot" w:pos="8486"/>
            </w:tabs>
            <w:rPr>
              <w:rFonts w:eastAsiaTheme="minorEastAsia"/>
              <w:b w:val="0"/>
              <w:noProof/>
              <w:sz w:val="24"/>
              <w:szCs w:val="24"/>
            </w:rPr>
          </w:pPr>
          <w:r>
            <w:rPr>
              <w:noProof/>
            </w:rPr>
            <w:t>Acknowledgments</w:t>
          </w:r>
          <w:r>
            <w:rPr>
              <w:noProof/>
            </w:rPr>
            <w:tab/>
          </w:r>
          <w:r>
            <w:rPr>
              <w:noProof/>
            </w:rPr>
            <w:fldChar w:fldCharType="begin"/>
          </w:r>
          <w:r>
            <w:rPr>
              <w:noProof/>
            </w:rPr>
            <w:instrText xml:space="preserve"> PAGEREF _Toc260953450 \h </w:instrText>
          </w:r>
          <w:r w:rsidR="00792015">
            <w:rPr>
              <w:noProof/>
            </w:rPr>
          </w:r>
          <w:r>
            <w:rPr>
              <w:noProof/>
            </w:rPr>
            <w:fldChar w:fldCharType="separate"/>
          </w:r>
          <w:r>
            <w:rPr>
              <w:noProof/>
            </w:rPr>
            <w:t>12</w:t>
          </w:r>
          <w:r>
            <w:rPr>
              <w:noProof/>
            </w:rPr>
            <w:fldChar w:fldCharType="end"/>
          </w:r>
        </w:p>
        <w:p w:rsidR="000E723D" w:rsidRDefault="000E723D">
          <w:pPr>
            <w:pStyle w:val="TOC2"/>
            <w:tabs>
              <w:tab w:val="right" w:leader="dot" w:pos="8486"/>
            </w:tabs>
            <w:rPr>
              <w:rFonts w:eastAsiaTheme="minorEastAsia"/>
              <w:b w:val="0"/>
              <w:noProof/>
              <w:sz w:val="24"/>
              <w:szCs w:val="24"/>
            </w:rPr>
          </w:pPr>
          <w:r>
            <w:rPr>
              <w:noProof/>
            </w:rPr>
            <w:t>References</w:t>
          </w:r>
          <w:r>
            <w:rPr>
              <w:noProof/>
            </w:rPr>
            <w:tab/>
          </w:r>
          <w:r>
            <w:rPr>
              <w:noProof/>
            </w:rPr>
            <w:fldChar w:fldCharType="begin"/>
          </w:r>
          <w:r>
            <w:rPr>
              <w:noProof/>
            </w:rPr>
            <w:instrText xml:space="preserve"> PAGEREF _Toc260953451 \h </w:instrText>
          </w:r>
          <w:r w:rsidR="00792015">
            <w:rPr>
              <w:noProof/>
            </w:rPr>
          </w:r>
          <w:r>
            <w:rPr>
              <w:noProof/>
            </w:rPr>
            <w:fldChar w:fldCharType="separate"/>
          </w:r>
          <w:r>
            <w:rPr>
              <w:noProof/>
            </w:rPr>
            <w:t>13</w:t>
          </w:r>
          <w:r>
            <w:rPr>
              <w:noProof/>
            </w:rPr>
            <w:fldChar w:fldCharType="end"/>
          </w:r>
        </w:p>
        <w:p w:rsidR="000E723D" w:rsidRDefault="000E723D">
          <w:pPr>
            <w:pStyle w:val="TOC2"/>
            <w:tabs>
              <w:tab w:val="right" w:leader="dot" w:pos="8486"/>
            </w:tabs>
            <w:rPr>
              <w:rFonts w:eastAsiaTheme="minorEastAsia"/>
              <w:b w:val="0"/>
              <w:noProof/>
              <w:sz w:val="24"/>
              <w:szCs w:val="24"/>
            </w:rPr>
          </w:pPr>
          <w:r>
            <w:rPr>
              <w:noProof/>
            </w:rPr>
            <w:t>Appendix A: Code for Byte-wise N-grams</w:t>
          </w:r>
          <w:r>
            <w:rPr>
              <w:noProof/>
            </w:rPr>
            <w:tab/>
          </w:r>
          <w:r>
            <w:rPr>
              <w:noProof/>
            </w:rPr>
            <w:fldChar w:fldCharType="begin"/>
          </w:r>
          <w:r>
            <w:rPr>
              <w:noProof/>
            </w:rPr>
            <w:instrText xml:space="preserve"> PAGEREF _Toc260953452 \h </w:instrText>
          </w:r>
          <w:r w:rsidR="00792015">
            <w:rPr>
              <w:noProof/>
            </w:rPr>
          </w:r>
          <w:r>
            <w:rPr>
              <w:noProof/>
            </w:rPr>
            <w:fldChar w:fldCharType="separate"/>
          </w:r>
          <w:r>
            <w:rPr>
              <w:noProof/>
            </w:rPr>
            <w:t>15</w:t>
          </w:r>
          <w:r>
            <w:rPr>
              <w:noProof/>
            </w:rPr>
            <w:fldChar w:fldCharType="end"/>
          </w:r>
        </w:p>
        <w:p w:rsidR="000E723D" w:rsidRDefault="000E723D">
          <w:pPr>
            <w:pStyle w:val="TOC2"/>
            <w:tabs>
              <w:tab w:val="right" w:leader="dot" w:pos="8486"/>
            </w:tabs>
            <w:rPr>
              <w:rFonts w:eastAsiaTheme="minorEastAsia"/>
              <w:b w:val="0"/>
              <w:noProof/>
              <w:sz w:val="24"/>
              <w:szCs w:val="24"/>
            </w:rPr>
          </w:pPr>
          <w:r>
            <w:rPr>
              <w:noProof/>
            </w:rPr>
            <w:t>Appendix B: Code for Opcode N-grams</w:t>
          </w:r>
          <w:r>
            <w:rPr>
              <w:noProof/>
            </w:rPr>
            <w:tab/>
          </w:r>
          <w:r>
            <w:rPr>
              <w:noProof/>
            </w:rPr>
            <w:fldChar w:fldCharType="begin"/>
          </w:r>
          <w:r>
            <w:rPr>
              <w:noProof/>
            </w:rPr>
            <w:instrText xml:space="preserve"> PAGEREF _Toc260953453 \h </w:instrText>
          </w:r>
          <w:r w:rsidR="00792015">
            <w:rPr>
              <w:noProof/>
            </w:rPr>
          </w:r>
          <w:r>
            <w:rPr>
              <w:noProof/>
            </w:rPr>
            <w:fldChar w:fldCharType="separate"/>
          </w:r>
          <w:r>
            <w:rPr>
              <w:noProof/>
            </w:rPr>
            <w:t>17</w:t>
          </w:r>
          <w:r>
            <w:rPr>
              <w:noProof/>
            </w:rPr>
            <w:fldChar w:fldCharType="end"/>
          </w:r>
        </w:p>
        <w:p w:rsidR="000E723D" w:rsidRDefault="000E723D">
          <w:pPr>
            <w:pStyle w:val="TOC2"/>
            <w:tabs>
              <w:tab w:val="right" w:leader="dot" w:pos="8486"/>
            </w:tabs>
            <w:rPr>
              <w:rFonts w:eastAsiaTheme="minorEastAsia"/>
              <w:b w:val="0"/>
              <w:noProof/>
              <w:sz w:val="24"/>
              <w:szCs w:val="24"/>
            </w:rPr>
          </w:pPr>
          <w:r>
            <w:rPr>
              <w:noProof/>
            </w:rPr>
            <w:t>Appendix C: Code for Cosine Scoring Comparison of Distributions</w:t>
          </w:r>
          <w:r>
            <w:rPr>
              <w:noProof/>
            </w:rPr>
            <w:tab/>
          </w:r>
          <w:r>
            <w:rPr>
              <w:noProof/>
            </w:rPr>
            <w:fldChar w:fldCharType="begin"/>
          </w:r>
          <w:r>
            <w:rPr>
              <w:noProof/>
            </w:rPr>
            <w:instrText xml:space="preserve"> PAGEREF _Toc260953454 \h </w:instrText>
          </w:r>
          <w:r w:rsidR="00792015">
            <w:rPr>
              <w:noProof/>
            </w:rPr>
          </w:r>
          <w:r>
            <w:rPr>
              <w:noProof/>
            </w:rPr>
            <w:fldChar w:fldCharType="separate"/>
          </w:r>
          <w:r>
            <w:rPr>
              <w:noProof/>
            </w:rPr>
            <w:t>19</w:t>
          </w:r>
          <w:r>
            <w:rPr>
              <w:noProof/>
            </w:rPr>
            <w:fldChar w:fldCharType="end"/>
          </w:r>
        </w:p>
        <w:p w:rsidR="000E723D" w:rsidRDefault="000E723D">
          <w:pPr>
            <w:pStyle w:val="TOC2"/>
            <w:tabs>
              <w:tab w:val="right" w:leader="dot" w:pos="8486"/>
            </w:tabs>
            <w:rPr>
              <w:rFonts w:eastAsiaTheme="minorEastAsia"/>
              <w:b w:val="0"/>
              <w:noProof/>
              <w:sz w:val="24"/>
              <w:szCs w:val="24"/>
            </w:rPr>
          </w:pPr>
          <w:r>
            <w:rPr>
              <w:noProof/>
            </w:rPr>
            <w:t>Appendix D: Driver for Executing Experiment Workflow</w:t>
          </w:r>
          <w:r>
            <w:rPr>
              <w:noProof/>
            </w:rPr>
            <w:tab/>
          </w:r>
          <w:r>
            <w:rPr>
              <w:noProof/>
            </w:rPr>
            <w:fldChar w:fldCharType="begin"/>
          </w:r>
          <w:r>
            <w:rPr>
              <w:noProof/>
            </w:rPr>
            <w:instrText xml:space="preserve"> PAGEREF _Toc260953455 \h </w:instrText>
          </w:r>
          <w:r w:rsidR="00792015">
            <w:rPr>
              <w:noProof/>
            </w:rPr>
          </w:r>
          <w:r>
            <w:rPr>
              <w:noProof/>
            </w:rPr>
            <w:fldChar w:fldCharType="separate"/>
          </w:r>
          <w:r>
            <w:rPr>
              <w:noProof/>
            </w:rPr>
            <w:t>21</w:t>
          </w:r>
          <w:r>
            <w:rPr>
              <w:noProof/>
            </w:rPr>
            <w:fldChar w:fldCharType="end"/>
          </w:r>
        </w:p>
        <w:p w:rsidR="0092517C" w:rsidRDefault="0092517C">
          <w:r>
            <w:fldChar w:fldCharType="end"/>
          </w:r>
        </w:p>
      </w:sdtContent>
    </w:sdt>
    <w:p w:rsidR="003E10CD" w:rsidRPr="002200E7" w:rsidRDefault="0092517C" w:rsidP="003E10CD">
      <w:pPr>
        <w:rPr>
          <w:rFonts w:asciiTheme="minorHAnsi" w:hAnsiTheme="minorHAnsi"/>
        </w:rPr>
      </w:pPr>
      <w:r>
        <w:rPr>
          <w:rFonts w:asciiTheme="minorHAnsi" w:hAnsiTheme="minorHAnsi"/>
        </w:rPr>
        <w:br w:type="column"/>
      </w:r>
    </w:p>
    <w:p w:rsidR="00024BA6" w:rsidRPr="002200E7" w:rsidRDefault="003E10CD" w:rsidP="0092517C">
      <w:pPr>
        <w:pStyle w:val="Heading2"/>
      </w:pPr>
      <w:bookmarkStart w:id="1" w:name="_Toc260953434"/>
      <w:r w:rsidRPr="002200E7">
        <w:t>Introduction</w:t>
      </w:r>
      <w:bookmarkEnd w:id="1"/>
    </w:p>
    <w:p w:rsidR="003E10CD" w:rsidRPr="002200E7" w:rsidRDefault="003E10CD" w:rsidP="00024BA6">
      <w:pPr>
        <w:rPr>
          <w:rFonts w:asciiTheme="minorHAnsi" w:hAnsiTheme="minorHAnsi"/>
        </w:rPr>
      </w:pPr>
    </w:p>
    <w:p w:rsidR="003E10CD" w:rsidRPr="002200E7" w:rsidRDefault="003E10CD" w:rsidP="00024BA6">
      <w:pPr>
        <w:rPr>
          <w:rFonts w:asciiTheme="minorHAnsi" w:hAnsiTheme="minorHAnsi"/>
        </w:rPr>
      </w:pPr>
      <w:r w:rsidRPr="002200E7">
        <w:rPr>
          <w:rFonts w:asciiTheme="minorHAnsi" w:hAnsiTheme="minorHAnsi"/>
        </w:rPr>
        <w:t>Since the advent of the Internet, humanity has found many ways to use it to increase their productivity, comfort, and enjoyment. However, with all of these benefits we've reaped, some have dedicated their efforts towards undermining others by creating and distributing malware. Anti-virus company Symantec has claimed to have detected over a million unique pieces of malware as of 2008, and the amount of malware has only increased since then [</w:t>
      </w:r>
      <w:r w:rsidR="00D31B84" w:rsidRPr="002200E7">
        <w:rPr>
          <w:rFonts w:asciiTheme="minorHAnsi" w:hAnsiTheme="minorHAnsi"/>
        </w:rPr>
        <w:t>Symantec, 2008]</w:t>
      </w:r>
      <w:r w:rsidR="00ED0B35" w:rsidRPr="002200E7">
        <w:rPr>
          <w:rFonts w:asciiTheme="minorHAnsi" w:hAnsiTheme="minorHAnsi"/>
        </w:rPr>
        <w:t>.</w:t>
      </w:r>
    </w:p>
    <w:p w:rsidR="00ED0B35" w:rsidRPr="002200E7" w:rsidRDefault="00ED0B35" w:rsidP="00024BA6">
      <w:pPr>
        <w:rPr>
          <w:rFonts w:asciiTheme="minorHAnsi" w:hAnsiTheme="minorHAnsi"/>
        </w:rPr>
      </w:pPr>
    </w:p>
    <w:p w:rsidR="00ED0B35" w:rsidRPr="002200E7" w:rsidRDefault="003E10CD" w:rsidP="00024BA6">
      <w:pPr>
        <w:rPr>
          <w:rFonts w:asciiTheme="minorHAnsi" w:hAnsiTheme="minorHAnsi"/>
        </w:rPr>
      </w:pPr>
      <w:r w:rsidRPr="002200E7">
        <w:rPr>
          <w:rFonts w:asciiTheme="minorHAnsi" w:hAnsiTheme="minorHAnsi"/>
        </w:rPr>
        <w:t xml:space="preserve">The fact that these digital attacks can originate from any computer on the globe, with plausible deniability for the owner of that computer, being able to attribute these attacks back to the people who created them would be a useful technique for law enforcement officers and security researchers, on par with fingerprinting and handwriting analysis for attributing physical crimes to criminals. The volume of these digital attacks has steadily increased each year, and thus, automated methods for associating these tools to authors must be created, as attribution of all of these attacks by individual malware researchers </w:t>
      </w:r>
      <w:r w:rsidR="00940F3E" w:rsidRPr="002200E7">
        <w:rPr>
          <w:rFonts w:asciiTheme="minorHAnsi" w:hAnsiTheme="minorHAnsi"/>
        </w:rPr>
        <w:t>is infeasible.</w:t>
      </w:r>
    </w:p>
    <w:p w:rsidR="004232AA" w:rsidRPr="002200E7" w:rsidRDefault="004232AA" w:rsidP="004232AA">
      <w:pPr>
        <w:rPr>
          <w:rFonts w:asciiTheme="minorHAnsi" w:hAnsiTheme="minorHAnsi"/>
        </w:rPr>
      </w:pPr>
    </w:p>
    <w:p w:rsidR="003E10CD" w:rsidRPr="002200E7" w:rsidRDefault="003E10CD" w:rsidP="0092517C">
      <w:pPr>
        <w:pStyle w:val="Heading2"/>
      </w:pPr>
      <w:bookmarkStart w:id="2" w:name="_Toc260953435"/>
      <w:r w:rsidRPr="002200E7">
        <w:t>Background</w:t>
      </w:r>
      <w:bookmarkEnd w:id="2"/>
    </w:p>
    <w:p w:rsidR="00024BA6" w:rsidRPr="002200E7" w:rsidRDefault="003E10CD" w:rsidP="0021646B">
      <w:pPr>
        <w:pStyle w:val="Heading3"/>
        <w:rPr>
          <w:rFonts w:asciiTheme="minorHAnsi" w:hAnsiTheme="minorHAnsi"/>
        </w:rPr>
      </w:pPr>
      <w:bookmarkStart w:id="3" w:name="_Toc260953436"/>
      <w:r w:rsidRPr="002200E7">
        <w:rPr>
          <w:rFonts w:asciiTheme="minorHAnsi" w:hAnsiTheme="minorHAnsi"/>
        </w:rPr>
        <w:t>Authorship Attribution</w:t>
      </w:r>
      <w:bookmarkEnd w:id="3"/>
    </w:p>
    <w:p w:rsidR="003E10CD" w:rsidRPr="002200E7" w:rsidRDefault="003E10CD" w:rsidP="00024BA6">
      <w:pPr>
        <w:rPr>
          <w:rFonts w:asciiTheme="minorHAnsi" w:hAnsiTheme="minorHAnsi"/>
        </w:rPr>
      </w:pPr>
    </w:p>
    <w:p w:rsidR="00D049F5" w:rsidRPr="002200E7" w:rsidRDefault="003E10CD" w:rsidP="003E10CD">
      <w:pPr>
        <w:rPr>
          <w:rFonts w:asciiTheme="minorHAnsi" w:hAnsiTheme="minorHAnsi"/>
        </w:rPr>
      </w:pPr>
      <w:r w:rsidRPr="002200E7">
        <w:rPr>
          <w:rFonts w:asciiTheme="minorHAnsi" w:hAnsiTheme="minorHAnsi"/>
        </w:rPr>
        <w:t xml:space="preserve">The quantitative study of authorship is known as stylometrics. This field has been used </w:t>
      </w:r>
      <w:r w:rsidR="006F548A">
        <w:rPr>
          <w:rFonts w:asciiTheme="minorHAnsi" w:hAnsiTheme="minorHAnsi"/>
        </w:rPr>
        <w:t>in literary fields since 1887 beginning with an analysis of</w:t>
      </w:r>
      <w:r w:rsidRPr="002200E7">
        <w:rPr>
          <w:rFonts w:asciiTheme="minorHAnsi" w:hAnsiTheme="minorHAnsi"/>
        </w:rPr>
        <w:t xml:space="preserve"> the works of Shakespeare [Mendenhall, 1887].</w:t>
      </w:r>
      <w:r w:rsidR="00D049F5" w:rsidRPr="002200E7">
        <w:rPr>
          <w:rFonts w:asciiTheme="minorHAnsi" w:hAnsiTheme="minorHAnsi"/>
        </w:rPr>
        <w:t xml:space="preserve">  This experiment used word length analysis of Shakespeare’s and Francis Bacon’s work to give evidence that Shakespeare was not simply a pen name used by Bacon.  While the semantic aspect of these documents was never analyzed in this study, the lexical information alone proved to be enough evidence to support the theory that Shakespeare and Bacon were two distinct individuals.  </w:t>
      </w:r>
    </w:p>
    <w:p w:rsidR="00D049F5" w:rsidRPr="002200E7" w:rsidRDefault="00D049F5" w:rsidP="003E10CD">
      <w:pPr>
        <w:rPr>
          <w:rFonts w:asciiTheme="minorHAnsi" w:hAnsiTheme="minorHAnsi"/>
        </w:rPr>
      </w:pPr>
    </w:p>
    <w:p w:rsidR="00D049F5" w:rsidRPr="002200E7" w:rsidRDefault="00D049F5" w:rsidP="003E10CD">
      <w:pPr>
        <w:rPr>
          <w:rFonts w:asciiTheme="minorHAnsi" w:hAnsiTheme="minorHAnsi"/>
        </w:rPr>
      </w:pPr>
      <w:r w:rsidRPr="002200E7">
        <w:rPr>
          <w:rFonts w:asciiTheme="minorHAnsi" w:hAnsiTheme="minorHAnsi"/>
        </w:rPr>
        <w:t>This counter-intuitive notion that the meaning of words is of little consequence appears frequently in authorship attribution.  One of the key problems that causes this is that if all of a document’s data is used in analysis, much of the document’s domain-specific data will cause a natural skew even when the author is the same.  For example, if one author’s story contains several characters, and the author writes a different story with an entirely different set of characters, the disjoint of names might cause the analysis to conclude that there are two authors, or that one of the stories is written by another author who has a story that coincidentally has the same named characters [</w:t>
      </w:r>
      <w:r w:rsidR="00A633D9" w:rsidRPr="002200E7">
        <w:rPr>
          <w:rFonts w:asciiTheme="minorHAnsi" w:hAnsiTheme="minorHAnsi"/>
        </w:rPr>
        <w:t>Binongo, 2003].  Thus, while the addition of more test data is often useful, we must also exercise feature selection to attempt to condense our data to the most useful subset of data.</w:t>
      </w:r>
    </w:p>
    <w:p w:rsidR="00D049F5" w:rsidRPr="002200E7" w:rsidRDefault="00D049F5" w:rsidP="003E10CD">
      <w:pPr>
        <w:rPr>
          <w:rFonts w:asciiTheme="minorHAnsi" w:hAnsiTheme="minorHAnsi"/>
        </w:rPr>
      </w:pPr>
    </w:p>
    <w:p w:rsidR="005F3999" w:rsidRPr="002200E7" w:rsidRDefault="00C43E73" w:rsidP="003E10CD">
      <w:pPr>
        <w:rPr>
          <w:rFonts w:asciiTheme="minorHAnsi" w:hAnsiTheme="minorHAnsi"/>
        </w:rPr>
      </w:pPr>
      <w:r w:rsidRPr="002200E7">
        <w:rPr>
          <w:rFonts w:asciiTheme="minorHAnsi" w:hAnsiTheme="minorHAnsi"/>
        </w:rPr>
        <w:t>Th</w:t>
      </w:r>
      <w:r w:rsidR="004446D8" w:rsidRPr="002200E7">
        <w:rPr>
          <w:rFonts w:asciiTheme="minorHAnsi" w:hAnsiTheme="minorHAnsi"/>
        </w:rPr>
        <w:t xml:space="preserve">e field </w:t>
      </w:r>
      <w:r w:rsidR="008E78A1">
        <w:rPr>
          <w:rFonts w:asciiTheme="minorHAnsi" w:hAnsiTheme="minorHAnsi"/>
        </w:rPr>
        <w:t xml:space="preserve">of stylometrics </w:t>
      </w:r>
      <w:r w:rsidR="004446D8" w:rsidRPr="002200E7">
        <w:rPr>
          <w:rFonts w:asciiTheme="minorHAnsi" w:hAnsiTheme="minorHAnsi"/>
        </w:rPr>
        <w:t>gained more traction with an analysis of</w:t>
      </w:r>
      <w:r w:rsidR="006C69B3" w:rsidRPr="002200E7">
        <w:rPr>
          <w:rFonts w:asciiTheme="minorHAnsi" w:hAnsiTheme="minorHAnsi"/>
        </w:rPr>
        <w:t xml:space="preserve"> </w:t>
      </w:r>
      <w:r w:rsidR="004446D8" w:rsidRPr="002200E7">
        <w:rPr>
          <w:rFonts w:asciiTheme="minorHAnsi" w:hAnsiTheme="minorHAnsi"/>
        </w:rPr>
        <w:t xml:space="preserve">the disputed articles in </w:t>
      </w:r>
      <w:r w:rsidR="006C69B3" w:rsidRPr="002200E7">
        <w:rPr>
          <w:rFonts w:asciiTheme="minorHAnsi" w:hAnsiTheme="minorHAnsi"/>
        </w:rPr>
        <w:t>The Federalist Papers</w:t>
      </w:r>
      <w:r w:rsidR="004446D8" w:rsidRPr="002200E7">
        <w:rPr>
          <w:rFonts w:asciiTheme="minorHAnsi" w:hAnsiTheme="minorHAnsi"/>
        </w:rPr>
        <w:t xml:space="preserve"> [Mosteller &amp; Wallace, 1963].  </w:t>
      </w:r>
      <w:r w:rsidR="00CB648A" w:rsidRPr="002200E7">
        <w:rPr>
          <w:rFonts w:asciiTheme="minorHAnsi" w:hAnsiTheme="minorHAnsi"/>
        </w:rPr>
        <w:t xml:space="preserve"> James Madison, Alexander Hamilton, and John Jay</w:t>
      </w:r>
      <w:r w:rsidR="004446D8" w:rsidRPr="002200E7">
        <w:rPr>
          <w:rFonts w:asciiTheme="minorHAnsi" w:hAnsiTheme="minorHAnsi"/>
        </w:rPr>
        <w:t xml:space="preserve"> were all believed to be the authors of some of these papers published in The Federalist</w:t>
      </w:r>
      <w:r w:rsidR="00CB648A" w:rsidRPr="002200E7">
        <w:rPr>
          <w:rFonts w:asciiTheme="minorHAnsi" w:hAnsiTheme="minorHAnsi"/>
        </w:rPr>
        <w:t>.</w:t>
      </w:r>
      <w:r w:rsidR="004446D8" w:rsidRPr="002200E7">
        <w:rPr>
          <w:rFonts w:asciiTheme="minorHAnsi" w:hAnsiTheme="minorHAnsi"/>
        </w:rPr>
        <w:t xml:space="preserve">  Researchers used Bayesian analysis to create models of what each of the three authors undisputed works</w:t>
      </w:r>
      <w:r w:rsidR="00D049F5" w:rsidRPr="002200E7">
        <w:rPr>
          <w:rFonts w:asciiTheme="minorHAnsi" w:hAnsiTheme="minorHAnsi"/>
        </w:rPr>
        <w:t xml:space="preserve"> looked like, </w:t>
      </w:r>
      <w:r w:rsidR="00A633D9" w:rsidRPr="002200E7">
        <w:rPr>
          <w:rFonts w:asciiTheme="minorHAnsi" w:hAnsiTheme="minorHAnsi"/>
        </w:rPr>
        <w:t>then applied these models to the disputed papers to assert which were written by each man, and even which were collaborations between each man.</w:t>
      </w:r>
      <w:r w:rsidR="005F3999" w:rsidRPr="002200E7">
        <w:rPr>
          <w:rFonts w:asciiTheme="minorHAnsi" w:hAnsiTheme="minorHAnsi"/>
        </w:rPr>
        <w:t xml:space="preserve">  Their analysis again eschewed semantic information because of domain issues, and instead chose to focus on what they called “filler words,” such as articles, prepositions, and conjunctions.  The frequency of the usage of these words was enough information to disambiguate these three authors.</w:t>
      </w:r>
      <w:r w:rsidR="003222F2" w:rsidRPr="002200E7">
        <w:rPr>
          <w:rFonts w:asciiTheme="minorHAnsi" w:hAnsiTheme="minorHAnsi"/>
        </w:rPr>
        <w:t xml:space="preserve">  Later research using other methods corroborates these results [Tweedie et al., 1996].</w:t>
      </w:r>
    </w:p>
    <w:p w:rsidR="005F3999" w:rsidRPr="002200E7" w:rsidRDefault="005F3999" w:rsidP="003E10CD">
      <w:pPr>
        <w:rPr>
          <w:rFonts w:asciiTheme="minorHAnsi" w:hAnsiTheme="minorHAnsi"/>
        </w:rPr>
      </w:pPr>
    </w:p>
    <w:p w:rsidR="004446D8" w:rsidRPr="002200E7" w:rsidRDefault="005F3999" w:rsidP="003E10CD">
      <w:pPr>
        <w:rPr>
          <w:rFonts w:asciiTheme="minorHAnsi" w:hAnsiTheme="minorHAnsi"/>
        </w:rPr>
      </w:pPr>
      <w:r w:rsidRPr="002200E7">
        <w:rPr>
          <w:rFonts w:asciiTheme="minorHAnsi" w:hAnsiTheme="minorHAnsi"/>
        </w:rPr>
        <w:t xml:space="preserve">Another study performed more recently </w:t>
      </w:r>
      <w:r w:rsidR="00354CEE" w:rsidRPr="002200E7">
        <w:rPr>
          <w:rFonts w:asciiTheme="minorHAnsi" w:hAnsiTheme="minorHAnsi"/>
        </w:rPr>
        <w:t xml:space="preserve">that analyzed the authorship of the 15th book in the Oz series of books.  L. Frank Baum passed away during the writing of the 15th book, and the authorship of the subsequent books in the series fell to Ruth Thompson.  Many believed that the 15th book should be credited to Thompson instead of Baum, which occurred initially.  Again, researchers ignored the semantics of the text, instead focusing on what they decided to call “function words” such as auxiliary verbs, pronouns, prepositions, articles, conjunctions and degree adverbs [Binongo, 2003].  They then performed an additional step of principal component analysis (PCA) to reduce the many variables into a two-dimensional plane for simple visual analysis by humans.  Their </w:t>
      </w:r>
      <w:r w:rsidR="0096275C" w:rsidRPr="002200E7">
        <w:rPr>
          <w:rFonts w:asciiTheme="minorHAnsi" w:hAnsiTheme="minorHAnsi"/>
        </w:rPr>
        <w:t>visualizations show a clear and distinct difference between Baum’s and Thompson’s works, and the 15th book of Oz falls solidly in the area of Thomspon’s works.</w:t>
      </w:r>
    </w:p>
    <w:p w:rsidR="003E10CD" w:rsidRPr="002200E7" w:rsidRDefault="003E10CD" w:rsidP="003E10CD">
      <w:pPr>
        <w:rPr>
          <w:rFonts w:asciiTheme="minorHAnsi" w:hAnsiTheme="minorHAnsi"/>
        </w:rPr>
      </w:pPr>
    </w:p>
    <w:p w:rsidR="00024BA6" w:rsidRPr="002200E7" w:rsidRDefault="003E10CD" w:rsidP="0021646B">
      <w:pPr>
        <w:pStyle w:val="Heading3"/>
        <w:rPr>
          <w:rFonts w:asciiTheme="minorHAnsi" w:hAnsiTheme="minorHAnsi"/>
        </w:rPr>
      </w:pPr>
      <w:bookmarkStart w:id="4" w:name="_Toc260953437"/>
      <w:r w:rsidRPr="002200E7">
        <w:rPr>
          <w:rFonts w:asciiTheme="minorHAnsi" w:hAnsiTheme="minorHAnsi"/>
        </w:rPr>
        <w:t>N-gram Analysis</w:t>
      </w:r>
      <w:bookmarkEnd w:id="4"/>
    </w:p>
    <w:p w:rsidR="003E10CD" w:rsidRPr="002200E7" w:rsidRDefault="003E10CD" w:rsidP="00024BA6">
      <w:pPr>
        <w:rPr>
          <w:rFonts w:asciiTheme="minorHAnsi" w:hAnsiTheme="minorHAnsi"/>
        </w:rPr>
      </w:pPr>
    </w:p>
    <w:p w:rsidR="00D31B84" w:rsidRPr="002200E7" w:rsidRDefault="0096275C" w:rsidP="003E10CD">
      <w:pPr>
        <w:rPr>
          <w:rFonts w:asciiTheme="minorHAnsi" w:hAnsiTheme="minorHAnsi"/>
        </w:rPr>
      </w:pPr>
      <w:r w:rsidRPr="002200E7">
        <w:rPr>
          <w:rFonts w:asciiTheme="minorHAnsi" w:hAnsiTheme="minorHAnsi"/>
        </w:rPr>
        <w:t>At its core, authorship attribution is a specialized area of document comparison, focusing on the source of the documents, rather than the emotion, topic, or complexity of the document.</w:t>
      </w:r>
      <w:r w:rsidR="00D14B8F" w:rsidRPr="002200E7">
        <w:rPr>
          <w:rFonts w:asciiTheme="minorHAnsi" w:hAnsiTheme="minorHAnsi"/>
        </w:rPr>
        <w:t xml:space="preserve">  Thus, we expect that many techniques that are applicable to document comparison might be applicable in some way to binary authorship attribution.</w:t>
      </w:r>
    </w:p>
    <w:p w:rsidR="00D31B84" w:rsidRPr="002200E7" w:rsidRDefault="00D31B84" w:rsidP="003E10CD">
      <w:pPr>
        <w:rPr>
          <w:rFonts w:asciiTheme="minorHAnsi" w:hAnsiTheme="minorHAnsi"/>
        </w:rPr>
      </w:pPr>
    </w:p>
    <w:p w:rsidR="002200E7" w:rsidRPr="002200E7" w:rsidRDefault="00D31B84" w:rsidP="003E10CD">
      <w:pPr>
        <w:rPr>
          <w:rFonts w:asciiTheme="minorHAnsi" w:hAnsiTheme="minorHAnsi"/>
        </w:rPr>
      </w:pPr>
      <w:r w:rsidRPr="002200E7">
        <w:rPr>
          <w:rFonts w:asciiTheme="minorHAnsi" w:hAnsiTheme="minorHAnsi"/>
        </w:rPr>
        <w:t>One simple, yet effective, technique that is often used is known as n-gram analysis.</w:t>
      </w:r>
      <w:r w:rsidR="00ED0B35" w:rsidRPr="002200E7">
        <w:rPr>
          <w:rFonts w:asciiTheme="minorHAnsi" w:hAnsiTheme="minorHAnsi"/>
        </w:rPr>
        <w:t xml:space="preserve">  The document is parsed into overlapping token groups of size n.  The tokens are usually words or characters, but other tokens have been used in some areas of research.</w:t>
      </w:r>
      <w:r w:rsidR="00E21365" w:rsidRPr="002200E7">
        <w:rPr>
          <w:rFonts w:asciiTheme="minorHAnsi" w:hAnsiTheme="minorHAnsi"/>
        </w:rPr>
        <w:t xml:space="preserve">  Frequency counts of the n-grams of a document are kept and normalized to the unit vector for comparison to other documents’ sets of n-grams.  The similarity comparison is also applicable in cases when there are small changes in words or phrases between the two documents.  For example, consider the words “described” and “describes” and their character 3-grams.  All of their 3-grams will be the same until the last 3-gram, when one will be “bed” and the other will be “bes.”  Thus, even though they are different words, there is still a high degree of similarity between the two </w:t>
      </w:r>
      <w:r w:rsidR="008E78A1" w:rsidRPr="002200E7">
        <w:rPr>
          <w:rFonts w:asciiTheme="minorHAnsi" w:hAnsiTheme="minorHAnsi"/>
        </w:rPr>
        <w:t>words</w:t>
      </w:r>
      <w:r w:rsidR="008E78A1">
        <w:rPr>
          <w:rFonts w:asciiTheme="minorHAnsi" w:hAnsiTheme="minorHAnsi"/>
        </w:rPr>
        <w:t xml:space="preserve"> that is indicative of their shared root</w:t>
      </w:r>
      <w:r w:rsidR="00E21365" w:rsidRPr="002200E7">
        <w:rPr>
          <w:rFonts w:asciiTheme="minorHAnsi" w:hAnsiTheme="minorHAnsi"/>
        </w:rPr>
        <w:t>.</w:t>
      </w:r>
    </w:p>
    <w:p w:rsidR="002200E7" w:rsidRPr="002200E7" w:rsidRDefault="002200E7" w:rsidP="003E10CD">
      <w:pPr>
        <w:rPr>
          <w:rFonts w:asciiTheme="minorHAnsi" w:hAnsiTheme="minorHAnsi"/>
        </w:rPr>
      </w:pPr>
    </w:p>
    <w:p w:rsidR="00354D01" w:rsidRPr="002200E7" w:rsidRDefault="002200E7" w:rsidP="003E10CD">
      <w:pPr>
        <w:rPr>
          <w:rFonts w:asciiTheme="minorHAnsi" w:hAnsiTheme="minorHAnsi"/>
        </w:rPr>
      </w:pPr>
      <w:r w:rsidRPr="002200E7">
        <w:rPr>
          <w:rFonts w:asciiTheme="minorHAnsi" w:hAnsiTheme="minorHAnsi"/>
        </w:rPr>
        <w:t>One issue with n-grams is in choosing an acceptable value for n.  For very small values of n, n-grams approach frequency analysis.  For large values of n, the distributions will consist entirely of hapax legomena, n-grams that appear only once, and the distribution will be overfit to the data.  For most topics, a value of n in the range of two to six will often be acceptable.</w:t>
      </w:r>
    </w:p>
    <w:p w:rsidR="00354D01" w:rsidRPr="002200E7" w:rsidRDefault="00354D01" w:rsidP="003E10CD">
      <w:pPr>
        <w:rPr>
          <w:rFonts w:asciiTheme="minorHAnsi" w:hAnsiTheme="minorHAnsi"/>
        </w:rPr>
      </w:pPr>
    </w:p>
    <w:p w:rsidR="004232AA" w:rsidRPr="002200E7" w:rsidRDefault="00354D01" w:rsidP="003E10CD">
      <w:pPr>
        <w:rPr>
          <w:rFonts w:asciiTheme="minorHAnsi" w:hAnsiTheme="minorHAnsi"/>
        </w:rPr>
      </w:pPr>
      <w:r w:rsidRPr="002200E7">
        <w:rPr>
          <w:rFonts w:asciiTheme="minorHAnsi" w:hAnsiTheme="minorHAnsi"/>
        </w:rPr>
        <w:t>N-gram analysis</w:t>
      </w:r>
      <w:r w:rsidR="00581DF9" w:rsidRPr="002200E7">
        <w:rPr>
          <w:rFonts w:asciiTheme="minorHAnsi" w:hAnsiTheme="minorHAnsi"/>
        </w:rPr>
        <w:t xml:space="preserve"> has been used in authorship attribution with great success [Kešelj et al., 2003], and has been used in other similar fields such as text categorization with comparable success [Cavnar &amp; Trenkle, 1994].  It is an effective and efficient tool that has proven usefu</w:t>
      </w:r>
      <w:r w:rsidR="008E78A1">
        <w:rPr>
          <w:rFonts w:asciiTheme="minorHAnsi" w:hAnsiTheme="minorHAnsi"/>
        </w:rPr>
        <w:t>l in numerous comparative cases</w:t>
      </w:r>
      <w:r w:rsidR="004232AA" w:rsidRPr="002200E7">
        <w:rPr>
          <w:rFonts w:asciiTheme="minorHAnsi" w:hAnsiTheme="minorHAnsi"/>
        </w:rPr>
        <w:t xml:space="preserve"> [Houvardas &amp; Stamatatos, 2006]</w:t>
      </w:r>
      <w:r w:rsidR="008E78A1">
        <w:rPr>
          <w:rFonts w:asciiTheme="minorHAnsi" w:hAnsiTheme="minorHAnsi"/>
        </w:rPr>
        <w:t>.</w:t>
      </w:r>
    </w:p>
    <w:p w:rsidR="008E78A1" w:rsidRDefault="008E78A1" w:rsidP="003E10CD">
      <w:pPr>
        <w:rPr>
          <w:rFonts w:asciiTheme="minorHAnsi" w:hAnsiTheme="minorHAnsi"/>
        </w:rPr>
      </w:pPr>
    </w:p>
    <w:p w:rsidR="008E78A1" w:rsidRDefault="008E78A1" w:rsidP="0021646B">
      <w:pPr>
        <w:pStyle w:val="Heading3"/>
        <w:rPr>
          <w:rFonts w:asciiTheme="minorHAnsi" w:hAnsiTheme="minorHAnsi"/>
        </w:rPr>
      </w:pPr>
    </w:p>
    <w:p w:rsidR="00024BA6" w:rsidRPr="002200E7" w:rsidRDefault="003E10CD" w:rsidP="0021646B">
      <w:pPr>
        <w:pStyle w:val="Heading3"/>
        <w:rPr>
          <w:rFonts w:asciiTheme="minorHAnsi" w:hAnsiTheme="minorHAnsi"/>
        </w:rPr>
      </w:pPr>
      <w:bookmarkStart w:id="5" w:name="_Toc260953438"/>
      <w:r w:rsidRPr="002200E7">
        <w:rPr>
          <w:rFonts w:asciiTheme="minorHAnsi" w:hAnsiTheme="minorHAnsi"/>
        </w:rPr>
        <w:t>Source Code Analysis</w:t>
      </w:r>
      <w:bookmarkEnd w:id="5"/>
    </w:p>
    <w:p w:rsidR="003222F2" w:rsidRPr="002200E7" w:rsidRDefault="003222F2" w:rsidP="00024BA6">
      <w:pPr>
        <w:rPr>
          <w:rFonts w:asciiTheme="minorHAnsi" w:hAnsiTheme="minorHAnsi"/>
        </w:rPr>
      </w:pPr>
    </w:p>
    <w:p w:rsidR="005E4E40" w:rsidRPr="002200E7" w:rsidRDefault="00C82EA1" w:rsidP="00024BA6">
      <w:pPr>
        <w:rPr>
          <w:rFonts w:asciiTheme="minorHAnsi" w:hAnsiTheme="minorHAnsi"/>
        </w:rPr>
      </w:pPr>
      <w:r w:rsidRPr="002200E7">
        <w:rPr>
          <w:rFonts w:asciiTheme="minorHAnsi" w:hAnsiTheme="minorHAnsi"/>
        </w:rPr>
        <w:t>Source code</w:t>
      </w:r>
      <w:r w:rsidR="00DC00BD" w:rsidRPr="002200E7">
        <w:rPr>
          <w:rFonts w:asciiTheme="minorHAnsi" w:hAnsiTheme="minorHAnsi"/>
        </w:rPr>
        <w:t xml:space="preserve"> contains all of the workin</w:t>
      </w:r>
      <w:r w:rsidR="005E4E40" w:rsidRPr="002200E7">
        <w:rPr>
          <w:rFonts w:asciiTheme="minorHAnsi" w:hAnsiTheme="minorHAnsi"/>
        </w:rPr>
        <w:t>g parts of the program as the prog</w:t>
      </w:r>
      <w:r w:rsidR="008E78A1">
        <w:rPr>
          <w:rFonts w:asciiTheme="minorHAnsi" w:hAnsiTheme="minorHAnsi"/>
        </w:rPr>
        <w:t>r</w:t>
      </w:r>
      <w:r w:rsidR="005E4E40" w:rsidRPr="002200E7">
        <w:rPr>
          <w:rFonts w:asciiTheme="minorHAnsi" w:hAnsiTheme="minorHAnsi"/>
        </w:rPr>
        <w:t>ammer intended it, complete with comments describing parts of the code in plain language.  Data of this type is the gold standard for analyzing programs.  However, in an environment where the program in question is malicious, many times we will have only the source code as reverse engineered from the compiled malware, missing its comments and descriptive variable names and optimized by the compiler.  In the worst case, we have only fragments of the machine code that have been recovered from the memory of the system it resided upon.</w:t>
      </w:r>
    </w:p>
    <w:p w:rsidR="005E4E40" w:rsidRPr="002200E7" w:rsidRDefault="005E4E40" w:rsidP="00024BA6">
      <w:pPr>
        <w:rPr>
          <w:rFonts w:asciiTheme="minorHAnsi" w:hAnsiTheme="minorHAnsi"/>
        </w:rPr>
      </w:pPr>
    </w:p>
    <w:p w:rsidR="003222F2" w:rsidRPr="002200E7" w:rsidRDefault="005E4E40" w:rsidP="00024BA6">
      <w:pPr>
        <w:rPr>
          <w:rFonts w:asciiTheme="minorHAnsi" w:hAnsiTheme="minorHAnsi"/>
        </w:rPr>
      </w:pPr>
      <w:r w:rsidRPr="002200E7">
        <w:rPr>
          <w:rFonts w:asciiTheme="minorHAnsi" w:hAnsiTheme="minorHAnsi"/>
        </w:rPr>
        <w:t>Human analysis of source code can yield interesting insights that might not be discovered by a computer, but it also requires the time and effort of a human that might be better used elsewhere.  Many methods and techniques have been created to assist and automate the analysis of source code.</w:t>
      </w:r>
    </w:p>
    <w:p w:rsidR="004232AA" w:rsidRPr="002200E7" w:rsidRDefault="004232AA" w:rsidP="00024BA6">
      <w:pPr>
        <w:rPr>
          <w:rFonts w:asciiTheme="minorHAnsi" w:hAnsiTheme="minorHAnsi"/>
        </w:rPr>
      </w:pPr>
    </w:p>
    <w:p w:rsidR="00B71FB7" w:rsidRPr="002200E7" w:rsidRDefault="00A2178A" w:rsidP="00024BA6">
      <w:pPr>
        <w:rPr>
          <w:rFonts w:asciiTheme="minorHAnsi" w:hAnsiTheme="minorHAnsi"/>
        </w:rPr>
      </w:pPr>
      <w:r w:rsidRPr="002200E7">
        <w:rPr>
          <w:rFonts w:asciiTheme="minorHAnsi" w:hAnsiTheme="minorHAnsi"/>
        </w:rPr>
        <w:t xml:space="preserve">Methods span numerous disciplines, including statistics, by using metric histograms, artificial intelligence, by using genetic algorithms to enhance the searching methods of relevant statistics, and natural language processing techniques [Lange &amp; Mancoridis, 2007].  </w:t>
      </w:r>
      <w:r w:rsidR="004232AA" w:rsidRPr="002200E7">
        <w:rPr>
          <w:rFonts w:asciiTheme="minorHAnsi" w:hAnsiTheme="minorHAnsi"/>
        </w:rPr>
        <w:t xml:space="preserve">One method that has frequently had results is using n-grams.  N-grams have been used to detect new malware [Abou-Assaleh et al., 2004], </w:t>
      </w:r>
      <w:r w:rsidRPr="002200E7">
        <w:rPr>
          <w:rFonts w:asciiTheme="minorHAnsi" w:hAnsiTheme="minorHAnsi"/>
        </w:rPr>
        <w:t xml:space="preserve">for classifying malware into different types [Pektas et al., 2011], and for analyzing source code for authorship attribution [Burrows et al., 2009].  </w:t>
      </w:r>
    </w:p>
    <w:p w:rsidR="00B71FB7" w:rsidRPr="002200E7" w:rsidRDefault="00B71FB7" w:rsidP="00024BA6">
      <w:pPr>
        <w:rPr>
          <w:rFonts w:asciiTheme="minorHAnsi" w:hAnsiTheme="minorHAnsi"/>
        </w:rPr>
      </w:pPr>
    </w:p>
    <w:p w:rsidR="00B71FB7" w:rsidRPr="002200E7" w:rsidRDefault="00A2178A" w:rsidP="00024BA6">
      <w:pPr>
        <w:rPr>
          <w:rFonts w:asciiTheme="minorHAnsi" w:hAnsiTheme="minorHAnsi"/>
        </w:rPr>
      </w:pPr>
      <w:r w:rsidRPr="002200E7">
        <w:rPr>
          <w:rFonts w:asciiTheme="minorHAnsi" w:hAnsiTheme="minorHAnsi"/>
        </w:rPr>
        <w:t xml:space="preserve">While many of these experiments seem similar to our work, they all differ in key ways.  </w:t>
      </w:r>
      <w:r w:rsidR="00B71FB7" w:rsidRPr="002200E7">
        <w:rPr>
          <w:rFonts w:asciiTheme="minorHAnsi" w:hAnsiTheme="minorHAnsi"/>
        </w:rPr>
        <w:t>Our experiment will be working with files that are already known to be malicious.  We will not be concerned</w:t>
      </w:r>
      <w:r w:rsidR="00440EF8">
        <w:rPr>
          <w:rFonts w:asciiTheme="minorHAnsi" w:hAnsiTheme="minorHAnsi"/>
        </w:rPr>
        <w:t xml:space="preserve"> with</w:t>
      </w:r>
      <w:r w:rsidR="00B71FB7" w:rsidRPr="002200E7">
        <w:rPr>
          <w:rFonts w:asciiTheme="minorHAnsi" w:hAnsiTheme="minorHAnsi"/>
        </w:rPr>
        <w:t xml:space="preserve"> what type of malware we have, but who the author behind the malware is.  Our authorship attribution will be using only the binaries from the compiled source code, without decompiling the binary to recover a </w:t>
      </w:r>
      <w:r w:rsidR="00440EF8">
        <w:rPr>
          <w:rFonts w:asciiTheme="minorHAnsi" w:hAnsiTheme="minorHAnsi"/>
        </w:rPr>
        <w:t xml:space="preserve">set of </w:t>
      </w:r>
      <w:r w:rsidR="00B71FB7" w:rsidRPr="002200E7">
        <w:rPr>
          <w:rFonts w:asciiTheme="minorHAnsi" w:hAnsiTheme="minorHAnsi"/>
        </w:rPr>
        <w:t>source code that could create the binary.</w:t>
      </w:r>
    </w:p>
    <w:p w:rsidR="00A633D9" w:rsidRPr="002200E7" w:rsidRDefault="00A633D9" w:rsidP="00024BA6">
      <w:pPr>
        <w:rPr>
          <w:rFonts w:asciiTheme="minorHAnsi" w:hAnsiTheme="minorHAnsi"/>
        </w:rPr>
      </w:pPr>
    </w:p>
    <w:p w:rsidR="003E10CD" w:rsidRPr="002200E7" w:rsidRDefault="003E10CD" w:rsidP="0092517C">
      <w:pPr>
        <w:pStyle w:val="Heading2"/>
      </w:pPr>
      <w:bookmarkStart w:id="6" w:name="_Toc260953439"/>
      <w:r w:rsidRPr="002200E7">
        <w:t>Methodology</w:t>
      </w:r>
      <w:bookmarkEnd w:id="6"/>
    </w:p>
    <w:p w:rsidR="005F3999" w:rsidRPr="002200E7" w:rsidRDefault="003E10CD" w:rsidP="0021646B">
      <w:pPr>
        <w:pStyle w:val="Heading3"/>
        <w:rPr>
          <w:rFonts w:asciiTheme="minorHAnsi" w:hAnsiTheme="minorHAnsi"/>
        </w:rPr>
      </w:pPr>
      <w:bookmarkStart w:id="7" w:name="_Toc260953440"/>
      <w:r w:rsidRPr="002200E7">
        <w:rPr>
          <w:rFonts w:asciiTheme="minorHAnsi" w:hAnsiTheme="minorHAnsi"/>
        </w:rPr>
        <w:t>Datasets Used</w:t>
      </w:r>
      <w:bookmarkEnd w:id="7"/>
    </w:p>
    <w:p w:rsidR="005F3999" w:rsidRPr="002200E7" w:rsidRDefault="005F3999" w:rsidP="005F3999">
      <w:pPr>
        <w:rPr>
          <w:rFonts w:asciiTheme="minorHAnsi" w:hAnsiTheme="minorHAnsi"/>
        </w:rPr>
      </w:pPr>
    </w:p>
    <w:p w:rsidR="003222F2" w:rsidRPr="002200E7" w:rsidRDefault="005F3999" w:rsidP="005F3999">
      <w:pPr>
        <w:rPr>
          <w:rFonts w:asciiTheme="minorHAnsi" w:hAnsiTheme="minorHAnsi"/>
        </w:rPr>
      </w:pPr>
      <w:r w:rsidRPr="002200E7">
        <w:rPr>
          <w:rFonts w:asciiTheme="minorHAnsi" w:hAnsiTheme="minorHAnsi"/>
        </w:rPr>
        <w:t>For the data in this project, a collection of viruses from the Zeus family of malware was obtained.  We reduced this dataset to only those that were uncompressed, post-installation binaries compiled for an 8086 architecture on Windows.  From this set, we randomly chose twenty viruses.  Next, we added in 16 Windows executables and DLLs ranging across a wide variety of different functions. Finally, we added in three viruses all from a similar source, all compiled for an 8086 architecture on Windows.</w:t>
      </w:r>
      <w:r w:rsidR="00305B77" w:rsidRPr="002200E7">
        <w:rPr>
          <w:rFonts w:asciiTheme="minorHAnsi" w:hAnsiTheme="minorHAnsi"/>
        </w:rPr>
        <w:t xml:space="preserve">  We feel that this is a dataset of an acceptable size in light of the fact that many digital attacks are very targeted and the most successful pieces of malware are used infrequently and with great precision, so many instances of an author</w:t>
      </w:r>
      <w:r w:rsidR="003222F2" w:rsidRPr="002200E7">
        <w:rPr>
          <w:rFonts w:asciiTheme="minorHAnsi" w:hAnsiTheme="minorHAnsi"/>
        </w:rPr>
        <w:t>’</w:t>
      </w:r>
      <w:r w:rsidR="00305B77" w:rsidRPr="002200E7">
        <w:rPr>
          <w:rFonts w:asciiTheme="minorHAnsi" w:hAnsiTheme="minorHAnsi"/>
        </w:rPr>
        <w:t>s work would be difficult to procure.</w:t>
      </w:r>
    </w:p>
    <w:p w:rsidR="003E10CD" w:rsidRPr="002200E7" w:rsidRDefault="003E10CD" w:rsidP="005F3999">
      <w:pPr>
        <w:rPr>
          <w:rFonts w:asciiTheme="minorHAnsi" w:hAnsiTheme="minorHAnsi"/>
        </w:rPr>
      </w:pPr>
    </w:p>
    <w:p w:rsidR="00024BA6" w:rsidRPr="002200E7" w:rsidRDefault="003E10CD" w:rsidP="0021646B">
      <w:pPr>
        <w:pStyle w:val="Heading3"/>
        <w:rPr>
          <w:rFonts w:asciiTheme="minorHAnsi" w:hAnsiTheme="minorHAnsi"/>
        </w:rPr>
      </w:pPr>
      <w:bookmarkStart w:id="8" w:name="_Toc260953441"/>
      <w:r w:rsidRPr="002200E7">
        <w:rPr>
          <w:rFonts w:asciiTheme="minorHAnsi" w:hAnsiTheme="minorHAnsi"/>
        </w:rPr>
        <w:t xml:space="preserve">N-gram Analysis of </w:t>
      </w:r>
      <w:r w:rsidR="00986599" w:rsidRPr="002200E7">
        <w:rPr>
          <w:rFonts w:asciiTheme="minorHAnsi" w:hAnsiTheme="minorHAnsi"/>
        </w:rPr>
        <w:t>Binaries</w:t>
      </w:r>
      <w:bookmarkEnd w:id="8"/>
    </w:p>
    <w:p w:rsidR="003E10CD" w:rsidRPr="002200E7" w:rsidRDefault="003E10CD" w:rsidP="00024BA6">
      <w:pPr>
        <w:rPr>
          <w:rFonts w:asciiTheme="minorHAnsi" w:hAnsiTheme="minorHAnsi"/>
        </w:rPr>
      </w:pPr>
    </w:p>
    <w:p w:rsidR="00CE06BF" w:rsidRPr="002200E7" w:rsidRDefault="003E10CD" w:rsidP="003E10CD">
      <w:pPr>
        <w:rPr>
          <w:rFonts w:asciiTheme="minorHAnsi" w:hAnsiTheme="minorHAnsi"/>
        </w:rPr>
      </w:pPr>
      <w:r w:rsidRPr="002200E7">
        <w:rPr>
          <w:rFonts w:asciiTheme="minorHAnsi" w:hAnsiTheme="minorHAnsi"/>
        </w:rPr>
        <w:t>From a general human perspective, a compiled binary (which is how most malware is seen) is essentially ciphertext.</w:t>
      </w:r>
      <w:r w:rsidR="00305B77" w:rsidRPr="002200E7">
        <w:rPr>
          <w:rFonts w:asciiTheme="minorHAnsi" w:hAnsiTheme="minorHAnsi"/>
        </w:rPr>
        <w:t xml:space="preserve">  However, this is not the case, </w:t>
      </w:r>
      <w:r w:rsidR="00CE06BF" w:rsidRPr="002200E7">
        <w:rPr>
          <w:rFonts w:asciiTheme="minorHAnsi" w:hAnsiTheme="minorHAnsi"/>
        </w:rPr>
        <w:t xml:space="preserve">the method to change source code into </w:t>
      </w:r>
      <w:r w:rsidR="00305B77" w:rsidRPr="002200E7">
        <w:rPr>
          <w:rFonts w:asciiTheme="minorHAnsi" w:hAnsiTheme="minorHAnsi"/>
        </w:rPr>
        <w:t>a compiled binary is essentially a lossy encoding scheme</w:t>
      </w:r>
      <w:r w:rsidR="00CE06BF" w:rsidRPr="002200E7">
        <w:rPr>
          <w:rFonts w:asciiTheme="minorHAnsi" w:hAnsiTheme="minorHAnsi"/>
        </w:rPr>
        <w:t>.  While a good encryption algorithm would create a different cipher for a program’s function in different places in a program, a compiler would create the same machine code for that function regardless of where it is placed in the source code.  However, information like variable names and comments would be lost in the transition to machine code.</w:t>
      </w:r>
    </w:p>
    <w:p w:rsidR="00CE06BF" w:rsidRPr="002200E7" w:rsidRDefault="00CE06BF" w:rsidP="003E10CD">
      <w:pPr>
        <w:rPr>
          <w:rFonts w:asciiTheme="minorHAnsi" w:hAnsiTheme="minorHAnsi"/>
        </w:rPr>
      </w:pPr>
    </w:p>
    <w:p w:rsidR="00305B77" w:rsidRPr="002200E7" w:rsidRDefault="003E10CD" w:rsidP="003E10CD">
      <w:pPr>
        <w:rPr>
          <w:rFonts w:asciiTheme="minorHAnsi" w:hAnsiTheme="minorHAnsi"/>
        </w:rPr>
      </w:pPr>
      <w:r w:rsidRPr="002200E7">
        <w:rPr>
          <w:rFonts w:asciiTheme="minorHAnsi" w:hAnsiTheme="minorHAnsi"/>
        </w:rPr>
        <w:t>There is an underlying structure</w:t>
      </w:r>
      <w:r w:rsidR="00CE06BF" w:rsidRPr="002200E7">
        <w:rPr>
          <w:rFonts w:asciiTheme="minorHAnsi" w:hAnsiTheme="minorHAnsi"/>
        </w:rPr>
        <w:t xml:space="preserve"> to the machine code that the computer</w:t>
      </w:r>
      <w:r w:rsidRPr="002200E7">
        <w:rPr>
          <w:rFonts w:asciiTheme="minorHAnsi" w:hAnsiTheme="minorHAnsi"/>
        </w:rPr>
        <w:t xml:space="preserve"> can read, but it is not readily apparent to the naked eye. Most code attribution studies have used uncompiled source code </w:t>
      </w:r>
      <w:r w:rsidR="005C44D6" w:rsidRPr="002200E7">
        <w:rPr>
          <w:rFonts w:asciiTheme="minorHAnsi" w:hAnsiTheme="minorHAnsi"/>
        </w:rPr>
        <w:t>[Frantzeskou et al., 2006</w:t>
      </w:r>
      <w:r w:rsidR="00305B77" w:rsidRPr="002200E7">
        <w:rPr>
          <w:rFonts w:asciiTheme="minorHAnsi" w:hAnsiTheme="minorHAnsi"/>
        </w:rPr>
        <w:t>; Spafford &amp; Weeber, 1992</w:t>
      </w:r>
      <w:r w:rsidR="00763777" w:rsidRPr="002200E7">
        <w:rPr>
          <w:rFonts w:asciiTheme="minorHAnsi" w:hAnsiTheme="minorHAnsi"/>
        </w:rPr>
        <w:t>; Krsul &amp; Spafford, 1997; Lange &amp; Mancoridis, 2007</w:t>
      </w:r>
      <w:r w:rsidR="005C44D6" w:rsidRPr="002200E7">
        <w:rPr>
          <w:rFonts w:asciiTheme="minorHAnsi" w:hAnsiTheme="minorHAnsi"/>
        </w:rPr>
        <w:t>]</w:t>
      </w:r>
      <w:r w:rsidR="00305B77" w:rsidRPr="002200E7">
        <w:rPr>
          <w:rFonts w:asciiTheme="minorHAnsi" w:hAnsiTheme="minorHAnsi"/>
        </w:rPr>
        <w:t xml:space="preserve"> </w:t>
      </w:r>
      <w:r w:rsidRPr="002200E7">
        <w:rPr>
          <w:rFonts w:asciiTheme="minorHAnsi" w:hAnsiTheme="minorHAnsi"/>
        </w:rPr>
        <w:t>as their dataset, since it is the actual text that the author created. Compiling creates a layer of obfuscation between the author's original text and the data at hand. However, unlike a cipher text, this compiled data has a roughly deterministic relationship to the source code, and thus, can be used as if it were the author's original text with only a small loss in accuracy.</w:t>
      </w:r>
    </w:p>
    <w:p w:rsidR="003E10CD" w:rsidRPr="002200E7" w:rsidRDefault="003E10CD" w:rsidP="003E10CD">
      <w:pPr>
        <w:rPr>
          <w:rFonts w:asciiTheme="minorHAnsi" w:hAnsiTheme="minorHAnsi"/>
        </w:rPr>
      </w:pPr>
    </w:p>
    <w:p w:rsidR="003222F2" w:rsidRPr="002200E7" w:rsidRDefault="003E10CD" w:rsidP="003E10CD">
      <w:pPr>
        <w:rPr>
          <w:rFonts w:asciiTheme="minorHAnsi" w:hAnsiTheme="minorHAnsi"/>
        </w:rPr>
      </w:pPr>
      <w:r w:rsidRPr="002200E7">
        <w:rPr>
          <w:rFonts w:asciiTheme="minorHAnsi" w:hAnsiTheme="minorHAnsi"/>
        </w:rPr>
        <w:t>This compiled data is in the form of machine code, which lacks much of the stylistic choices such as names of functions and variables (though some of this data can still be recovered, as described later</w:t>
      </w:r>
      <w:r w:rsidR="00440EF8">
        <w:rPr>
          <w:rFonts w:asciiTheme="minorHAnsi" w:hAnsiTheme="minorHAnsi"/>
        </w:rPr>
        <w:t xml:space="preserve"> in the future work section</w:t>
      </w:r>
      <w:r w:rsidRPr="002200E7">
        <w:rPr>
          <w:rFonts w:asciiTheme="minorHAnsi" w:hAnsiTheme="minorHAnsi"/>
        </w:rPr>
        <w:t>), but still retains the functional choices such as program organization and algorithm implementation.</w:t>
      </w:r>
    </w:p>
    <w:p w:rsidR="003E10CD" w:rsidRPr="002200E7" w:rsidRDefault="003E10CD" w:rsidP="003E10CD">
      <w:pPr>
        <w:rPr>
          <w:rFonts w:asciiTheme="minorHAnsi" w:hAnsiTheme="minorHAnsi"/>
        </w:rPr>
      </w:pPr>
    </w:p>
    <w:p w:rsidR="00940F3E" w:rsidRPr="002200E7" w:rsidRDefault="003E10CD" w:rsidP="0021646B">
      <w:pPr>
        <w:pStyle w:val="Heading3"/>
        <w:rPr>
          <w:rFonts w:asciiTheme="minorHAnsi" w:hAnsiTheme="minorHAnsi"/>
        </w:rPr>
      </w:pPr>
      <w:bookmarkStart w:id="9" w:name="_Toc260953442"/>
      <w:r w:rsidRPr="002200E7">
        <w:rPr>
          <w:rFonts w:asciiTheme="minorHAnsi" w:hAnsiTheme="minorHAnsi"/>
        </w:rPr>
        <w:t>Opcode Frequency Distribution</w:t>
      </w:r>
      <w:bookmarkEnd w:id="9"/>
    </w:p>
    <w:p w:rsidR="00940F3E" w:rsidRPr="002200E7" w:rsidRDefault="00940F3E" w:rsidP="00940F3E">
      <w:pPr>
        <w:rPr>
          <w:rFonts w:asciiTheme="minorHAnsi" w:hAnsiTheme="minorHAnsi"/>
        </w:rPr>
      </w:pPr>
    </w:p>
    <w:p w:rsidR="00DA4858" w:rsidRPr="002200E7" w:rsidRDefault="00940F3E" w:rsidP="00940F3E">
      <w:pPr>
        <w:rPr>
          <w:rFonts w:asciiTheme="minorHAnsi" w:hAnsiTheme="minorHAnsi"/>
        </w:rPr>
      </w:pPr>
      <w:r w:rsidRPr="002200E7">
        <w:rPr>
          <w:rFonts w:asciiTheme="minorHAnsi" w:hAnsiTheme="minorHAnsi"/>
        </w:rPr>
        <w:t xml:space="preserve">Malware is the same as any other program on a computer, except for its malicious activity.  This malicious activity might manifest in a different distribution of operations for the CPU to perform.  For example, a piece of malware might have many calls to interrupt operations in order to disrupt program flow and obtain </w:t>
      </w:r>
      <w:r w:rsidR="00643268" w:rsidRPr="002200E7">
        <w:rPr>
          <w:rFonts w:asciiTheme="minorHAnsi" w:hAnsiTheme="minorHAnsi"/>
        </w:rPr>
        <w:t>control of a privileged process.</w:t>
      </w:r>
      <w:r w:rsidR="00DA4858" w:rsidRPr="002200E7">
        <w:rPr>
          <w:rFonts w:asciiTheme="minorHAnsi" w:hAnsiTheme="minorHAnsi"/>
        </w:rPr>
        <w:t xml:space="preserve">  If it is concerned with cryptographically securing information before sending it back to some sort of controller, there might be an above-average amount of shift operations and operations to send data to external devices.</w:t>
      </w:r>
    </w:p>
    <w:p w:rsidR="00DA4858" w:rsidRPr="002200E7" w:rsidRDefault="00DA4858" w:rsidP="00940F3E">
      <w:pPr>
        <w:rPr>
          <w:rFonts w:asciiTheme="minorHAnsi" w:hAnsiTheme="minorHAnsi"/>
        </w:rPr>
      </w:pPr>
    </w:p>
    <w:p w:rsidR="00C43E73" w:rsidRPr="002200E7" w:rsidRDefault="00DA4858" w:rsidP="00940F3E">
      <w:pPr>
        <w:rPr>
          <w:rFonts w:asciiTheme="minorHAnsi" w:hAnsiTheme="minorHAnsi"/>
        </w:rPr>
      </w:pPr>
      <w:r w:rsidRPr="002200E7">
        <w:rPr>
          <w:rFonts w:asciiTheme="minorHAnsi" w:hAnsiTheme="minorHAnsi"/>
        </w:rPr>
        <w:t xml:space="preserve">These opcodes are derived from the same dataset as above by simply taking a variable length subset of the bytes.  We will use only the opcodes, not the registers and other arguments passed to the opcodes.  We believe that this feature selection process will </w:t>
      </w:r>
      <w:r w:rsidR="00C43E73" w:rsidRPr="002200E7">
        <w:rPr>
          <w:rFonts w:asciiTheme="minorHAnsi" w:hAnsiTheme="minorHAnsi"/>
        </w:rPr>
        <w:t>provide us with a more effective disambiguation of the data into their respective classes.</w:t>
      </w:r>
      <w:r w:rsidRPr="002200E7">
        <w:rPr>
          <w:rFonts w:asciiTheme="minorHAnsi" w:hAnsiTheme="minorHAnsi"/>
        </w:rPr>
        <w:t xml:space="preserve">  </w:t>
      </w:r>
    </w:p>
    <w:p w:rsidR="00C43E73" w:rsidRPr="002200E7" w:rsidRDefault="00C43E73" w:rsidP="00940F3E">
      <w:pPr>
        <w:rPr>
          <w:rFonts w:asciiTheme="minorHAnsi" w:hAnsiTheme="minorHAnsi"/>
        </w:rPr>
      </w:pPr>
    </w:p>
    <w:p w:rsidR="003222F2" w:rsidRPr="002200E7" w:rsidRDefault="00C43E73" w:rsidP="00940F3E">
      <w:pPr>
        <w:rPr>
          <w:rFonts w:asciiTheme="minorHAnsi" w:hAnsiTheme="minorHAnsi"/>
        </w:rPr>
      </w:pPr>
      <w:r w:rsidRPr="002200E7">
        <w:rPr>
          <w:rFonts w:asciiTheme="minorHAnsi" w:hAnsiTheme="minorHAnsi"/>
        </w:rPr>
        <w:t>For ease of programm</w:t>
      </w:r>
      <w:r w:rsidR="00DA4858" w:rsidRPr="002200E7">
        <w:rPr>
          <w:rFonts w:asciiTheme="minorHAnsi" w:hAnsiTheme="minorHAnsi"/>
        </w:rPr>
        <w:t>ing, we use the Unix objdump utility to obtain a textual representation of all of these opcodes from the code section of the programs.</w:t>
      </w:r>
      <w:r w:rsidRPr="002200E7">
        <w:rPr>
          <w:rFonts w:asciiTheme="minorHAnsi" w:hAnsiTheme="minorHAnsi"/>
        </w:rPr>
        <w:t xml:space="preserve">  All programs are compiled for the same architecture (8086) so they all draw from the same set of CPU instructions.</w:t>
      </w:r>
    </w:p>
    <w:p w:rsidR="003E10CD" w:rsidRPr="002200E7" w:rsidRDefault="003E10CD" w:rsidP="00940F3E">
      <w:pPr>
        <w:rPr>
          <w:rFonts w:asciiTheme="minorHAnsi" w:hAnsiTheme="minorHAnsi"/>
        </w:rPr>
      </w:pPr>
    </w:p>
    <w:p w:rsidR="00B71FB7" w:rsidRPr="002200E7" w:rsidRDefault="003E10CD" w:rsidP="0021646B">
      <w:pPr>
        <w:pStyle w:val="Heading3"/>
        <w:rPr>
          <w:rFonts w:asciiTheme="minorHAnsi" w:hAnsiTheme="minorHAnsi"/>
        </w:rPr>
      </w:pPr>
      <w:bookmarkStart w:id="10" w:name="_Toc260953443"/>
      <w:r w:rsidRPr="002200E7">
        <w:rPr>
          <w:rFonts w:asciiTheme="minorHAnsi" w:hAnsiTheme="minorHAnsi"/>
        </w:rPr>
        <w:t>N-gram Analysis of Opcodes</w:t>
      </w:r>
      <w:bookmarkEnd w:id="10"/>
    </w:p>
    <w:p w:rsidR="00B71FB7" w:rsidRPr="002200E7" w:rsidRDefault="00B71FB7" w:rsidP="00B71FB7">
      <w:pPr>
        <w:rPr>
          <w:rFonts w:asciiTheme="minorHAnsi" w:hAnsiTheme="minorHAnsi"/>
        </w:rPr>
      </w:pPr>
    </w:p>
    <w:p w:rsidR="00854F33" w:rsidRPr="002200E7" w:rsidRDefault="00B71FB7" w:rsidP="00B71FB7">
      <w:pPr>
        <w:rPr>
          <w:rFonts w:asciiTheme="minorHAnsi" w:hAnsiTheme="minorHAnsi"/>
        </w:rPr>
      </w:pPr>
      <w:r w:rsidRPr="002200E7">
        <w:rPr>
          <w:rFonts w:asciiTheme="minorHAnsi" w:hAnsiTheme="minorHAnsi"/>
        </w:rPr>
        <w:t>While the frequency analysis of opcodes may show distinguishing characteristics between different binaries, it lacks any knowledge about how these opcodes are arranged together to create an entire binary.</w:t>
      </w:r>
      <w:r w:rsidR="00854F33" w:rsidRPr="002200E7">
        <w:rPr>
          <w:rFonts w:asciiTheme="minorHAnsi" w:hAnsiTheme="minorHAnsi"/>
        </w:rPr>
        <w:t xml:space="preserve">  Thus, we will also perform an n-gram analysis of these opcodes to discover if these binaries have distinguishing characteristics that can set them apart from others.  Since many viruses rely on specific techniques that are rarely if ever seen in other files, we expect we may be able to disambiguate them based on these code segments.  Some malware will specifically embed machine code into their source code, and this human-optimized code may be very different from what a compiler may have created from comparable source code.</w:t>
      </w:r>
    </w:p>
    <w:p w:rsidR="003E10CD" w:rsidRPr="002200E7" w:rsidRDefault="003E10CD" w:rsidP="00B71FB7">
      <w:pPr>
        <w:rPr>
          <w:rFonts w:asciiTheme="minorHAnsi" w:hAnsiTheme="minorHAnsi"/>
        </w:rPr>
      </w:pPr>
    </w:p>
    <w:p w:rsidR="00986599" w:rsidRPr="002200E7" w:rsidRDefault="003E10CD" w:rsidP="0092517C">
      <w:pPr>
        <w:pStyle w:val="Heading2"/>
      </w:pPr>
      <w:bookmarkStart w:id="11" w:name="_Toc260953444"/>
      <w:r w:rsidRPr="002200E7">
        <w:t>Results</w:t>
      </w:r>
      <w:bookmarkEnd w:id="11"/>
    </w:p>
    <w:p w:rsidR="009E00FC" w:rsidRPr="002200E7" w:rsidRDefault="009E00FC" w:rsidP="00986599">
      <w:pPr>
        <w:rPr>
          <w:rFonts w:asciiTheme="minorHAnsi" w:hAnsiTheme="minorHAnsi"/>
        </w:rPr>
      </w:pPr>
    </w:p>
    <w:p w:rsidR="009E00FC" w:rsidRPr="002200E7" w:rsidRDefault="009E00FC" w:rsidP="009E00FC">
      <w:pPr>
        <w:rPr>
          <w:rFonts w:asciiTheme="minorHAnsi" w:hAnsiTheme="minorHAnsi"/>
        </w:rPr>
      </w:pPr>
      <w:r w:rsidRPr="002200E7">
        <w:rPr>
          <w:rFonts w:asciiTheme="minorHAnsi" w:hAnsiTheme="minorHAnsi"/>
        </w:rPr>
        <w:t>For the comparison of all of these n-gram and frequency distributions, the distributions were normalized to the unit vector, then compared us</w:t>
      </w:r>
      <w:r w:rsidR="004F0503">
        <w:rPr>
          <w:rFonts w:asciiTheme="minorHAnsi" w:hAnsiTheme="minorHAnsi"/>
        </w:rPr>
        <w:t>ing a cosine similarity score.  The average of all of these cosine scores for the cross product of each of our three chosen classes was then computed to show the similarity score between the classes writ large.</w:t>
      </w:r>
    </w:p>
    <w:p w:rsidR="00986599" w:rsidRPr="002200E7" w:rsidRDefault="00986599" w:rsidP="00986599">
      <w:pPr>
        <w:rPr>
          <w:rFonts w:asciiTheme="minorHAnsi" w:hAnsiTheme="minorHAnsi"/>
        </w:rPr>
      </w:pPr>
    </w:p>
    <w:p w:rsidR="00986599" w:rsidRPr="002200E7" w:rsidRDefault="00986599" w:rsidP="00986599">
      <w:pPr>
        <w:pStyle w:val="Heading3"/>
        <w:rPr>
          <w:rFonts w:asciiTheme="minorHAnsi" w:hAnsiTheme="minorHAnsi"/>
        </w:rPr>
      </w:pPr>
      <w:bookmarkStart w:id="12" w:name="_Toc260953445"/>
      <w:r w:rsidRPr="002200E7">
        <w:rPr>
          <w:rFonts w:asciiTheme="minorHAnsi" w:hAnsiTheme="minorHAnsi"/>
        </w:rPr>
        <w:t>N-gram Analysis of Binaries</w:t>
      </w:r>
      <w:bookmarkEnd w:id="12"/>
    </w:p>
    <w:p w:rsidR="005F3999" w:rsidRPr="002200E7" w:rsidRDefault="005F3999" w:rsidP="005F3999">
      <w:pPr>
        <w:rPr>
          <w:rFonts w:asciiTheme="minorHAnsi" w:hAnsiTheme="minorHAnsi"/>
        </w:rPr>
      </w:pPr>
    </w:p>
    <w:p w:rsidR="000321AF" w:rsidRDefault="009E00FC" w:rsidP="005F3999">
      <w:pPr>
        <w:rPr>
          <w:rFonts w:asciiTheme="minorHAnsi" w:hAnsiTheme="minorHAnsi"/>
        </w:rPr>
      </w:pPr>
      <w:r w:rsidRPr="002200E7">
        <w:rPr>
          <w:rFonts w:asciiTheme="minorHAnsi" w:hAnsiTheme="minorHAnsi"/>
        </w:rPr>
        <w:t>The n-gram analysis of the bytes of these binaries showed little variation between the types of malware we had available to us.  One such problem that contributed to this is the size of the search space.  For each byte, there are 255 distinct values, and the range of values given an n-gram of size n is 255</w:t>
      </w:r>
      <w:r w:rsidRPr="002200E7">
        <w:rPr>
          <w:rFonts w:asciiTheme="minorHAnsi" w:hAnsiTheme="minorHAnsi"/>
          <w:vertAlign w:val="superscript"/>
        </w:rPr>
        <w:t>n</w:t>
      </w:r>
      <w:r w:rsidRPr="002200E7">
        <w:rPr>
          <w:rFonts w:asciiTheme="minorHAnsi" w:hAnsiTheme="minorHAnsi"/>
        </w:rPr>
        <w:t>.  At that size, many of the programs when converted to 5-grams had a frequency distribution that consisted almost entirely of hapax legomena.</w:t>
      </w:r>
      <w:r w:rsidR="004F0503">
        <w:rPr>
          <w:rFonts w:asciiTheme="minorHAnsi" w:hAnsiTheme="minorHAnsi"/>
        </w:rPr>
        <w:t xml:space="preserve">  As we can see from the data, this method was not particularly effective for many values of n, and since the entirety of each binary was being analyzed, was computationally expensive compared to our later techniques.</w:t>
      </w:r>
    </w:p>
    <w:p w:rsidR="000321AF" w:rsidRDefault="000321AF" w:rsidP="005F3999">
      <w:pPr>
        <w:rPr>
          <w:rFonts w:asciiTheme="minorHAnsi" w:hAnsiTheme="minorHAnsi"/>
        </w:rPr>
        <w:sectPr w:rsidR="000321AF">
          <w:pgSz w:w="12240" w:h="15840"/>
          <w:pgMar w:top="1728" w:right="1872" w:bottom="1728" w:left="1872" w:gutter="0"/>
        </w:sectPr>
      </w:pPr>
    </w:p>
    <w:p w:rsidR="00AA0BE5" w:rsidRDefault="00AA0BE5" w:rsidP="005F3999">
      <w:pPr>
        <w:rPr>
          <w:b/>
          <w:bCs/>
          <w:sz w:val="32"/>
          <w:szCs w:val="32"/>
        </w:rPr>
      </w:pPr>
    </w:p>
    <w:tbl>
      <w:tblPr>
        <w:tblW w:w="3796" w:type="dxa"/>
        <w:tblInd w:w="92" w:type="dxa"/>
        <w:tblLayout w:type="fixed"/>
        <w:tblLook w:val="0000"/>
      </w:tblPr>
      <w:tblGrid>
        <w:gridCol w:w="826"/>
        <w:gridCol w:w="810"/>
        <w:gridCol w:w="1260"/>
        <w:gridCol w:w="900"/>
      </w:tblGrid>
      <w:tr w:rsidR="00AA0BE5" w:rsidRPr="00AA0BE5">
        <w:trPr>
          <w:trHeight w:val="380"/>
        </w:trPr>
        <w:tc>
          <w:tcPr>
            <w:tcW w:w="3796" w:type="dxa"/>
            <w:gridSpan w:val="4"/>
            <w:tcBorders>
              <w:top w:val="nil"/>
              <w:left w:val="nil"/>
              <w:bottom w:val="single" w:sz="4" w:space="0" w:color="auto"/>
              <w:right w:val="nil"/>
            </w:tcBorders>
            <w:shd w:val="clear" w:color="auto" w:fill="auto"/>
            <w:noWrap/>
            <w:vAlign w:val="bottom"/>
          </w:tcPr>
          <w:p w:rsidR="00AA0BE5" w:rsidRPr="00AA0BE5" w:rsidRDefault="00AA0BE5" w:rsidP="00AA0BE5">
            <w:pPr>
              <w:jc w:val="center"/>
              <w:rPr>
                <w:b/>
                <w:bCs/>
                <w:szCs w:val="32"/>
              </w:rPr>
            </w:pPr>
            <w:r w:rsidRPr="00AA0BE5">
              <w:rPr>
                <w:b/>
                <w:bCs/>
                <w:szCs w:val="32"/>
              </w:rPr>
              <w:t>Average Cosine Score of 1-grams</w:t>
            </w:r>
          </w:p>
        </w:tc>
      </w:tr>
      <w:tr w:rsidR="00AA0BE5" w:rsidRPr="00AA0BE5">
        <w:trPr>
          <w:trHeight w:val="280"/>
        </w:trPr>
        <w:tc>
          <w:tcPr>
            <w:tcW w:w="826" w:type="dxa"/>
            <w:tcBorders>
              <w:top w:val="single" w:sz="4" w:space="0" w:color="auto"/>
              <w:left w:val="single" w:sz="4" w:space="0" w:color="auto"/>
              <w:bottom w:val="single" w:sz="4" w:space="0" w:color="auto"/>
              <w:right w:val="single" w:sz="4" w:space="0" w:color="auto"/>
            </w:tcBorders>
            <w:shd w:val="clear" w:color="auto" w:fill="auto"/>
            <w:noWrap/>
            <w:vAlign w:val="bottom"/>
          </w:tcPr>
          <w:p w:rsidR="00AA0BE5" w:rsidRPr="00AA0BE5" w:rsidRDefault="00AA0BE5" w:rsidP="00AA0BE5">
            <w:pPr>
              <w:rPr>
                <w:sz w:val="18"/>
              </w:rPr>
            </w:pPr>
            <w:r w:rsidRPr="00AA0BE5">
              <w:rPr>
                <w:sz w:val="18"/>
              </w:rPr>
              <w:t> </w:t>
            </w:r>
          </w:p>
        </w:tc>
        <w:tc>
          <w:tcPr>
            <w:tcW w:w="81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A0BE5" w:rsidRPr="00AA0BE5" w:rsidRDefault="00AA0BE5" w:rsidP="00AA0BE5">
            <w:pPr>
              <w:rPr>
                <w:sz w:val="18"/>
              </w:rPr>
            </w:pPr>
            <w:r w:rsidRPr="00AA0BE5">
              <w:rPr>
                <w:sz w:val="18"/>
              </w:rPr>
              <w:t>Zeus</w:t>
            </w:r>
          </w:p>
        </w:tc>
        <w:tc>
          <w:tcPr>
            <w:tcW w:w="126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A0BE5" w:rsidRPr="00AA0BE5" w:rsidRDefault="00AA0BE5" w:rsidP="00AA0BE5">
            <w:pPr>
              <w:rPr>
                <w:sz w:val="18"/>
              </w:rPr>
            </w:pPr>
            <w:r w:rsidRPr="00AA0BE5">
              <w:rPr>
                <w:sz w:val="18"/>
              </w:rPr>
              <w:t>Other Viruses</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A0BE5" w:rsidRPr="00AA0BE5" w:rsidRDefault="00AA0BE5" w:rsidP="00AA0BE5">
            <w:pPr>
              <w:rPr>
                <w:sz w:val="18"/>
              </w:rPr>
            </w:pPr>
            <w:r w:rsidRPr="00AA0BE5">
              <w:rPr>
                <w:sz w:val="18"/>
              </w:rPr>
              <w:t>Benign</w:t>
            </w:r>
          </w:p>
        </w:tc>
      </w:tr>
      <w:tr w:rsidR="00AA0BE5" w:rsidRPr="00AA0BE5">
        <w:trPr>
          <w:trHeight w:val="280"/>
        </w:trPr>
        <w:tc>
          <w:tcPr>
            <w:tcW w:w="826" w:type="dxa"/>
            <w:tcBorders>
              <w:top w:val="single" w:sz="4" w:space="0" w:color="auto"/>
              <w:left w:val="single" w:sz="4" w:space="0" w:color="auto"/>
              <w:bottom w:val="single" w:sz="4" w:space="0" w:color="auto"/>
              <w:right w:val="single" w:sz="4" w:space="0" w:color="auto"/>
            </w:tcBorders>
            <w:shd w:val="clear" w:color="auto" w:fill="auto"/>
            <w:noWrap/>
            <w:vAlign w:val="bottom"/>
          </w:tcPr>
          <w:p w:rsidR="00AA0BE5" w:rsidRPr="00AA0BE5" w:rsidRDefault="00AA0BE5" w:rsidP="00AA0BE5">
            <w:pPr>
              <w:rPr>
                <w:sz w:val="18"/>
              </w:rPr>
            </w:pPr>
            <w:r w:rsidRPr="00AA0BE5">
              <w:rPr>
                <w:sz w:val="18"/>
              </w:rPr>
              <w:t>Zeus</w:t>
            </w:r>
          </w:p>
        </w:tc>
        <w:tc>
          <w:tcPr>
            <w:tcW w:w="81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A0BE5" w:rsidRPr="00AA0BE5" w:rsidRDefault="00AA0BE5" w:rsidP="00AA0BE5">
            <w:pPr>
              <w:jc w:val="right"/>
              <w:rPr>
                <w:sz w:val="18"/>
              </w:rPr>
            </w:pPr>
            <w:r w:rsidRPr="00AA0BE5">
              <w:rPr>
                <w:sz w:val="18"/>
              </w:rPr>
              <w:t>90.87%</w:t>
            </w:r>
          </w:p>
        </w:tc>
        <w:tc>
          <w:tcPr>
            <w:tcW w:w="126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A0BE5" w:rsidRPr="00AA0BE5" w:rsidRDefault="00AA0BE5" w:rsidP="00AA0BE5">
            <w:pPr>
              <w:jc w:val="right"/>
              <w:rPr>
                <w:sz w:val="18"/>
              </w:rPr>
            </w:pPr>
            <w:r w:rsidRPr="00AA0BE5">
              <w:rPr>
                <w:sz w:val="18"/>
              </w:rPr>
              <w:t>43.96%</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A0BE5" w:rsidRPr="00AA0BE5" w:rsidRDefault="00AA0BE5" w:rsidP="00AA0BE5">
            <w:pPr>
              <w:jc w:val="right"/>
              <w:rPr>
                <w:sz w:val="18"/>
              </w:rPr>
            </w:pPr>
            <w:r w:rsidRPr="00AA0BE5">
              <w:rPr>
                <w:sz w:val="18"/>
              </w:rPr>
              <w:t>84.72%</w:t>
            </w:r>
          </w:p>
        </w:tc>
      </w:tr>
      <w:tr w:rsidR="00AA0BE5" w:rsidRPr="00AA0BE5">
        <w:trPr>
          <w:trHeight w:val="280"/>
        </w:trPr>
        <w:tc>
          <w:tcPr>
            <w:tcW w:w="826" w:type="dxa"/>
            <w:tcBorders>
              <w:top w:val="single" w:sz="4" w:space="0" w:color="auto"/>
              <w:left w:val="single" w:sz="4" w:space="0" w:color="auto"/>
              <w:bottom w:val="single" w:sz="4" w:space="0" w:color="auto"/>
              <w:right w:val="single" w:sz="4" w:space="0" w:color="auto"/>
            </w:tcBorders>
            <w:shd w:val="clear" w:color="auto" w:fill="auto"/>
            <w:noWrap/>
            <w:vAlign w:val="bottom"/>
          </w:tcPr>
          <w:p w:rsidR="00AA0BE5" w:rsidRPr="00AA0BE5" w:rsidRDefault="00AA0BE5" w:rsidP="00AA0BE5">
            <w:pPr>
              <w:rPr>
                <w:sz w:val="18"/>
              </w:rPr>
            </w:pPr>
            <w:r w:rsidRPr="00AA0BE5">
              <w:rPr>
                <w:sz w:val="18"/>
              </w:rPr>
              <w:t>Other Viruses</w:t>
            </w:r>
          </w:p>
        </w:tc>
        <w:tc>
          <w:tcPr>
            <w:tcW w:w="81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A0BE5" w:rsidRPr="00AA0BE5" w:rsidRDefault="00AA0BE5" w:rsidP="00AA0BE5">
            <w:pPr>
              <w:jc w:val="right"/>
              <w:rPr>
                <w:sz w:val="18"/>
              </w:rPr>
            </w:pPr>
            <w:r w:rsidRPr="00AA0BE5">
              <w:rPr>
                <w:sz w:val="18"/>
              </w:rPr>
              <w:t>43.96%</w:t>
            </w:r>
          </w:p>
        </w:tc>
        <w:tc>
          <w:tcPr>
            <w:tcW w:w="126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A0BE5" w:rsidRPr="00AA0BE5" w:rsidRDefault="00AA0BE5" w:rsidP="00AA0BE5">
            <w:pPr>
              <w:jc w:val="right"/>
              <w:rPr>
                <w:sz w:val="18"/>
              </w:rPr>
            </w:pPr>
            <w:r w:rsidRPr="00AA0BE5">
              <w:rPr>
                <w:sz w:val="18"/>
              </w:rPr>
              <w:t>99.97%</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A0BE5" w:rsidRPr="00AA0BE5" w:rsidRDefault="00AA0BE5" w:rsidP="00AA0BE5">
            <w:pPr>
              <w:jc w:val="right"/>
              <w:rPr>
                <w:sz w:val="18"/>
              </w:rPr>
            </w:pPr>
            <w:r w:rsidRPr="00AA0BE5">
              <w:rPr>
                <w:sz w:val="18"/>
              </w:rPr>
              <w:t>39.41%</w:t>
            </w:r>
          </w:p>
        </w:tc>
      </w:tr>
      <w:tr w:rsidR="00AA0BE5" w:rsidRPr="00AA0BE5">
        <w:trPr>
          <w:trHeight w:val="280"/>
        </w:trPr>
        <w:tc>
          <w:tcPr>
            <w:tcW w:w="826" w:type="dxa"/>
            <w:tcBorders>
              <w:top w:val="single" w:sz="4" w:space="0" w:color="auto"/>
              <w:left w:val="single" w:sz="4" w:space="0" w:color="auto"/>
              <w:bottom w:val="single" w:sz="4" w:space="0" w:color="auto"/>
              <w:right w:val="single" w:sz="4" w:space="0" w:color="auto"/>
            </w:tcBorders>
            <w:shd w:val="clear" w:color="auto" w:fill="auto"/>
            <w:noWrap/>
            <w:vAlign w:val="bottom"/>
          </w:tcPr>
          <w:p w:rsidR="00AA0BE5" w:rsidRPr="00AA0BE5" w:rsidRDefault="00AA0BE5" w:rsidP="00AA0BE5">
            <w:pPr>
              <w:rPr>
                <w:sz w:val="18"/>
              </w:rPr>
            </w:pPr>
            <w:r w:rsidRPr="00AA0BE5">
              <w:rPr>
                <w:sz w:val="18"/>
              </w:rPr>
              <w:t>Benign</w:t>
            </w:r>
          </w:p>
        </w:tc>
        <w:tc>
          <w:tcPr>
            <w:tcW w:w="81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A0BE5" w:rsidRPr="00AA0BE5" w:rsidRDefault="00AA0BE5" w:rsidP="00AA0BE5">
            <w:pPr>
              <w:jc w:val="right"/>
              <w:rPr>
                <w:sz w:val="18"/>
              </w:rPr>
            </w:pPr>
            <w:r w:rsidRPr="00AA0BE5">
              <w:rPr>
                <w:sz w:val="18"/>
              </w:rPr>
              <w:t>84.72%</w:t>
            </w:r>
          </w:p>
        </w:tc>
        <w:tc>
          <w:tcPr>
            <w:tcW w:w="126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A0BE5" w:rsidRPr="00AA0BE5" w:rsidRDefault="00AA0BE5" w:rsidP="00AA0BE5">
            <w:pPr>
              <w:jc w:val="right"/>
              <w:rPr>
                <w:sz w:val="18"/>
              </w:rPr>
            </w:pPr>
            <w:r w:rsidRPr="00AA0BE5">
              <w:rPr>
                <w:sz w:val="18"/>
              </w:rPr>
              <w:t>39.41%</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A0BE5" w:rsidRPr="00AA0BE5" w:rsidRDefault="00AA0BE5" w:rsidP="00AA0BE5">
            <w:pPr>
              <w:jc w:val="right"/>
              <w:rPr>
                <w:sz w:val="18"/>
              </w:rPr>
            </w:pPr>
            <w:r w:rsidRPr="00AA0BE5">
              <w:rPr>
                <w:sz w:val="18"/>
              </w:rPr>
              <w:t>81.82%</w:t>
            </w:r>
          </w:p>
        </w:tc>
      </w:tr>
    </w:tbl>
    <w:p w:rsidR="00440EF8" w:rsidRDefault="00440EF8" w:rsidP="005F3999">
      <w:pPr>
        <w:rPr>
          <w:b/>
          <w:bCs/>
          <w:sz w:val="32"/>
          <w:szCs w:val="32"/>
        </w:rPr>
      </w:pPr>
    </w:p>
    <w:p w:rsidR="00AA0BE5" w:rsidRDefault="00AA0BE5" w:rsidP="005F3999">
      <w:pPr>
        <w:rPr>
          <w:b/>
          <w:bCs/>
          <w:sz w:val="32"/>
          <w:szCs w:val="32"/>
        </w:rPr>
      </w:pPr>
    </w:p>
    <w:tbl>
      <w:tblPr>
        <w:tblW w:w="3796" w:type="dxa"/>
        <w:tblInd w:w="92" w:type="dxa"/>
        <w:tblLayout w:type="fixed"/>
        <w:tblLook w:val="0000"/>
      </w:tblPr>
      <w:tblGrid>
        <w:gridCol w:w="826"/>
        <w:gridCol w:w="810"/>
        <w:gridCol w:w="1260"/>
        <w:gridCol w:w="900"/>
      </w:tblGrid>
      <w:tr w:rsidR="00AA0BE5" w:rsidRPr="00AA0BE5">
        <w:trPr>
          <w:trHeight w:val="380"/>
        </w:trPr>
        <w:tc>
          <w:tcPr>
            <w:tcW w:w="3796" w:type="dxa"/>
            <w:gridSpan w:val="4"/>
            <w:tcBorders>
              <w:top w:val="nil"/>
              <w:left w:val="nil"/>
              <w:bottom w:val="single" w:sz="4" w:space="0" w:color="auto"/>
              <w:right w:val="nil"/>
            </w:tcBorders>
            <w:shd w:val="clear" w:color="auto" w:fill="auto"/>
            <w:noWrap/>
            <w:vAlign w:val="bottom"/>
          </w:tcPr>
          <w:p w:rsidR="00AA0BE5" w:rsidRPr="00AA0BE5" w:rsidRDefault="00AA0BE5" w:rsidP="00AA0BE5">
            <w:pPr>
              <w:jc w:val="center"/>
              <w:rPr>
                <w:b/>
                <w:bCs/>
                <w:szCs w:val="32"/>
              </w:rPr>
            </w:pPr>
            <w:r w:rsidRPr="00AA0BE5">
              <w:rPr>
                <w:b/>
                <w:bCs/>
                <w:szCs w:val="32"/>
              </w:rPr>
              <w:t>Average Cosine Score of 3-grams</w:t>
            </w:r>
          </w:p>
        </w:tc>
      </w:tr>
      <w:tr w:rsidR="00AA0BE5" w:rsidRPr="00AA0BE5">
        <w:trPr>
          <w:trHeight w:val="280"/>
        </w:trPr>
        <w:tc>
          <w:tcPr>
            <w:tcW w:w="826" w:type="dxa"/>
            <w:tcBorders>
              <w:top w:val="single" w:sz="4" w:space="0" w:color="auto"/>
              <w:left w:val="single" w:sz="4" w:space="0" w:color="auto"/>
              <w:bottom w:val="single" w:sz="4" w:space="0" w:color="auto"/>
              <w:right w:val="single" w:sz="4" w:space="0" w:color="auto"/>
            </w:tcBorders>
            <w:shd w:val="clear" w:color="auto" w:fill="auto"/>
            <w:noWrap/>
            <w:vAlign w:val="bottom"/>
          </w:tcPr>
          <w:p w:rsidR="00AA0BE5" w:rsidRPr="00AA0BE5" w:rsidRDefault="00AA0BE5" w:rsidP="00AA0BE5">
            <w:pPr>
              <w:rPr>
                <w:sz w:val="18"/>
              </w:rPr>
            </w:pPr>
            <w:r w:rsidRPr="00AA0BE5">
              <w:rPr>
                <w:sz w:val="18"/>
              </w:rPr>
              <w:t> </w:t>
            </w:r>
          </w:p>
        </w:tc>
        <w:tc>
          <w:tcPr>
            <w:tcW w:w="81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A0BE5" w:rsidRPr="00AA0BE5" w:rsidRDefault="00AA0BE5" w:rsidP="00AA0BE5">
            <w:pPr>
              <w:rPr>
                <w:sz w:val="18"/>
              </w:rPr>
            </w:pPr>
            <w:r w:rsidRPr="00AA0BE5">
              <w:rPr>
                <w:sz w:val="18"/>
              </w:rPr>
              <w:t>Zeus</w:t>
            </w:r>
          </w:p>
        </w:tc>
        <w:tc>
          <w:tcPr>
            <w:tcW w:w="126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A0BE5" w:rsidRPr="00AA0BE5" w:rsidRDefault="00AA0BE5" w:rsidP="00AA0BE5">
            <w:pPr>
              <w:rPr>
                <w:sz w:val="18"/>
              </w:rPr>
            </w:pPr>
            <w:r w:rsidRPr="00AA0BE5">
              <w:rPr>
                <w:sz w:val="18"/>
              </w:rPr>
              <w:t>Other Viruses</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A0BE5" w:rsidRPr="00AA0BE5" w:rsidRDefault="00AA0BE5" w:rsidP="00AA0BE5">
            <w:pPr>
              <w:rPr>
                <w:sz w:val="18"/>
              </w:rPr>
            </w:pPr>
            <w:r w:rsidRPr="00AA0BE5">
              <w:rPr>
                <w:sz w:val="18"/>
              </w:rPr>
              <w:t>Benign</w:t>
            </w:r>
          </w:p>
        </w:tc>
      </w:tr>
      <w:tr w:rsidR="00AA0BE5" w:rsidRPr="00AA0BE5">
        <w:trPr>
          <w:trHeight w:val="280"/>
        </w:trPr>
        <w:tc>
          <w:tcPr>
            <w:tcW w:w="826" w:type="dxa"/>
            <w:tcBorders>
              <w:top w:val="single" w:sz="4" w:space="0" w:color="auto"/>
              <w:left w:val="single" w:sz="4" w:space="0" w:color="auto"/>
              <w:bottom w:val="single" w:sz="4" w:space="0" w:color="auto"/>
              <w:right w:val="single" w:sz="4" w:space="0" w:color="auto"/>
            </w:tcBorders>
            <w:shd w:val="clear" w:color="auto" w:fill="auto"/>
            <w:noWrap/>
            <w:vAlign w:val="bottom"/>
          </w:tcPr>
          <w:p w:rsidR="00AA0BE5" w:rsidRPr="00AA0BE5" w:rsidRDefault="00AA0BE5" w:rsidP="00AA0BE5">
            <w:pPr>
              <w:rPr>
                <w:sz w:val="18"/>
              </w:rPr>
            </w:pPr>
            <w:r w:rsidRPr="00AA0BE5">
              <w:rPr>
                <w:sz w:val="18"/>
              </w:rPr>
              <w:t>Zeus</w:t>
            </w:r>
          </w:p>
        </w:tc>
        <w:tc>
          <w:tcPr>
            <w:tcW w:w="81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A0BE5" w:rsidRPr="00AA0BE5" w:rsidRDefault="00AA0BE5" w:rsidP="00AA0BE5">
            <w:pPr>
              <w:jc w:val="right"/>
              <w:rPr>
                <w:sz w:val="18"/>
              </w:rPr>
            </w:pPr>
            <w:r w:rsidRPr="00AA0BE5">
              <w:rPr>
                <w:sz w:val="18"/>
              </w:rPr>
              <w:t>90.94%</w:t>
            </w:r>
          </w:p>
        </w:tc>
        <w:tc>
          <w:tcPr>
            <w:tcW w:w="126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A0BE5" w:rsidRPr="00AA0BE5" w:rsidRDefault="00AA0BE5" w:rsidP="00AA0BE5">
            <w:pPr>
              <w:jc w:val="right"/>
              <w:rPr>
                <w:sz w:val="18"/>
              </w:rPr>
            </w:pPr>
            <w:r w:rsidRPr="00AA0BE5">
              <w:rPr>
                <w:sz w:val="18"/>
              </w:rPr>
              <w:t>90.77%</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A0BE5" w:rsidRPr="00AA0BE5" w:rsidRDefault="00AA0BE5" w:rsidP="00AA0BE5">
            <w:pPr>
              <w:jc w:val="right"/>
              <w:rPr>
                <w:sz w:val="18"/>
              </w:rPr>
            </w:pPr>
            <w:r w:rsidRPr="00AA0BE5">
              <w:rPr>
                <w:sz w:val="18"/>
              </w:rPr>
              <w:t>87.09%</w:t>
            </w:r>
          </w:p>
        </w:tc>
      </w:tr>
      <w:tr w:rsidR="00AA0BE5" w:rsidRPr="00AA0BE5">
        <w:trPr>
          <w:trHeight w:val="280"/>
        </w:trPr>
        <w:tc>
          <w:tcPr>
            <w:tcW w:w="826" w:type="dxa"/>
            <w:tcBorders>
              <w:top w:val="single" w:sz="4" w:space="0" w:color="auto"/>
              <w:left w:val="single" w:sz="4" w:space="0" w:color="auto"/>
              <w:bottom w:val="single" w:sz="4" w:space="0" w:color="auto"/>
              <w:right w:val="single" w:sz="4" w:space="0" w:color="auto"/>
            </w:tcBorders>
            <w:shd w:val="clear" w:color="auto" w:fill="auto"/>
            <w:noWrap/>
            <w:vAlign w:val="bottom"/>
          </w:tcPr>
          <w:p w:rsidR="00AA0BE5" w:rsidRPr="00AA0BE5" w:rsidRDefault="00AA0BE5" w:rsidP="00AA0BE5">
            <w:pPr>
              <w:rPr>
                <w:sz w:val="18"/>
              </w:rPr>
            </w:pPr>
            <w:r w:rsidRPr="00AA0BE5">
              <w:rPr>
                <w:sz w:val="18"/>
              </w:rPr>
              <w:t>Other Viruses</w:t>
            </w:r>
          </w:p>
        </w:tc>
        <w:tc>
          <w:tcPr>
            <w:tcW w:w="81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A0BE5" w:rsidRPr="00AA0BE5" w:rsidRDefault="00AA0BE5" w:rsidP="00AA0BE5">
            <w:pPr>
              <w:jc w:val="right"/>
              <w:rPr>
                <w:sz w:val="18"/>
              </w:rPr>
            </w:pPr>
            <w:r w:rsidRPr="00AA0BE5">
              <w:rPr>
                <w:sz w:val="18"/>
              </w:rPr>
              <w:t>90.77%</w:t>
            </w:r>
          </w:p>
        </w:tc>
        <w:tc>
          <w:tcPr>
            <w:tcW w:w="126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A0BE5" w:rsidRPr="00AA0BE5" w:rsidRDefault="00AA0BE5" w:rsidP="00AA0BE5">
            <w:pPr>
              <w:jc w:val="right"/>
              <w:rPr>
                <w:sz w:val="18"/>
              </w:rPr>
            </w:pPr>
            <w:r w:rsidRPr="00AA0BE5">
              <w:rPr>
                <w:sz w:val="18"/>
              </w:rPr>
              <w:t>94.50%</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A0BE5" w:rsidRPr="00AA0BE5" w:rsidRDefault="00AA0BE5" w:rsidP="00AA0BE5">
            <w:pPr>
              <w:jc w:val="right"/>
              <w:rPr>
                <w:sz w:val="18"/>
              </w:rPr>
            </w:pPr>
            <w:r w:rsidRPr="00AA0BE5">
              <w:rPr>
                <w:sz w:val="18"/>
              </w:rPr>
              <w:t>88.41%</w:t>
            </w:r>
          </w:p>
        </w:tc>
      </w:tr>
      <w:tr w:rsidR="00AA0BE5" w:rsidRPr="00AA0BE5">
        <w:trPr>
          <w:trHeight w:val="280"/>
        </w:trPr>
        <w:tc>
          <w:tcPr>
            <w:tcW w:w="826" w:type="dxa"/>
            <w:tcBorders>
              <w:top w:val="single" w:sz="4" w:space="0" w:color="auto"/>
              <w:left w:val="single" w:sz="4" w:space="0" w:color="auto"/>
              <w:bottom w:val="single" w:sz="4" w:space="0" w:color="auto"/>
              <w:right w:val="single" w:sz="4" w:space="0" w:color="auto"/>
            </w:tcBorders>
            <w:shd w:val="clear" w:color="auto" w:fill="auto"/>
            <w:noWrap/>
            <w:vAlign w:val="bottom"/>
          </w:tcPr>
          <w:p w:rsidR="00AA0BE5" w:rsidRPr="00AA0BE5" w:rsidRDefault="00AA0BE5" w:rsidP="00AA0BE5">
            <w:pPr>
              <w:rPr>
                <w:sz w:val="18"/>
              </w:rPr>
            </w:pPr>
            <w:r w:rsidRPr="00AA0BE5">
              <w:rPr>
                <w:sz w:val="18"/>
              </w:rPr>
              <w:t>Benign</w:t>
            </w:r>
          </w:p>
        </w:tc>
        <w:tc>
          <w:tcPr>
            <w:tcW w:w="81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A0BE5" w:rsidRPr="00AA0BE5" w:rsidRDefault="00AA0BE5" w:rsidP="00AA0BE5">
            <w:pPr>
              <w:jc w:val="right"/>
              <w:rPr>
                <w:sz w:val="18"/>
              </w:rPr>
            </w:pPr>
            <w:r w:rsidRPr="00AA0BE5">
              <w:rPr>
                <w:sz w:val="18"/>
              </w:rPr>
              <w:t>87.09%</w:t>
            </w:r>
          </w:p>
        </w:tc>
        <w:tc>
          <w:tcPr>
            <w:tcW w:w="126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A0BE5" w:rsidRPr="00AA0BE5" w:rsidRDefault="00AA0BE5" w:rsidP="00AA0BE5">
            <w:pPr>
              <w:jc w:val="right"/>
              <w:rPr>
                <w:sz w:val="18"/>
              </w:rPr>
            </w:pPr>
            <w:r w:rsidRPr="00AA0BE5">
              <w:rPr>
                <w:sz w:val="18"/>
              </w:rPr>
              <w:t>88.41%</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A0BE5" w:rsidRPr="00AA0BE5" w:rsidRDefault="00AA0BE5" w:rsidP="00AA0BE5">
            <w:pPr>
              <w:jc w:val="right"/>
              <w:rPr>
                <w:sz w:val="18"/>
              </w:rPr>
            </w:pPr>
            <w:r w:rsidRPr="00AA0BE5">
              <w:rPr>
                <w:sz w:val="18"/>
              </w:rPr>
              <w:t>85.96%</w:t>
            </w:r>
          </w:p>
        </w:tc>
      </w:tr>
    </w:tbl>
    <w:p w:rsidR="00440EF8" w:rsidRDefault="00440EF8" w:rsidP="005F3999">
      <w:pPr>
        <w:rPr>
          <w:rFonts w:asciiTheme="minorHAnsi" w:hAnsiTheme="minorHAnsi"/>
        </w:rPr>
      </w:pPr>
    </w:p>
    <w:p w:rsidR="000321AF" w:rsidRDefault="000321AF" w:rsidP="005F3999">
      <w:pPr>
        <w:rPr>
          <w:rFonts w:asciiTheme="minorHAnsi" w:hAnsiTheme="minorHAnsi"/>
        </w:rPr>
        <w:sectPr w:rsidR="000321AF">
          <w:type w:val="continuous"/>
          <w:pgSz w:w="12240" w:h="15840"/>
          <w:pgMar w:top="1728" w:right="1872" w:bottom="1728" w:left="1872" w:gutter="0"/>
          <w:cols w:num="2"/>
        </w:sectPr>
      </w:pPr>
    </w:p>
    <w:tbl>
      <w:tblPr>
        <w:tblW w:w="3796" w:type="dxa"/>
        <w:jc w:val="center"/>
        <w:tblLayout w:type="fixed"/>
        <w:tblLook w:val="0000"/>
      </w:tblPr>
      <w:tblGrid>
        <w:gridCol w:w="826"/>
        <w:gridCol w:w="810"/>
        <w:gridCol w:w="1260"/>
        <w:gridCol w:w="900"/>
      </w:tblGrid>
      <w:tr w:rsidR="000321AF" w:rsidRPr="000321AF">
        <w:trPr>
          <w:trHeight w:val="380"/>
          <w:jc w:val="center"/>
        </w:trPr>
        <w:tc>
          <w:tcPr>
            <w:tcW w:w="3796" w:type="dxa"/>
            <w:gridSpan w:val="4"/>
            <w:tcBorders>
              <w:top w:val="nil"/>
              <w:left w:val="nil"/>
              <w:bottom w:val="single" w:sz="4" w:space="0" w:color="auto"/>
              <w:right w:val="nil"/>
            </w:tcBorders>
            <w:shd w:val="clear" w:color="auto" w:fill="auto"/>
            <w:noWrap/>
            <w:vAlign w:val="bottom"/>
          </w:tcPr>
          <w:p w:rsidR="000321AF" w:rsidRPr="000321AF" w:rsidRDefault="000321AF" w:rsidP="000321AF">
            <w:pPr>
              <w:jc w:val="center"/>
              <w:rPr>
                <w:b/>
                <w:bCs/>
                <w:szCs w:val="32"/>
              </w:rPr>
            </w:pPr>
            <w:r w:rsidRPr="000321AF">
              <w:rPr>
                <w:b/>
                <w:bCs/>
                <w:szCs w:val="32"/>
              </w:rPr>
              <w:t>Average Cosine Score of 5-grams</w:t>
            </w:r>
          </w:p>
        </w:tc>
      </w:tr>
      <w:tr w:rsidR="000321AF" w:rsidRPr="000321AF">
        <w:trPr>
          <w:trHeight w:val="280"/>
          <w:jc w:val="center"/>
        </w:trPr>
        <w:tc>
          <w:tcPr>
            <w:tcW w:w="826" w:type="dxa"/>
            <w:tcBorders>
              <w:top w:val="single" w:sz="4" w:space="0" w:color="auto"/>
              <w:left w:val="single" w:sz="4" w:space="0" w:color="auto"/>
              <w:bottom w:val="single" w:sz="4" w:space="0" w:color="auto"/>
              <w:right w:val="single" w:sz="4" w:space="0" w:color="auto"/>
            </w:tcBorders>
            <w:shd w:val="clear" w:color="auto" w:fill="auto"/>
            <w:noWrap/>
            <w:vAlign w:val="bottom"/>
          </w:tcPr>
          <w:p w:rsidR="000321AF" w:rsidRPr="000321AF" w:rsidRDefault="000321AF" w:rsidP="000321AF">
            <w:pPr>
              <w:rPr>
                <w:sz w:val="18"/>
              </w:rPr>
            </w:pPr>
            <w:r w:rsidRPr="000321AF">
              <w:rPr>
                <w:sz w:val="18"/>
              </w:rPr>
              <w:t> </w:t>
            </w:r>
          </w:p>
        </w:tc>
        <w:tc>
          <w:tcPr>
            <w:tcW w:w="81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321AF" w:rsidRPr="000321AF" w:rsidRDefault="000321AF" w:rsidP="000321AF">
            <w:pPr>
              <w:rPr>
                <w:sz w:val="18"/>
              </w:rPr>
            </w:pPr>
            <w:r w:rsidRPr="000321AF">
              <w:rPr>
                <w:sz w:val="18"/>
              </w:rPr>
              <w:t>Zeus</w:t>
            </w:r>
          </w:p>
        </w:tc>
        <w:tc>
          <w:tcPr>
            <w:tcW w:w="126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321AF" w:rsidRPr="000321AF" w:rsidRDefault="000321AF" w:rsidP="000321AF">
            <w:pPr>
              <w:rPr>
                <w:sz w:val="18"/>
              </w:rPr>
            </w:pPr>
            <w:r w:rsidRPr="000321AF">
              <w:rPr>
                <w:sz w:val="18"/>
              </w:rPr>
              <w:t>Other Viruses</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321AF" w:rsidRPr="000321AF" w:rsidRDefault="000321AF" w:rsidP="000321AF">
            <w:pPr>
              <w:rPr>
                <w:sz w:val="18"/>
              </w:rPr>
            </w:pPr>
            <w:r w:rsidRPr="000321AF">
              <w:rPr>
                <w:sz w:val="18"/>
              </w:rPr>
              <w:t>Benign</w:t>
            </w:r>
          </w:p>
        </w:tc>
      </w:tr>
      <w:tr w:rsidR="000321AF" w:rsidRPr="000321AF">
        <w:trPr>
          <w:trHeight w:val="280"/>
          <w:jc w:val="center"/>
        </w:trPr>
        <w:tc>
          <w:tcPr>
            <w:tcW w:w="826" w:type="dxa"/>
            <w:tcBorders>
              <w:top w:val="single" w:sz="4" w:space="0" w:color="auto"/>
              <w:left w:val="single" w:sz="4" w:space="0" w:color="auto"/>
              <w:bottom w:val="single" w:sz="4" w:space="0" w:color="auto"/>
              <w:right w:val="single" w:sz="4" w:space="0" w:color="auto"/>
            </w:tcBorders>
            <w:shd w:val="clear" w:color="auto" w:fill="auto"/>
            <w:noWrap/>
            <w:vAlign w:val="bottom"/>
          </w:tcPr>
          <w:p w:rsidR="000321AF" w:rsidRPr="000321AF" w:rsidRDefault="000321AF" w:rsidP="000321AF">
            <w:pPr>
              <w:rPr>
                <w:sz w:val="18"/>
              </w:rPr>
            </w:pPr>
            <w:r w:rsidRPr="000321AF">
              <w:rPr>
                <w:sz w:val="18"/>
              </w:rPr>
              <w:t>Zeus</w:t>
            </w:r>
          </w:p>
        </w:tc>
        <w:tc>
          <w:tcPr>
            <w:tcW w:w="81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321AF" w:rsidRPr="000321AF" w:rsidRDefault="000321AF" w:rsidP="000321AF">
            <w:pPr>
              <w:jc w:val="right"/>
              <w:rPr>
                <w:sz w:val="18"/>
              </w:rPr>
            </w:pPr>
            <w:r w:rsidRPr="000321AF">
              <w:rPr>
                <w:sz w:val="18"/>
              </w:rPr>
              <w:t>89.01%</w:t>
            </w:r>
          </w:p>
        </w:tc>
        <w:tc>
          <w:tcPr>
            <w:tcW w:w="126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321AF" w:rsidRPr="000321AF" w:rsidRDefault="000321AF" w:rsidP="000321AF">
            <w:pPr>
              <w:jc w:val="right"/>
              <w:rPr>
                <w:sz w:val="18"/>
              </w:rPr>
            </w:pPr>
            <w:r w:rsidRPr="000321AF">
              <w:rPr>
                <w:sz w:val="18"/>
              </w:rPr>
              <w:t>89.78%</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321AF" w:rsidRPr="000321AF" w:rsidRDefault="000321AF" w:rsidP="000321AF">
            <w:pPr>
              <w:jc w:val="right"/>
              <w:rPr>
                <w:sz w:val="18"/>
              </w:rPr>
            </w:pPr>
            <w:r w:rsidRPr="000321AF">
              <w:rPr>
                <w:sz w:val="18"/>
              </w:rPr>
              <w:t>86.94%</w:t>
            </w:r>
          </w:p>
        </w:tc>
      </w:tr>
      <w:tr w:rsidR="000321AF" w:rsidRPr="000321AF">
        <w:trPr>
          <w:trHeight w:val="280"/>
          <w:jc w:val="center"/>
        </w:trPr>
        <w:tc>
          <w:tcPr>
            <w:tcW w:w="826" w:type="dxa"/>
            <w:tcBorders>
              <w:top w:val="single" w:sz="4" w:space="0" w:color="auto"/>
              <w:left w:val="single" w:sz="4" w:space="0" w:color="auto"/>
              <w:bottom w:val="single" w:sz="4" w:space="0" w:color="auto"/>
              <w:right w:val="single" w:sz="4" w:space="0" w:color="auto"/>
            </w:tcBorders>
            <w:shd w:val="clear" w:color="auto" w:fill="auto"/>
            <w:noWrap/>
            <w:vAlign w:val="bottom"/>
          </w:tcPr>
          <w:p w:rsidR="000321AF" w:rsidRPr="000321AF" w:rsidRDefault="000321AF" w:rsidP="000321AF">
            <w:pPr>
              <w:rPr>
                <w:sz w:val="18"/>
              </w:rPr>
            </w:pPr>
            <w:r w:rsidRPr="000321AF">
              <w:rPr>
                <w:sz w:val="18"/>
              </w:rPr>
              <w:t>Other Viruses</w:t>
            </w:r>
          </w:p>
        </w:tc>
        <w:tc>
          <w:tcPr>
            <w:tcW w:w="81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321AF" w:rsidRPr="000321AF" w:rsidRDefault="000321AF" w:rsidP="000321AF">
            <w:pPr>
              <w:jc w:val="right"/>
              <w:rPr>
                <w:sz w:val="18"/>
              </w:rPr>
            </w:pPr>
            <w:r w:rsidRPr="000321AF">
              <w:rPr>
                <w:sz w:val="18"/>
              </w:rPr>
              <w:t>89.78%</w:t>
            </w:r>
          </w:p>
        </w:tc>
        <w:tc>
          <w:tcPr>
            <w:tcW w:w="126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321AF" w:rsidRPr="000321AF" w:rsidRDefault="000321AF" w:rsidP="000321AF">
            <w:pPr>
              <w:jc w:val="right"/>
              <w:rPr>
                <w:sz w:val="18"/>
              </w:rPr>
            </w:pPr>
            <w:r w:rsidRPr="000321AF">
              <w:rPr>
                <w:sz w:val="18"/>
              </w:rPr>
              <w:t>91.24%</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321AF" w:rsidRPr="000321AF" w:rsidRDefault="000321AF" w:rsidP="000321AF">
            <w:pPr>
              <w:jc w:val="right"/>
              <w:rPr>
                <w:sz w:val="18"/>
              </w:rPr>
            </w:pPr>
            <w:r w:rsidRPr="000321AF">
              <w:rPr>
                <w:sz w:val="18"/>
              </w:rPr>
              <w:t>89.84%</w:t>
            </w:r>
          </w:p>
        </w:tc>
      </w:tr>
      <w:tr w:rsidR="000321AF" w:rsidRPr="000321AF">
        <w:trPr>
          <w:trHeight w:val="280"/>
          <w:jc w:val="center"/>
        </w:trPr>
        <w:tc>
          <w:tcPr>
            <w:tcW w:w="826" w:type="dxa"/>
            <w:tcBorders>
              <w:top w:val="single" w:sz="4" w:space="0" w:color="auto"/>
              <w:left w:val="single" w:sz="4" w:space="0" w:color="auto"/>
              <w:bottom w:val="single" w:sz="4" w:space="0" w:color="auto"/>
              <w:right w:val="single" w:sz="4" w:space="0" w:color="auto"/>
            </w:tcBorders>
            <w:shd w:val="clear" w:color="auto" w:fill="auto"/>
            <w:noWrap/>
            <w:vAlign w:val="bottom"/>
          </w:tcPr>
          <w:p w:rsidR="000321AF" w:rsidRPr="000321AF" w:rsidRDefault="000321AF" w:rsidP="000321AF">
            <w:pPr>
              <w:rPr>
                <w:sz w:val="18"/>
              </w:rPr>
            </w:pPr>
            <w:r w:rsidRPr="000321AF">
              <w:rPr>
                <w:sz w:val="18"/>
              </w:rPr>
              <w:t>Benign</w:t>
            </w:r>
          </w:p>
        </w:tc>
        <w:tc>
          <w:tcPr>
            <w:tcW w:w="81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321AF" w:rsidRPr="000321AF" w:rsidRDefault="000321AF" w:rsidP="000321AF">
            <w:pPr>
              <w:jc w:val="right"/>
              <w:rPr>
                <w:sz w:val="18"/>
              </w:rPr>
            </w:pPr>
            <w:r w:rsidRPr="000321AF">
              <w:rPr>
                <w:sz w:val="18"/>
              </w:rPr>
              <w:t>86.94%</w:t>
            </w:r>
          </w:p>
        </w:tc>
        <w:tc>
          <w:tcPr>
            <w:tcW w:w="126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321AF" w:rsidRPr="000321AF" w:rsidRDefault="000321AF" w:rsidP="000321AF">
            <w:pPr>
              <w:jc w:val="right"/>
              <w:rPr>
                <w:sz w:val="18"/>
              </w:rPr>
            </w:pPr>
            <w:r w:rsidRPr="000321AF">
              <w:rPr>
                <w:sz w:val="18"/>
              </w:rPr>
              <w:t>89.84%</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321AF" w:rsidRPr="000321AF" w:rsidRDefault="000321AF" w:rsidP="000321AF">
            <w:pPr>
              <w:jc w:val="right"/>
              <w:rPr>
                <w:sz w:val="18"/>
              </w:rPr>
            </w:pPr>
            <w:r w:rsidRPr="000321AF">
              <w:rPr>
                <w:sz w:val="18"/>
              </w:rPr>
              <w:t>86.14%</w:t>
            </w:r>
          </w:p>
        </w:tc>
      </w:tr>
    </w:tbl>
    <w:p w:rsidR="000321AF" w:rsidRDefault="000321AF" w:rsidP="005F3999">
      <w:pPr>
        <w:rPr>
          <w:rFonts w:asciiTheme="minorHAnsi" w:hAnsiTheme="minorHAnsi"/>
        </w:rPr>
      </w:pPr>
    </w:p>
    <w:p w:rsidR="000321AF" w:rsidRDefault="000321AF" w:rsidP="005F3999">
      <w:pPr>
        <w:rPr>
          <w:rFonts w:asciiTheme="minorHAnsi" w:hAnsiTheme="minorHAnsi"/>
        </w:rPr>
      </w:pPr>
      <w:r>
        <w:rPr>
          <w:rFonts w:asciiTheme="minorHAnsi" w:hAnsiTheme="minorHAnsi"/>
        </w:rPr>
        <w:t>There was some disambiguation when we used 1-grams, but only between some of the classes, and thus, this technique does not seem to generalize well across domains.</w:t>
      </w:r>
    </w:p>
    <w:p w:rsidR="00986599" w:rsidRPr="002200E7" w:rsidRDefault="00986599" w:rsidP="005F3999">
      <w:pPr>
        <w:rPr>
          <w:rFonts w:asciiTheme="minorHAnsi" w:hAnsiTheme="minorHAnsi"/>
        </w:rPr>
      </w:pPr>
    </w:p>
    <w:p w:rsidR="000321AF" w:rsidRDefault="00986599" w:rsidP="00986599">
      <w:pPr>
        <w:pStyle w:val="Heading3"/>
        <w:rPr>
          <w:rFonts w:asciiTheme="minorHAnsi" w:hAnsiTheme="minorHAnsi"/>
        </w:rPr>
      </w:pPr>
      <w:bookmarkStart w:id="13" w:name="_Toc260953446"/>
      <w:r w:rsidRPr="002200E7">
        <w:rPr>
          <w:rFonts w:asciiTheme="minorHAnsi" w:hAnsiTheme="minorHAnsi"/>
        </w:rPr>
        <w:t>Opcode Frequency Distribution</w:t>
      </w:r>
      <w:bookmarkEnd w:id="13"/>
    </w:p>
    <w:p w:rsidR="00986599" w:rsidRPr="000321AF" w:rsidRDefault="00986599" w:rsidP="000321AF"/>
    <w:p w:rsidR="000321AF" w:rsidRDefault="000321AF" w:rsidP="00A633D9">
      <w:pPr>
        <w:rPr>
          <w:rFonts w:asciiTheme="minorHAnsi" w:hAnsiTheme="minorHAnsi"/>
        </w:rPr>
      </w:pPr>
      <w:r>
        <w:rPr>
          <w:rFonts w:asciiTheme="minorHAnsi" w:hAnsiTheme="minorHAnsi"/>
        </w:rPr>
        <w:t>The frequency of opcodes within a program showed roughly similar results as the 1-gram of bytes distribution, with some disambiguation appearing, but not a clear split across all classes.</w:t>
      </w:r>
    </w:p>
    <w:p w:rsidR="000321AF" w:rsidRDefault="000321AF" w:rsidP="00A633D9">
      <w:pPr>
        <w:rPr>
          <w:rFonts w:asciiTheme="minorHAnsi" w:hAnsiTheme="minorHAnsi"/>
        </w:rPr>
      </w:pPr>
    </w:p>
    <w:tbl>
      <w:tblPr>
        <w:tblW w:w="3796" w:type="dxa"/>
        <w:jc w:val="center"/>
        <w:tblLayout w:type="fixed"/>
        <w:tblLook w:val="0000"/>
      </w:tblPr>
      <w:tblGrid>
        <w:gridCol w:w="826"/>
        <w:gridCol w:w="810"/>
        <w:gridCol w:w="1260"/>
        <w:gridCol w:w="900"/>
      </w:tblGrid>
      <w:tr w:rsidR="000321AF" w:rsidRPr="000321AF">
        <w:trPr>
          <w:trHeight w:val="380"/>
          <w:jc w:val="center"/>
        </w:trPr>
        <w:tc>
          <w:tcPr>
            <w:tcW w:w="3796" w:type="dxa"/>
            <w:gridSpan w:val="4"/>
            <w:tcBorders>
              <w:top w:val="nil"/>
              <w:left w:val="nil"/>
              <w:bottom w:val="single" w:sz="4" w:space="0" w:color="auto"/>
              <w:right w:val="nil"/>
            </w:tcBorders>
            <w:shd w:val="clear" w:color="auto" w:fill="auto"/>
            <w:noWrap/>
            <w:vAlign w:val="bottom"/>
          </w:tcPr>
          <w:p w:rsidR="000321AF" w:rsidRPr="000321AF" w:rsidRDefault="000321AF" w:rsidP="000321AF">
            <w:pPr>
              <w:jc w:val="center"/>
              <w:rPr>
                <w:b/>
                <w:bCs/>
                <w:sz w:val="22"/>
                <w:szCs w:val="32"/>
              </w:rPr>
            </w:pPr>
            <w:r w:rsidRPr="000321AF">
              <w:rPr>
                <w:b/>
                <w:bCs/>
                <w:sz w:val="22"/>
                <w:szCs w:val="32"/>
              </w:rPr>
              <w:t>Frequency Distribution of Opcodes</w:t>
            </w:r>
          </w:p>
        </w:tc>
      </w:tr>
      <w:tr w:rsidR="000321AF" w:rsidRPr="000321AF">
        <w:trPr>
          <w:trHeight w:val="280"/>
          <w:jc w:val="center"/>
        </w:trPr>
        <w:tc>
          <w:tcPr>
            <w:tcW w:w="826" w:type="dxa"/>
            <w:tcBorders>
              <w:top w:val="single" w:sz="4" w:space="0" w:color="auto"/>
              <w:left w:val="single" w:sz="4" w:space="0" w:color="auto"/>
              <w:bottom w:val="single" w:sz="4" w:space="0" w:color="auto"/>
              <w:right w:val="single" w:sz="4" w:space="0" w:color="auto"/>
            </w:tcBorders>
            <w:shd w:val="clear" w:color="auto" w:fill="auto"/>
            <w:noWrap/>
            <w:vAlign w:val="bottom"/>
          </w:tcPr>
          <w:p w:rsidR="000321AF" w:rsidRPr="000321AF" w:rsidRDefault="000321AF" w:rsidP="000321AF">
            <w:pPr>
              <w:rPr>
                <w:sz w:val="18"/>
              </w:rPr>
            </w:pPr>
            <w:r w:rsidRPr="000321AF">
              <w:rPr>
                <w:sz w:val="18"/>
              </w:rPr>
              <w:t> </w:t>
            </w:r>
          </w:p>
        </w:tc>
        <w:tc>
          <w:tcPr>
            <w:tcW w:w="81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321AF" w:rsidRPr="000321AF" w:rsidRDefault="000321AF" w:rsidP="000321AF">
            <w:pPr>
              <w:rPr>
                <w:sz w:val="18"/>
              </w:rPr>
            </w:pPr>
            <w:r w:rsidRPr="000321AF">
              <w:rPr>
                <w:sz w:val="18"/>
              </w:rPr>
              <w:t>Zeus</w:t>
            </w:r>
          </w:p>
        </w:tc>
        <w:tc>
          <w:tcPr>
            <w:tcW w:w="126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321AF" w:rsidRPr="000321AF" w:rsidRDefault="000321AF" w:rsidP="000321AF">
            <w:pPr>
              <w:rPr>
                <w:sz w:val="18"/>
              </w:rPr>
            </w:pPr>
            <w:r w:rsidRPr="000321AF">
              <w:rPr>
                <w:sz w:val="18"/>
              </w:rPr>
              <w:t>Other Viruses</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321AF" w:rsidRPr="000321AF" w:rsidRDefault="000321AF" w:rsidP="000321AF">
            <w:pPr>
              <w:rPr>
                <w:sz w:val="18"/>
              </w:rPr>
            </w:pPr>
            <w:r w:rsidRPr="000321AF">
              <w:rPr>
                <w:sz w:val="18"/>
              </w:rPr>
              <w:t>Benign</w:t>
            </w:r>
          </w:p>
        </w:tc>
      </w:tr>
      <w:tr w:rsidR="000321AF" w:rsidRPr="000321AF">
        <w:trPr>
          <w:trHeight w:val="280"/>
          <w:jc w:val="center"/>
        </w:trPr>
        <w:tc>
          <w:tcPr>
            <w:tcW w:w="826" w:type="dxa"/>
            <w:tcBorders>
              <w:top w:val="single" w:sz="4" w:space="0" w:color="auto"/>
              <w:left w:val="single" w:sz="4" w:space="0" w:color="auto"/>
              <w:bottom w:val="single" w:sz="4" w:space="0" w:color="auto"/>
              <w:right w:val="single" w:sz="4" w:space="0" w:color="auto"/>
            </w:tcBorders>
            <w:shd w:val="clear" w:color="auto" w:fill="auto"/>
            <w:noWrap/>
            <w:vAlign w:val="bottom"/>
          </w:tcPr>
          <w:p w:rsidR="000321AF" w:rsidRPr="000321AF" w:rsidRDefault="000321AF" w:rsidP="000321AF">
            <w:pPr>
              <w:rPr>
                <w:sz w:val="18"/>
              </w:rPr>
            </w:pPr>
            <w:r w:rsidRPr="000321AF">
              <w:rPr>
                <w:sz w:val="18"/>
              </w:rPr>
              <w:t>Zeus</w:t>
            </w:r>
          </w:p>
        </w:tc>
        <w:tc>
          <w:tcPr>
            <w:tcW w:w="81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321AF" w:rsidRPr="000321AF" w:rsidRDefault="000321AF" w:rsidP="000321AF">
            <w:pPr>
              <w:jc w:val="right"/>
              <w:rPr>
                <w:sz w:val="18"/>
              </w:rPr>
            </w:pPr>
            <w:r w:rsidRPr="000321AF">
              <w:rPr>
                <w:sz w:val="18"/>
              </w:rPr>
              <w:t>71.72%</w:t>
            </w:r>
          </w:p>
        </w:tc>
        <w:tc>
          <w:tcPr>
            <w:tcW w:w="126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321AF" w:rsidRPr="000321AF" w:rsidRDefault="000321AF" w:rsidP="000321AF">
            <w:pPr>
              <w:jc w:val="right"/>
              <w:rPr>
                <w:sz w:val="18"/>
              </w:rPr>
            </w:pPr>
            <w:r w:rsidRPr="000321AF">
              <w:rPr>
                <w:sz w:val="18"/>
              </w:rPr>
              <w:t>72.65%</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321AF" w:rsidRPr="000321AF" w:rsidRDefault="000321AF" w:rsidP="000321AF">
            <w:pPr>
              <w:jc w:val="right"/>
              <w:rPr>
                <w:sz w:val="18"/>
              </w:rPr>
            </w:pPr>
            <w:r w:rsidRPr="000321AF">
              <w:rPr>
                <w:sz w:val="18"/>
              </w:rPr>
              <w:t>66.37%</w:t>
            </w:r>
          </w:p>
        </w:tc>
      </w:tr>
      <w:tr w:rsidR="000321AF" w:rsidRPr="000321AF">
        <w:trPr>
          <w:trHeight w:val="280"/>
          <w:jc w:val="center"/>
        </w:trPr>
        <w:tc>
          <w:tcPr>
            <w:tcW w:w="826" w:type="dxa"/>
            <w:tcBorders>
              <w:top w:val="single" w:sz="4" w:space="0" w:color="auto"/>
              <w:left w:val="single" w:sz="4" w:space="0" w:color="auto"/>
              <w:bottom w:val="single" w:sz="4" w:space="0" w:color="auto"/>
              <w:right w:val="single" w:sz="4" w:space="0" w:color="auto"/>
            </w:tcBorders>
            <w:shd w:val="clear" w:color="auto" w:fill="auto"/>
            <w:noWrap/>
            <w:vAlign w:val="bottom"/>
          </w:tcPr>
          <w:p w:rsidR="000321AF" w:rsidRPr="000321AF" w:rsidRDefault="000321AF" w:rsidP="000321AF">
            <w:pPr>
              <w:rPr>
                <w:sz w:val="18"/>
              </w:rPr>
            </w:pPr>
            <w:r w:rsidRPr="000321AF">
              <w:rPr>
                <w:sz w:val="18"/>
              </w:rPr>
              <w:t>Other Viruses</w:t>
            </w:r>
          </w:p>
        </w:tc>
        <w:tc>
          <w:tcPr>
            <w:tcW w:w="81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321AF" w:rsidRPr="000321AF" w:rsidRDefault="000321AF" w:rsidP="000321AF">
            <w:pPr>
              <w:jc w:val="right"/>
              <w:rPr>
                <w:sz w:val="18"/>
              </w:rPr>
            </w:pPr>
            <w:r w:rsidRPr="000321AF">
              <w:rPr>
                <w:sz w:val="18"/>
              </w:rPr>
              <w:t>72.65%</w:t>
            </w:r>
          </w:p>
        </w:tc>
        <w:tc>
          <w:tcPr>
            <w:tcW w:w="126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321AF" w:rsidRPr="000321AF" w:rsidRDefault="000321AF" w:rsidP="000321AF">
            <w:pPr>
              <w:jc w:val="right"/>
              <w:rPr>
                <w:sz w:val="18"/>
              </w:rPr>
            </w:pPr>
            <w:r w:rsidRPr="000321AF">
              <w:rPr>
                <w:sz w:val="18"/>
              </w:rPr>
              <w:t>92.44%</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321AF" w:rsidRPr="000321AF" w:rsidRDefault="000321AF" w:rsidP="000321AF">
            <w:pPr>
              <w:jc w:val="right"/>
              <w:rPr>
                <w:sz w:val="18"/>
              </w:rPr>
            </w:pPr>
            <w:r w:rsidRPr="000321AF">
              <w:rPr>
                <w:sz w:val="18"/>
              </w:rPr>
              <w:t>82.35%</w:t>
            </w:r>
          </w:p>
        </w:tc>
      </w:tr>
      <w:tr w:rsidR="000321AF" w:rsidRPr="000321AF">
        <w:trPr>
          <w:trHeight w:val="280"/>
          <w:jc w:val="center"/>
        </w:trPr>
        <w:tc>
          <w:tcPr>
            <w:tcW w:w="826" w:type="dxa"/>
            <w:tcBorders>
              <w:top w:val="single" w:sz="4" w:space="0" w:color="auto"/>
              <w:left w:val="single" w:sz="4" w:space="0" w:color="auto"/>
              <w:bottom w:val="single" w:sz="4" w:space="0" w:color="auto"/>
              <w:right w:val="single" w:sz="4" w:space="0" w:color="auto"/>
            </w:tcBorders>
            <w:shd w:val="clear" w:color="auto" w:fill="auto"/>
            <w:noWrap/>
            <w:vAlign w:val="bottom"/>
          </w:tcPr>
          <w:p w:rsidR="000321AF" w:rsidRPr="000321AF" w:rsidRDefault="000321AF" w:rsidP="000321AF">
            <w:pPr>
              <w:rPr>
                <w:sz w:val="18"/>
              </w:rPr>
            </w:pPr>
            <w:r w:rsidRPr="000321AF">
              <w:rPr>
                <w:sz w:val="18"/>
              </w:rPr>
              <w:t>Benign</w:t>
            </w:r>
          </w:p>
        </w:tc>
        <w:tc>
          <w:tcPr>
            <w:tcW w:w="81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321AF" w:rsidRPr="000321AF" w:rsidRDefault="000321AF" w:rsidP="000321AF">
            <w:pPr>
              <w:jc w:val="right"/>
              <w:rPr>
                <w:sz w:val="18"/>
              </w:rPr>
            </w:pPr>
            <w:r w:rsidRPr="000321AF">
              <w:rPr>
                <w:sz w:val="18"/>
              </w:rPr>
              <w:t>66.37%</w:t>
            </w:r>
          </w:p>
        </w:tc>
        <w:tc>
          <w:tcPr>
            <w:tcW w:w="126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321AF" w:rsidRPr="000321AF" w:rsidRDefault="000321AF" w:rsidP="000321AF">
            <w:pPr>
              <w:jc w:val="right"/>
              <w:rPr>
                <w:sz w:val="18"/>
              </w:rPr>
            </w:pPr>
            <w:r w:rsidRPr="000321AF">
              <w:rPr>
                <w:sz w:val="18"/>
              </w:rPr>
              <w:t>82.35%</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321AF" w:rsidRPr="000321AF" w:rsidRDefault="000321AF" w:rsidP="000321AF">
            <w:pPr>
              <w:jc w:val="right"/>
              <w:rPr>
                <w:sz w:val="18"/>
              </w:rPr>
            </w:pPr>
            <w:r w:rsidRPr="000321AF">
              <w:rPr>
                <w:sz w:val="18"/>
              </w:rPr>
              <w:t>87.69%</w:t>
            </w:r>
          </w:p>
        </w:tc>
      </w:tr>
    </w:tbl>
    <w:p w:rsidR="000321AF" w:rsidRDefault="000321AF" w:rsidP="00A633D9">
      <w:pPr>
        <w:rPr>
          <w:rFonts w:asciiTheme="minorHAnsi" w:hAnsiTheme="minorHAnsi"/>
        </w:rPr>
      </w:pPr>
    </w:p>
    <w:p w:rsidR="003E10CD" w:rsidRPr="002200E7" w:rsidRDefault="003E10CD" w:rsidP="00A633D9">
      <w:pPr>
        <w:rPr>
          <w:rFonts w:asciiTheme="minorHAnsi" w:hAnsiTheme="minorHAnsi"/>
        </w:rPr>
      </w:pPr>
    </w:p>
    <w:p w:rsidR="00986599" w:rsidRPr="000321AF" w:rsidRDefault="00986599" w:rsidP="00986599">
      <w:pPr>
        <w:pStyle w:val="Heading3"/>
        <w:rPr>
          <w:rFonts w:asciiTheme="minorHAnsi" w:hAnsiTheme="minorHAnsi"/>
        </w:rPr>
      </w:pPr>
      <w:bookmarkStart w:id="14" w:name="_Toc260953447"/>
      <w:r w:rsidRPr="000321AF">
        <w:rPr>
          <w:rFonts w:asciiTheme="minorHAnsi" w:hAnsiTheme="minorHAnsi"/>
        </w:rPr>
        <w:t>N-gram Analysis of Opcodes</w:t>
      </w:r>
      <w:bookmarkEnd w:id="14"/>
    </w:p>
    <w:p w:rsidR="000321AF" w:rsidRPr="000321AF" w:rsidRDefault="000321AF" w:rsidP="000321AF">
      <w:pPr>
        <w:rPr>
          <w:rFonts w:asciiTheme="minorHAnsi" w:hAnsiTheme="minorHAnsi"/>
        </w:rPr>
      </w:pPr>
    </w:p>
    <w:p w:rsidR="000321AF" w:rsidRPr="000321AF" w:rsidRDefault="000321AF" w:rsidP="000321AF">
      <w:pPr>
        <w:rPr>
          <w:rFonts w:asciiTheme="minorHAnsi" w:hAnsiTheme="minorHAnsi"/>
        </w:rPr>
      </w:pPr>
      <w:r w:rsidRPr="000321AF">
        <w:rPr>
          <w:rFonts w:asciiTheme="minorHAnsi" w:hAnsiTheme="minorHAnsi"/>
        </w:rPr>
        <w:t xml:space="preserve">As we </w:t>
      </w:r>
      <w:r>
        <w:rPr>
          <w:rFonts w:asciiTheme="minorHAnsi" w:hAnsiTheme="minorHAnsi"/>
        </w:rPr>
        <w:t>proceed from a strict frequency distribution to an analysis that takes more of the context of the program into account, we begin to see a clearer split between each of the binary classes we are concerned with.</w:t>
      </w:r>
    </w:p>
    <w:p w:rsidR="00313E0C" w:rsidRDefault="00313E0C" w:rsidP="000321AF">
      <w:pPr>
        <w:rPr>
          <w:rFonts w:asciiTheme="minorHAnsi" w:hAnsiTheme="minorHAnsi"/>
        </w:rPr>
      </w:pPr>
    </w:p>
    <w:p w:rsidR="00313E0C" w:rsidRDefault="00313E0C" w:rsidP="000321AF">
      <w:pPr>
        <w:rPr>
          <w:rFonts w:asciiTheme="minorHAnsi" w:hAnsiTheme="minorHAnsi"/>
        </w:rPr>
      </w:pPr>
    </w:p>
    <w:p w:rsidR="003201C3" w:rsidRDefault="003201C3" w:rsidP="000321AF">
      <w:pPr>
        <w:rPr>
          <w:rFonts w:asciiTheme="minorHAnsi" w:hAnsiTheme="minorHAnsi"/>
        </w:rPr>
        <w:sectPr w:rsidR="003201C3">
          <w:type w:val="continuous"/>
          <w:pgSz w:w="12240" w:h="15840"/>
          <w:pgMar w:top="1728" w:right="1872" w:bottom="1728" w:left="1872" w:gutter="0"/>
        </w:sectPr>
      </w:pPr>
    </w:p>
    <w:tbl>
      <w:tblPr>
        <w:tblW w:w="3706" w:type="dxa"/>
        <w:tblInd w:w="92" w:type="dxa"/>
        <w:tblLayout w:type="fixed"/>
        <w:tblLook w:val="0000"/>
      </w:tblPr>
      <w:tblGrid>
        <w:gridCol w:w="736"/>
        <w:gridCol w:w="810"/>
        <w:gridCol w:w="1260"/>
        <w:gridCol w:w="900"/>
      </w:tblGrid>
      <w:tr w:rsidR="003201C3" w:rsidRPr="003201C3">
        <w:trPr>
          <w:trHeight w:val="380"/>
        </w:trPr>
        <w:tc>
          <w:tcPr>
            <w:tcW w:w="3706" w:type="dxa"/>
            <w:gridSpan w:val="4"/>
            <w:tcBorders>
              <w:top w:val="nil"/>
              <w:left w:val="nil"/>
              <w:bottom w:val="single" w:sz="4" w:space="0" w:color="auto"/>
              <w:right w:val="nil"/>
            </w:tcBorders>
            <w:shd w:val="clear" w:color="auto" w:fill="auto"/>
            <w:noWrap/>
            <w:vAlign w:val="bottom"/>
          </w:tcPr>
          <w:p w:rsidR="003201C3" w:rsidRPr="003201C3" w:rsidRDefault="003201C3" w:rsidP="003201C3">
            <w:pPr>
              <w:jc w:val="center"/>
              <w:rPr>
                <w:b/>
                <w:bCs/>
                <w:szCs w:val="32"/>
              </w:rPr>
            </w:pPr>
            <w:r w:rsidRPr="003201C3">
              <w:rPr>
                <w:b/>
                <w:bCs/>
                <w:szCs w:val="32"/>
              </w:rPr>
              <w:t>Average Cosine Score of 2-grams</w:t>
            </w:r>
          </w:p>
        </w:tc>
      </w:tr>
      <w:tr w:rsidR="003201C3" w:rsidRPr="003201C3">
        <w:trPr>
          <w:trHeight w:val="280"/>
        </w:trPr>
        <w:tc>
          <w:tcPr>
            <w:tcW w:w="736" w:type="dxa"/>
            <w:tcBorders>
              <w:top w:val="single" w:sz="4" w:space="0" w:color="auto"/>
              <w:left w:val="single" w:sz="4" w:space="0" w:color="auto"/>
              <w:bottom w:val="single" w:sz="4" w:space="0" w:color="auto"/>
              <w:right w:val="single" w:sz="4" w:space="0" w:color="auto"/>
            </w:tcBorders>
            <w:shd w:val="clear" w:color="auto" w:fill="auto"/>
            <w:noWrap/>
            <w:vAlign w:val="bottom"/>
          </w:tcPr>
          <w:p w:rsidR="003201C3" w:rsidRPr="003201C3" w:rsidRDefault="003201C3" w:rsidP="003201C3">
            <w:pPr>
              <w:rPr>
                <w:sz w:val="18"/>
              </w:rPr>
            </w:pPr>
            <w:r w:rsidRPr="003201C3">
              <w:rPr>
                <w:sz w:val="18"/>
              </w:rPr>
              <w:t> </w:t>
            </w:r>
          </w:p>
        </w:tc>
        <w:tc>
          <w:tcPr>
            <w:tcW w:w="81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201C3" w:rsidRPr="003201C3" w:rsidRDefault="003201C3" w:rsidP="003201C3">
            <w:pPr>
              <w:rPr>
                <w:sz w:val="18"/>
              </w:rPr>
            </w:pPr>
            <w:r w:rsidRPr="003201C3">
              <w:rPr>
                <w:sz w:val="18"/>
              </w:rPr>
              <w:t>Zeus</w:t>
            </w:r>
          </w:p>
        </w:tc>
        <w:tc>
          <w:tcPr>
            <w:tcW w:w="126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201C3" w:rsidRPr="003201C3" w:rsidRDefault="003201C3" w:rsidP="003201C3">
            <w:pPr>
              <w:rPr>
                <w:sz w:val="18"/>
              </w:rPr>
            </w:pPr>
            <w:r w:rsidRPr="003201C3">
              <w:rPr>
                <w:sz w:val="18"/>
              </w:rPr>
              <w:t>Other Viruses</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201C3" w:rsidRPr="003201C3" w:rsidRDefault="003201C3" w:rsidP="003201C3">
            <w:pPr>
              <w:rPr>
                <w:sz w:val="18"/>
              </w:rPr>
            </w:pPr>
            <w:r w:rsidRPr="003201C3">
              <w:rPr>
                <w:sz w:val="18"/>
              </w:rPr>
              <w:t>Benign</w:t>
            </w:r>
          </w:p>
        </w:tc>
      </w:tr>
      <w:tr w:rsidR="003201C3" w:rsidRPr="003201C3">
        <w:trPr>
          <w:trHeight w:val="280"/>
        </w:trPr>
        <w:tc>
          <w:tcPr>
            <w:tcW w:w="736" w:type="dxa"/>
            <w:tcBorders>
              <w:top w:val="single" w:sz="4" w:space="0" w:color="auto"/>
              <w:left w:val="single" w:sz="4" w:space="0" w:color="auto"/>
              <w:bottom w:val="single" w:sz="4" w:space="0" w:color="auto"/>
              <w:right w:val="single" w:sz="4" w:space="0" w:color="auto"/>
            </w:tcBorders>
            <w:shd w:val="clear" w:color="auto" w:fill="auto"/>
            <w:noWrap/>
            <w:vAlign w:val="bottom"/>
          </w:tcPr>
          <w:p w:rsidR="003201C3" w:rsidRPr="003201C3" w:rsidRDefault="003201C3" w:rsidP="003201C3">
            <w:pPr>
              <w:rPr>
                <w:sz w:val="18"/>
              </w:rPr>
            </w:pPr>
            <w:r w:rsidRPr="003201C3">
              <w:rPr>
                <w:sz w:val="18"/>
              </w:rPr>
              <w:t>Zeus</w:t>
            </w:r>
          </w:p>
        </w:tc>
        <w:tc>
          <w:tcPr>
            <w:tcW w:w="81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201C3" w:rsidRPr="003201C3" w:rsidRDefault="003201C3" w:rsidP="003201C3">
            <w:pPr>
              <w:jc w:val="right"/>
              <w:rPr>
                <w:sz w:val="18"/>
              </w:rPr>
            </w:pPr>
            <w:r w:rsidRPr="003201C3">
              <w:rPr>
                <w:sz w:val="18"/>
              </w:rPr>
              <w:t>51.86%</w:t>
            </w:r>
          </w:p>
        </w:tc>
        <w:tc>
          <w:tcPr>
            <w:tcW w:w="126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201C3" w:rsidRPr="003201C3" w:rsidRDefault="003201C3" w:rsidP="003201C3">
            <w:pPr>
              <w:jc w:val="right"/>
              <w:rPr>
                <w:sz w:val="18"/>
              </w:rPr>
            </w:pPr>
            <w:r w:rsidRPr="003201C3">
              <w:rPr>
                <w:sz w:val="18"/>
              </w:rPr>
              <w:t>48.49%</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201C3" w:rsidRPr="003201C3" w:rsidRDefault="003201C3" w:rsidP="003201C3">
            <w:pPr>
              <w:jc w:val="right"/>
              <w:rPr>
                <w:sz w:val="18"/>
              </w:rPr>
            </w:pPr>
            <w:r w:rsidRPr="003201C3">
              <w:rPr>
                <w:sz w:val="18"/>
              </w:rPr>
              <w:t>42.31%</w:t>
            </w:r>
          </w:p>
        </w:tc>
      </w:tr>
      <w:tr w:rsidR="003201C3" w:rsidRPr="003201C3">
        <w:trPr>
          <w:trHeight w:val="280"/>
        </w:trPr>
        <w:tc>
          <w:tcPr>
            <w:tcW w:w="736" w:type="dxa"/>
            <w:tcBorders>
              <w:top w:val="single" w:sz="4" w:space="0" w:color="auto"/>
              <w:left w:val="single" w:sz="4" w:space="0" w:color="auto"/>
              <w:bottom w:val="single" w:sz="4" w:space="0" w:color="auto"/>
              <w:right w:val="single" w:sz="4" w:space="0" w:color="auto"/>
            </w:tcBorders>
            <w:shd w:val="clear" w:color="auto" w:fill="auto"/>
            <w:noWrap/>
            <w:vAlign w:val="bottom"/>
          </w:tcPr>
          <w:p w:rsidR="003201C3" w:rsidRPr="003201C3" w:rsidRDefault="003201C3" w:rsidP="003201C3">
            <w:pPr>
              <w:rPr>
                <w:sz w:val="18"/>
              </w:rPr>
            </w:pPr>
            <w:r w:rsidRPr="003201C3">
              <w:rPr>
                <w:sz w:val="18"/>
              </w:rPr>
              <w:t>Other Viruses</w:t>
            </w:r>
          </w:p>
        </w:tc>
        <w:tc>
          <w:tcPr>
            <w:tcW w:w="81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201C3" w:rsidRPr="003201C3" w:rsidRDefault="003201C3" w:rsidP="003201C3">
            <w:pPr>
              <w:jc w:val="right"/>
              <w:rPr>
                <w:sz w:val="18"/>
              </w:rPr>
            </w:pPr>
            <w:r w:rsidRPr="003201C3">
              <w:rPr>
                <w:sz w:val="18"/>
              </w:rPr>
              <w:t>48.49%</w:t>
            </w:r>
          </w:p>
        </w:tc>
        <w:tc>
          <w:tcPr>
            <w:tcW w:w="126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201C3" w:rsidRPr="003201C3" w:rsidRDefault="003201C3" w:rsidP="003201C3">
            <w:pPr>
              <w:jc w:val="right"/>
              <w:rPr>
                <w:sz w:val="18"/>
              </w:rPr>
            </w:pPr>
            <w:r w:rsidRPr="003201C3">
              <w:rPr>
                <w:sz w:val="18"/>
              </w:rPr>
              <w:t>83.97%</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201C3" w:rsidRPr="003201C3" w:rsidRDefault="003201C3" w:rsidP="003201C3">
            <w:pPr>
              <w:jc w:val="right"/>
              <w:rPr>
                <w:sz w:val="18"/>
              </w:rPr>
            </w:pPr>
            <w:r w:rsidRPr="003201C3">
              <w:rPr>
                <w:sz w:val="18"/>
              </w:rPr>
              <w:t>62.58%</w:t>
            </w:r>
          </w:p>
        </w:tc>
      </w:tr>
      <w:tr w:rsidR="003201C3" w:rsidRPr="003201C3">
        <w:trPr>
          <w:trHeight w:val="280"/>
        </w:trPr>
        <w:tc>
          <w:tcPr>
            <w:tcW w:w="736" w:type="dxa"/>
            <w:tcBorders>
              <w:top w:val="single" w:sz="4" w:space="0" w:color="auto"/>
              <w:left w:val="single" w:sz="4" w:space="0" w:color="auto"/>
              <w:bottom w:val="single" w:sz="4" w:space="0" w:color="auto"/>
              <w:right w:val="single" w:sz="4" w:space="0" w:color="auto"/>
            </w:tcBorders>
            <w:shd w:val="clear" w:color="auto" w:fill="auto"/>
            <w:noWrap/>
            <w:vAlign w:val="bottom"/>
          </w:tcPr>
          <w:p w:rsidR="003201C3" w:rsidRPr="003201C3" w:rsidRDefault="003201C3" w:rsidP="003201C3">
            <w:pPr>
              <w:rPr>
                <w:sz w:val="18"/>
              </w:rPr>
            </w:pPr>
            <w:r w:rsidRPr="003201C3">
              <w:rPr>
                <w:sz w:val="18"/>
              </w:rPr>
              <w:t>Benign</w:t>
            </w:r>
          </w:p>
        </w:tc>
        <w:tc>
          <w:tcPr>
            <w:tcW w:w="81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201C3" w:rsidRPr="003201C3" w:rsidRDefault="003201C3" w:rsidP="003201C3">
            <w:pPr>
              <w:jc w:val="right"/>
              <w:rPr>
                <w:sz w:val="18"/>
              </w:rPr>
            </w:pPr>
            <w:r w:rsidRPr="003201C3">
              <w:rPr>
                <w:sz w:val="18"/>
              </w:rPr>
              <w:t>42.31%</w:t>
            </w:r>
          </w:p>
        </w:tc>
        <w:tc>
          <w:tcPr>
            <w:tcW w:w="126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201C3" w:rsidRPr="003201C3" w:rsidRDefault="003201C3" w:rsidP="003201C3">
            <w:pPr>
              <w:jc w:val="right"/>
              <w:rPr>
                <w:sz w:val="18"/>
              </w:rPr>
            </w:pPr>
            <w:r w:rsidRPr="003201C3">
              <w:rPr>
                <w:sz w:val="18"/>
              </w:rPr>
              <w:t>62.58%</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201C3" w:rsidRPr="003201C3" w:rsidRDefault="003201C3" w:rsidP="003201C3">
            <w:pPr>
              <w:jc w:val="right"/>
              <w:rPr>
                <w:sz w:val="18"/>
              </w:rPr>
            </w:pPr>
            <w:r w:rsidRPr="003201C3">
              <w:rPr>
                <w:sz w:val="18"/>
              </w:rPr>
              <w:t>71.40%</w:t>
            </w:r>
          </w:p>
        </w:tc>
      </w:tr>
    </w:tbl>
    <w:p w:rsidR="003201C3" w:rsidRDefault="003201C3" w:rsidP="000321AF">
      <w:pPr>
        <w:rPr>
          <w:rFonts w:asciiTheme="minorHAnsi" w:hAnsiTheme="minorHAnsi"/>
        </w:rPr>
      </w:pPr>
    </w:p>
    <w:tbl>
      <w:tblPr>
        <w:tblW w:w="3706" w:type="dxa"/>
        <w:tblInd w:w="92" w:type="dxa"/>
        <w:tblLayout w:type="fixed"/>
        <w:tblLook w:val="0000"/>
      </w:tblPr>
      <w:tblGrid>
        <w:gridCol w:w="736"/>
        <w:gridCol w:w="810"/>
        <w:gridCol w:w="1260"/>
        <w:gridCol w:w="900"/>
      </w:tblGrid>
      <w:tr w:rsidR="003201C3" w:rsidRPr="003201C3">
        <w:trPr>
          <w:trHeight w:val="380"/>
        </w:trPr>
        <w:tc>
          <w:tcPr>
            <w:tcW w:w="3706" w:type="dxa"/>
            <w:gridSpan w:val="4"/>
            <w:tcBorders>
              <w:top w:val="nil"/>
              <w:left w:val="nil"/>
              <w:bottom w:val="single" w:sz="4" w:space="0" w:color="auto"/>
              <w:right w:val="nil"/>
            </w:tcBorders>
            <w:shd w:val="clear" w:color="auto" w:fill="auto"/>
            <w:noWrap/>
            <w:vAlign w:val="bottom"/>
          </w:tcPr>
          <w:p w:rsidR="003201C3" w:rsidRPr="003201C3" w:rsidRDefault="003201C3" w:rsidP="003201C3">
            <w:pPr>
              <w:jc w:val="center"/>
              <w:rPr>
                <w:b/>
                <w:bCs/>
                <w:szCs w:val="32"/>
              </w:rPr>
            </w:pPr>
            <w:r w:rsidRPr="003201C3">
              <w:rPr>
                <w:b/>
                <w:bCs/>
                <w:szCs w:val="32"/>
              </w:rPr>
              <w:t>Average Cosine Score of 4-grams</w:t>
            </w:r>
          </w:p>
        </w:tc>
      </w:tr>
      <w:tr w:rsidR="003201C3" w:rsidRPr="003201C3">
        <w:trPr>
          <w:trHeight w:val="280"/>
        </w:trPr>
        <w:tc>
          <w:tcPr>
            <w:tcW w:w="736" w:type="dxa"/>
            <w:tcBorders>
              <w:top w:val="single" w:sz="4" w:space="0" w:color="auto"/>
              <w:left w:val="single" w:sz="4" w:space="0" w:color="auto"/>
              <w:bottom w:val="single" w:sz="4" w:space="0" w:color="auto"/>
              <w:right w:val="single" w:sz="4" w:space="0" w:color="auto"/>
            </w:tcBorders>
            <w:shd w:val="clear" w:color="auto" w:fill="auto"/>
            <w:noWrap/>
            <w:vAlign w:val="bottom"/>
          </w:tcPr>
          <w:p w:rsidR="003201C3" w:rsidRPr="003201C3" w:rsidRDefault="003201C3" w:rsidP="003201C3">
            <w:pPr>
              <w:rPr>
                <w:sz w:val="18"/>
              </w:rPr>
            </w:pPr>
            <w:r w:rsidRPr="003201C3">
              <w:rPr>
                <w:sz w:val="18"/>
              </w:rPr>
              <w:t> </w:t>
            </w:r>
          </w:p>
        </w:tc>
        <w:tc>
          <w:tcPr>
            <w:tcW w:w="81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201C3" w:rsidRPr="003201C3" w:rsidRDefault="003201C3" w:rsidP="003201C3">
            <w:pPr>
              <w:rPr>
                <w:sz w:val="18"/>
              </w:rPr>
            </w:pPr>
            <w:r w:rsidRPr="003201C3">
              <w:rPr>
                <w:sz w:val="18"/>
              </w:rPr>
              <w:t>Zeus</w:t>
            </w:r>
          </w:p>
        </w:tc>
        <w:tc>
          <w:tcPr>
            <w:tcW w:w="126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201C3" w:rsidRPr="003201C3" w:rsidRDefault="003201C3" w:rsidP="003201C3">
            <w:pPr>
              <w:rPr>
                <w:sz w:val="18"/>
              </w:rPr>
            </w:pPr>
            <w:r w:rsidRPr="003201C3">
              <w:rPr>
                <w:sz w:val="18"/>
              </w:rPr>
              <w:t>Other Viruses</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201C3" w:rsidRPr="003201C3" w:rsidRDefault="003201C3" w:rsidP="003201C3">
            <w:pPr>
              <w:rPr>
                <w:sz w:val="18"/>
              </w:rPr>
            </w:pPr>
            <w:r w:rsidRPr="003201C3">
              <w:rPr>
                <w:sz w:val="18"/>
              </w:rPr>
              <w:t>Benign</w:t>
            </w:r>
          </w:p>
        </w:tc>
      </w:tr>
      <w:tr w:rsidR="003201C3" w:rsidRPr="003201C3">
        <w:trPr>
          <w:trHeight w:val="280"/>
        </w:trPr>
        <w:tc>
          <w:tcPr>
            <w:tcW w:w="736" w:type="dxa"/>
            <w:tcBorders>
              <w:top w:val="single" w:sz="4" w:space="0" w:color="auto"/>
              <w:left w:val="single" w:sz="4" w:space="0" w:color="auto"/>
              <w:bottom w:val="single" w:sz="4" w:space="0" w:color="auto"/>
              <w:right w:val="single" w:sz="4" w:space="0" w:color="auto"/>
            </w:tcBorders>
            <w:shd w:val="clear" w:color="auto" w:fill="auto"/>
            <w:noWrap/>
            <w:vAlign w:val="bottom"/>
          </w:tcPr>
          <w:p w:rsidR="003201C3" w:rsidRPr="003201C3" w:rsidRDefault="003201C3" w:rsidP="003201C3">
            <w:pPr>
              <w:rPr>
                <w:sz w:val="18"/>
              </w:rPr>
            </w:pPr>
            <w:r w:rsidRPr="003201C3">
              <w:rPr>
                <w:sz w:val="18"/>
              </w:rPr>
              <w:t>Zeus</w:t>
            </w:r>
          </w:p>
        </w:tc>
        <w:tc>
          <w:tcPr>
            <w:tcW w:w="81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201C3" w:rsidRPr="003201C3" w:rsidRDefault="003201C3" w:rsidP="003201C3">
            <w:pPr>
              <w:jc w:val="right"/>
              <w:rPr>
                <w:sz w:val="18"/>
              </w:rPr>
            </w:pPr>
            <w:r w:rsidRPr="003201C3">
              <w:rPr>
                <w:sz w:val="18"/>
              </w:rPr>
              <w:t>18.36%</w:t>
            </w:r>
          </w:p>
        </w:tc>
        <w:tc>
          <w:tcPr>
            <w:tcW w:w="126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201C3" w:rsidRPr="003201C3" w:rsidRDefault="003201C3" w:rsidP="003201C3">
            <w:pPr>
              <w:jc w:val="right"/>
              <w:rPr>
                <w:sz w:val="18"/>
              </w:rPr>
            </w:pPr>
            <w:r w:rsidRPr="003201C3">
              <w:rPr>
                <w:sz w:val="18"/>
              </w:rPr>
              <w:t>14.63%</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201C3" w:rsidRPr="003201C3" w:rsidRDefault="003201C3" w:rsidP="003201C3">
            <w:pPr>
              <w:jc w:val="right"/>
              <w:rPr>
                <w:sz w:val="18"/>
              </w:rPr>
            </w:pPr>
            <w:r w:rsidRPr="003201C3">
              <w:rPr>
                <w:sz w:val="18"/>
              </w:rPr>
              <w:t>17.08%</w:t>
            </w:r>
          </w:p>
        </w:tc>
      </w:tr>
      <w:tr w:rsidR="003201C3" w:rsidRPr="003201C3">
        <w:trPr>
          <w:trHeight w:val="280"/>
        </w:trPr>
        <w:tc>
          <w:tcPr>
            <w:tcW w:w="736" w:type="dxa"/>
            <w:tcBorders>
              <w:top w:val="single" w:sz="4" w:space="0" w:color="auto"/>
              <w:left w:val="single" w:sz="4" w:space="0" w:color="auto"/>
              <w:bottom w:val="single" w:sz="4" w:space="0" w:color="auto"/>
              <w:right w:val="single" w:sz="4" w:space="0" w:color="auto"/>
            </w:tcBorders>
            <w:shd w:val="clear" w:color="auto" w:fill="auto"/>
            <w:noWrap/>
            <w:vAlign w:val="bottom"/>
          </w:tcPr>
          <w:p w:rsidR="003201C3" w:rsidRPr="003201C3" w:rsidRDefault="003201C3" w:rsidP="003201C3">
            <w:pPr>
              <w:rPr>
                <w:sz w:val="18"/>
              </w:rPr>
            </w:pPr>
            <w:r w:rsidRPr="003201C3">
              <w:rPr>
                <w:sz w:val="18"/>
              </w:rPr>
              <w:t>Other Viruses</w:t>
            </w:r>
          </w:p>
        </w:tc>
        <w:tc>
          <w:tcPr>
            <w:tcW w:w="81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201C3" w:rsidRPr="003201C3" w:rsidRDefault="003201C3" w:rsidP="003201C3">
            <w:pPr>
              <w:jc w:val="right"/>
              <w:rPr>
                <w:sz w:val="18"/>
              </w:rPr>
            </w:pPr>
            <w:r w:rsidRPr="003201C3">
              <w:rPr>
                <w:sz w:val="18"/>
              </w:rPr>
              <w:t>14.63%</w:t>
            </w:r>
          </w:p>
        </w:tc>
        <w:tc>
          <w:tcPr>
            <w:tcW w:w="126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201C3" w:rsidRPr="003201C3" w:rsidRDefault="003201C3" w:rsidP="003201C3">
            <w:pPr>
              <w:jc w:val="right"/>
              <w:rPr>
                <w:sz w:val="18"/>
              </w:rPr>
            </w:pPr>
            <w:r w:rsidRPr="003201C3">
              <w:rPr>
                <w:sz w:val="18"/>
              </w:rPr>
              <w:t>73.75%</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201C3" w:rsidRPr="003201C3" w:rsidRDefault="003201C3" w:rsidP="003201C3">
            <w:pPr>
              <w:jc w:val="right"/>
              <w:rPr>
                <w:sz w:val="18"/>
              </w:rPr>
            </w:pPr>
            <w:r w:rsidRPr="003201C3">
              <w:rPr>
                <w:sz w:val="18"/>
              </w:rPr>
              <w:t>28.25%</w:t>
            </w:r>
          </w:p>
        </w:tc>
      </w:tr>
      <w:tr w:rsidR="003201C3" w:rsidRPr="003201C3">
        <w:trPr>
          <w:trHeight w:val="280"/>
        </w:trPr>
        <w:tc>
          <w:tcPr>
            <w:tcW w:w="736" w:type="dxa"/>
            <w:tcBorders>
              <w:top w:val="single" w:sz="4" w:space="0" w:color="auto"/>
              <w:left w:val="single" w:sz="4" w:space="0" w:color="auto"/>
              <w:bottom w:val="single" w:sz="4" w:space="0" w:color="auto"/>
              <w:right w:val="single" w:sz="4" w:space="0" w:color="auto"/>
            </w:tcBorders>
            <w:shd w:val="clear" w:color="auto" w:fill="auto"/>
            <w:noWrap/>
            <w:vAlign w:val="bottom"/>
          </w:tcPr>
          <w:p w:rsidR="003201C3" w:rsidRPr="003201C3" w:rsidRDefault="003201C3" w:rsidP="003201C3">
            <w:pPr>
              <w:rPr>
                <w:sz w:val="18"/>
              </w:rPr>
            </w:pPr>
            <w:r w:rsidRPr="003201C3">
              <w:rPr>
                <w:sz w:val="18"/>
              </w:rPr>
              <w:t>Benign</w:t>
            </w:r>
          </w:p>
        </w:tc>
        <w:tc>
          <w:tcPr>
            <w:tcW w:w="81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201C3" w:rsidRPr="003201C3" w:rsidRDefault="003201C3" w:rsidP="003201C3">
            <w:pPr>
              <w:jc w:val="right"/>
              <w:rPr>
                <w:sz w:val="18"/>
              </w:rPr>
            </w:pPr>
            <w:r w:rsidRPr="003201C3">
              <w:rPr>
                <w:sz w:val="18"/>
              </w:rPr>
              <w:t>17.08%</w:t>
            </w:r>
          </w:p>
        </w:tc>
        <w:tc>
          <w:tcPr>
            <w:tcW w:w="126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201C3" w:rsidRPr="003201C3" w:rsidRDefault="003201C3" w:rsidP="003201C3">
            <w:pPr>
              <w:jc w:val="right"/>
              <w:rPr>
                <w:sz w:val="18"/>
              </w:rPr>
            </w:pPr>
            <w:r w:rsidRPr="003201C3">
              <w:rPr>
                <w:sz w:val="18"/>
              </w:rPr>
              <w:t>28.25%</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201C3" w:rsidRPr="003201C3" w:rsidRDefault="003201C3" w:rsidP="003201C3">
            <w:pPr>
              <w:jc w:val="right"/>
              <w:rPr>
                <w:sz w:val="18"/>
              </w:rPr>
            </w:pPr>
            <w:r w:rsidRPr="003201C3">
              <w:rPr>
                <w:sz w:val="18"/>
              </w:rPr>
              <w:t>38.51%</w:t>
            </w:r>
          </w:p>
        </w:tc>
      </w:tr>
    </w:tbl>
    <w:p w:rsidR="009828C9" w:rsidRDefault="009828C9" w:rsidP="000321AF">
      <w:pPr>
        <w:rPr>
          <w:rFonts w:asciiTheme="minorHAnsi" w:hAnsiTheme="minorHAnsi"/>
        </w:rPr>
      </w:pPr>
    </w:p>
    <w:p w:rsidR="00313E0C" w:rsidRDefault="00313E0C" w:rsidP="000321AF">
      <w:pPr>
        <w:rPr>
          <w:rFonts w:asciiTheme="minorHAnsi" w:hAnsiTheme="minorHAnsi"/>
        </w:rPr>
      </w:pPr>
    </w:p>
    <w:p w:rsidR="003201C3" w:rsidRDefault="003201C3" w:rsidP="000321AF">
      <w:pPr>
        <w:rPr>
          <w:rFonts w:asciiTheme="minorHAnsi" w:hAnsiTheme="minorHAnsi"/>
        </w:rPr>
      </w:pPr>
    </w:p>
    <w:tbl>
      <w:tblPr>
        <w:tblW w:w="3706" w:type="dxa"/>
        <w:tblInd w:w="92" w:type="dxa"/>
        <w:tblLayout w:type="fixed"/>
        <w:tblLook w:val="0000"/>
      </w:tblPr>
      <w:tblGrid>
        <w:gridCol w:w="736"/>
        <w:gridCol w:w="810"/>
        <w:gridCol w:w="1260"/>
        <w:gridCol w:w="900"/>
      </w:tblGrid>
      <w:tr w:rsidR="00C25016" w:rsidRPr="00C25016">
        <w:trPr>
          <w:trHeight w:val="380"/>
        </w:trPr>
        <w:tc>
          <w:tcPr>
            <w:tcW w:w="3706" w:type="dxa"/>
            <w:gridSpan w:val="4"/>
            <w:tcBorders>
              <w:top w:val="nil"/>
              <w:left w:val="nil"/>
              <w:bottom w:val="single" w:sz="4" w:space="0" w:color="auto"/>
              <w:right w:val="nil"/>
            </w:tcBorders>
            <w:shd w:val="clear" w:color="auto" w:fill="auto"/>
            <w:noWrap/>
            <w:vAlign w:val="bottom"/>
          </w:tcPr>
          <w:p w:rsidR="00C25016" w:rsidRPr="00C25016" w:rsidRDefault="00C25016" w:rsidP="00C25016">
            <w:pPr>
              <w:jc w:val="center"/>
              <w:rPr>
                <w:b/>
                <w:bCs/>
                <w:szCs w:val="32"/>
              </w:rPr>
            </w:pPr>
            <w:r w:rsidRPr="00C25016">
              <w:rPr>
                <w:b/>
                <w:bCs/>
                <w:szCs w:val="32"/>
              </w:rPr>
              <w:t>Average Cosine Score of 3-grams</w:t>
            </w:r>
          </w:p>
        </w:tc>
      </w:tr>
      <w:tr w:rsidR="00C25016" w:rsidRPr="00C25016">
        <w:trPr>
          <w:trHeight w:val="280"/>
        </w:trPr>
        <w:tc>
          <w:tcPr>
            <w:tcW w:w="73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25016" w:rsidRPr="00C25016" w:rsidRDefault="00C25016" w:rsidP="00C25016">
            <w:pPr>
              <w:rPr>
                <w:sz w:val="18"/>
              </w:rPr>
            </w:pPr>
            <w:r w:rsidRPr="00C25016">
              <w:rPr>
                <w:sz w:val="18"/>
              </w:rPr>
              <w:t> </w:t>
            </w:r>
          </w:p>
        </w:tc>
        <w:tc>
          <w:tcPr>
            <w:tcW w:w="81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25016" w:rsidRPr="00C25016" w:rsidRDefault="00C25016" w:rsidP="00C25016">
            <w:pPr>
              <w:rPr>
                <w:sz w:val="18"/>
              </w:rPr>
            </w:pPr>
            <w:r w:rsidRPr="00C25016">
              <w:rPr>
                <w:sz w:val="18"/>
              </w:rPr>
              <w:t>Zeus</w:t>
            </w:r>
          </w:p>
        </w:tc>
        <w:tc>
          <w:tcPr>
            <w:tcW w:w="126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25016" w:rsidRPr="00C25016" w:rsidRDefault="00C25016" w:rsidP="00C25016">
            <w:pPr>
              <w:rPr>
                <w:sz w:val="18"/>
              </w:rPr>
            </w:pPr>
            <w:r w:rsidRPr="00C25016">
              <w:rPr>
                <w:sz w:val="18"/>
              </w:rPr>
              <w:t>Other Viruses</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25016" w:rsidRPr="00C25016" w:rsidRDefault="00C25016" w:rsidP="00C25016">
            <w:pPr>
              <w:rPr>
                <w:sz w:val="18"/>
              </w:rPr>
            </w:pPr>
            <w:r w:rsidRPr="00C25016">
              <w:rPr>
                <w:sz w:val="18"/>
              </w:rPr>
              <w:t>Benign</w:t>
            </w:r>
          </w:p>
        </w:tc>
      </w:tr>
      <w:tr w:rsidR="00C25016" w:rsidRPr="00C25016">
        <w:trPr>
          <w:trHeight w:val="280"/>
        </w:trPr>
        <w:tc>
          <w:tcPr>
            <w:tcW w:w="73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25016" w:rsidRPr="00C25016" w:rsidRDefault="00C25016" w:rsidP="00C25016">
            <w:pPr>
              <w:rPr>
                <w:sz w:val="18"/>
              </w:rPr>
            </w:pPr>
            <w:r w:rsidRPr="00C25016">
              <w:rPr>
                <w:sz w:val="18"/>
              </w:rPr>
              <w:t>Zeus</w:t>
            </w:r>
          </w:p>
        </w:tc>
        <w:tc>
          <w:tcPr>
            <w:tcW w:w="81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25016" w:rsidRPr="00C25016" w:rsidRDefault="00C25016" w:rsidP="00C25016">
            <w:pPr>
              <w:jc w:val="right"/>
              <w:rPr>
                <w:sz w:val="18"/>
              </w:rPr>
            </w:pPr>
            <w:r w:rsidRPr="00C25016">
              <w:rPr>
                <w:sz w:val="18"/>
              </w:rPr>
              <w:t>34.23%</w:t>
            </w:r>
          </w:p>
        </w:tc>
        <w:tc>
          <w:tcPr>
            <w:tcW w:w="126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25016" w:rsidRPr="00C25016" w:rsidRDefault="00C25016" w:rsidP="00C25016">
            <w:pPr>
              <w:jc w:val="right"/>
              <w:rPr>
                <w:sz w:val="18"/>
              </w:rPr>
            </w:pPr>
            <w:r w:rsidRPr="00C25016">
              <w:rPr>
                <w:sz w:val="18"/>
              </w:rPr>
              <w:t>27.88%</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25016" w:rsidRPr="00C25016" w:rsidRDefault="00C25016" w:rsidP="00C25016">
            <w:pPr>
              <w:jc w:val="right"/>
              <w:rPr>
                <w:sz w:val="18"/>
              </w:rPr>
            </w:pPr>
            <w:r w:rsidRPr="00C25016">
              <w:rPr>
                <w:sz w:val="18"/>
              </w:rPr>
              <w:t>26.52%</w:t>
            </w:r>
          </w:p>
        </w:tc>
      </w:tr>
      <w:tr w:rsidR="00C25016" w:rsidRPr="00C25016">
        <w:trPr>
          <w:trHeight w:val="280"/>
        </w:trPr>
        <w:tc>
          <w:tcPr>
            <w:tcW w:w="73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25016" w:rsidRPr="00C25016" w:rsidRDefault="00C25016" w:rsidP="00C25016">
            <w:pPr>
              <w:rPr>
                <w:sz w:val="18"/>
              </w:rPr>
            </w:pPr>
            <w:r w:rsidRPr="00C25016">
              <w:rPr>
                <w:sz w:val="18"/>
              </w:rPr>
              <w:t>Other Viruses</w:t>
            </w:r>
          </w:p>
        </w:tc>
        <w:tc>
          <w:tcPr>
            <w:tcW w:w="81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25016" w:rsidRPr="00C25016" w:rsidRDefault="00C25016" w:rsidP="00C25016">
            <w:pPr>
              <w:jc w:val="right"/>
              <w:rPr>
                <w:sz w:val="18"/>
              </w:rPr>
            </w:pPr>
            <w:r w:rsidRPr="00C25016">
              <w:rPr>
                <w:sz w:val="18"/>
              </w:rPr>
              <w:t>27.88%</w:t>
            </w:r>
          </w:p>
        </w:tc>
        <w:tc>
          <w:tcPr>
            <w:tcW w:w="126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25016" w:rsidRPr="00C25016" w:rsidRDefault="00C25016" w:rsidP="00C25016">
            <w:pPr>
              <w:jc w:val="right"/>
              <w:rPr>
                <w:sz w:val="18"/>
              </w:rPr>
            </w:pPr>
            <w:r w:rsidRPr="00C25016">
              <w:rPr>
                <w:sz w:val="18"/>
              </w:rPr>
              <w:t>78.33%</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25016" w:rsidRPr="00C25016" w:rsidRDefault="00C25016" w:rsidP="00C25016">
            <w:pPr>
              <w:jc w:val="right"/>
              <w:rPr>
                <w:sz w:val="18"/>
              </w:rPr>
            </w:pPr>
            <w:r w:rsidRPr="00C25016">
              <w:rPr>
                <w:sz w:val="18"/>
              </w:rPr>
              <w:t>44.25%</w:t>
            </w:r>
          </w:p>
        </w:tc>
      </w:tr>
      <w:tr w:rsidR="00C25016" w:rsidRPr="00C25016">
        <w:trPr>
          <w:trHeight w:val="280"/>
        </w:trPr>
        <w:tc>
          <w:tcPr>
            <w:tcW w:w="73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25016" w:rsidRPr="00C25016" w:rsidRDefault="00C25016" w:rsidP="00C25016">
            <w:pPr>
              <w:rPr>
                <w:sz w:val="18"/>
              </w:rPr>
            </w:pPr>
            <w:r w:rsidRPr="00C25016">
              <w:rPr>
                <w:sz w:val="18"/>
              </w:rPr>
              <w:t>Benign</w:t>
            </w:r>
          </w:p>
        </w:tc>
        <w:tc>
          <w:tcPr>
            <w:tcW w:w="81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25016" w:rsidRPr="00C25016" w:rsidRDefault="00C25016" w:rsidP="00C25016">
            <w:pPr>
              <w:jc w:val="right"/>
              <w:rPr>
                <w:sz w:val="18"/>
              </w:rPr>
            </w:pPr>
            <w:r w:rsidRPr="00C25016">
              <w:rPr>
                <w:sz w:val="18"/>
              </w:rPr>
              <w:t>26.52%</w:t>
            </w:r>
          </w:p>
        </w:tc>
        <w:tc>
          <w:tcPr>
            <w:tcW w:w="126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25016" w:rsidRPr="00C25016" w:rsidRDefault="00C25016" w:rsidP="00C25016">
            <w:pPr>
              <w:jc w:val="right"/>
              <w:rPr>
                <w:sz w:val="18"/>
              </w:rPr>
            </w:pPr>
            <w:r w:rsidRPr="00C25016">
              <w:rPr>
                <w:sz w:val="18"/>
              </w:rPr>
              <w:t>44.25%</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25016" w:rsidRPr="00C25016" w:rsidRDefault="00C25016" w:rsidP="00C25016">
            <w:pPr>
              <w:jc w:val="right"/>
              <w:rPr>
                <w:sz w:val="18"/>
              </w:rPr>
            </w:pPr>
            <w:r w:rsidRPr="00C25016">
              <w:rPr>
                <w:sz w:val="18"/>
              </w:rPr>
              <w:t>53.56%</w:t>
            </w:r>
          </w:p>
        </w:tc>
      </w:tr>
    </w:tbl>
    <w:p w:rsidR="003201C3" w:rsidRDefault="003201C3" w:rsidP="000321AF">
      <w:pPr>
        <w:rPr>
          <w:rFonts w:asciiTheme="minorHAnsi" w:hAnsiTheme="minorHAnsi"/>
        </w:rPr>
      </w:pPr>
    </w:p>
    <w:tbl>
      <w:tblPr>
        <w:tblW w:w="3706" w:type="dxa"/>
        <w:tblInd w:w="92" w:type="dxa"/>
        <w:tblLook w:val="0000"/>
      </w:tblPr>
      <w:tblGrid>
        <w:gridCol w:w="736"/>
        <w:gridCol w:w="810"/>
        <w:gridCol w:w="1260"/>
        <w:gridCol w:w="900"/>
      </w:tblGrid>
      <w:tr w:rsidR="00C25016" w:rsidRPr="00C25016">
        <w:trPr>
          <w:trHeight w:val="380"/>
        </w:trPr>
        <w:tc>
          <w:tcPr>
            <w:tcW w:w="3706" w:type="dxa"/>
            <w:gridSpan w:val="4"/>
            <w:tcBorders>
              <w:top w:val="nil"/>
              <w:left w:val="nil"/>
              <w:bottom w:val="single" w:sz="4" w:space="0" w:color="auto"/>
              <w:right w:val="nil"/>
            </w:tcBorders>
            <w:shd w:val="clear" w:color="auto" w:fill="auto"/>
            <w:noWrap/>
            <w:vAlign w:val="bottom"/>
          </w:tcPr>
          <w:p w:rsidR="00C25016" w:rsidRPr="00C25016" w:rsidRDefault="00C25016" w:rsidP="00C25016">
            <w:pPr>
              <w:jc w:val="center"/>
              <w:rPr>
                <w:b/>
                <w:bCs/>
                <w:szCs w:val="32"/>
              </w:rPr>
            </w:pPr>
            <w:r w:rsidRPr="00C25016">
              <w:rPr>
                <w:b/>
                <w:bCs/>
                <w:szCs w:val="32"/>
              </w:rPr>
              <w:t>Average Cosine Score of 5-grams</w:t>
            </w:r>
          </w:p>
        </w:tc>
      </w:tr>
      <w:tr w:rsidR="00C25016" w:rsidRPr="00C25016">
        <w:trPr>
          <w:trHeight w:val="280"/>
        </w:trPr>
        <w:tc>
          <w:tcPr>
            <w:tcW w:w="73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25016" w:rsidRPr="00C25016" w:rsidRDefault="00C25016" w:rsidP="00C25016">
            <w:pPr>
              <w:rPr>
                <w:sz w:val="18"/>
              </w:rPr>
            </w:pPr>
            <w:r w:rsidRPr="00C25016">
              <w:rPr>
                <w:sz w:val="18"/>
              </w:rPr>
              <w:t> </w:t>
            </w:r>
          </w:p>
        </w:tc>
        <w:tc>
          <w:tcPr>
            <w:tcW w:w="81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25016" w:rsidRPr="00C25016" w:rsidRDefault="00C25016" w:rsidP="00C25016">
            <w:pPr>
              <w:rPr>
                <w:sz w:val="18"/>
              </w:rPr>
            </w:pPr>
            <w:r w:rsidRPr="00C25016">
              <w:rPr>
                <w:sz w:val="18"/>
              </w:rPr>
              <w:t>Zeus</w:t>
            </w:r>
          </w:p>
        </w:tc>
        <w:tc>
          <w:tcPr>
            <w:tcW w:w="126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25016" w:rsidRPr="00C25016" w:rsidRDefault="00C25016" w:rsidP="00C25016">
            <w:pPr>
              <w:rPr>
                <w:sz w:val="18"/>
              </w:rPr>
            </w:pPr>
            <w:r w:rsidRPr="00C25016">
              <w:rPr>
                <w:sz w:val="18"/>
              </w:rPr>
              <w:t>Other Viruses</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25016" w:rsidRPr="00C25016" w:rsidRDefault="00C25016" w:rsidP="00C25016">
            <w:pPr>
              <w:rPr>
                <w:sz w:val="18"/>
              </w:rPr>
            </w:pPr>
            <w:r w:rsidRPr="00C25016">
              <w:rPr>
                <w:sz w:val="18"/>
              </w:rPr>
              <w:t>Benign</w:t>
            </w:r>
          </w:p>
        </w:tc>
      </w:tr>
      <w:tr w:rsidR="00C25016" w:rsidRPr="00C25016">
        <w:trPr>
          <w:trHeight w:val="280"/>
        </w:trPr>
        <w:tc>
          <w:tcPr>
            <w:tcW w:w="73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25016" w:rsidRPr="00C25016" w:rsidRDefault="00C25016" w:rsidP="00C25016">
            <w:pPr>
              <w:rPr>
                <w:sz w:val="18"/>
              </w:rPr>
            </w:pPr>
            <w:r w:rsidRPr="00C25016">
              <w:rPr>
                <w:sz w:val="18"/>
              </w:rPr>
              <w:t>Zeus</w:t>
            </w:r>
          </w:p>
        </w:tc>
        <w:tc>
          <w:tcPr>
            <w:tcW w:w="81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25016" w:rsidRPr="00C25016" w:rsidRDefault="00C25016" w:rsidP="00C25016">
            <w:pPr>
              <w:jc w:val="right"/>
              <w:rPr>
                <w:sz w:val="18"/>
              </w:rPr>
            </w:pPr>
            <w:r w:rsidRPr="00C25016">
              <w:rPr>
                <w:sz w:val="18"/>
              </w:rPr>
              <w:t>16.62%</w:t>
            </w:r>
          </w:p>
        </w:tc>
        <w:tc>
          <w:tcPr>
            <w:tcW w:w="126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25016" w:rsidRPr="00C25016" w:rsidRDefault="00C25016" w:rsidP="00C25016">
            <w:pPr>
              <w:jc w:val="right"/>
              <w:rPr>
                <w:sz w:val="18"/>
              </w:rPr>
            </w:pPr>
            <w:r w:rsidRPr="00C25016">
              <w:rPr>
                <w:sz w:val="18"/>
              </w:rPr>
              <w:t>7.84%</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25016" w:rsidRPr="00C25016" w:rsidRDefault="00C25016" w:rsidP="00C25016">
            <w:pPr>
              <w:jc w:val="right"/>
              <w:rPr>
                <w:sz w:val="18"/>
              </w:rPr>
            </w:pPr>
            <w:r w:rsidRPr="00C25016">
              <w:rPr>
                <w:sz w:val="18"/>
              </w:rPr>
              <w:t>11.37%</w:t>
            </w:r>
          </w:p>
        </w:tc>
      </w:tr>
      <w:tr w:rsidR="00C25016" w:rsidRPr="00C25016">
        <w:trPr>
          <w:trHeight w:val="280"/>
        </w:trPr>
        <w:tc>
          <w:tcPr>
            <w:tcW w:w="73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25016" w:rsidRPr="00C25016" w:rsidRDefault="00C25016" w:rsidP="00C25016">
            <w:pPr>
              <w:rPr>
                <w:sz w:val="18"/>
              </w:rPr>
            </w:pPr>
            <w:r w:rsidRPr="00C25016">
              <w:rPr>
                <w:sz w:val="18"/>
              </w:rPr>
              <w:t>Other Viruses</w:t>
            </w:r>
          </w:p>
        </w:tc>
        <w:tc>
          <w:tcPr>
            <w:tcW w:w="81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25016" w:rsidRPr="00C25016" w:rsidRDefault="00C25016" w:rsidP="00C25016">
            <w:pPr>
              <w:jc w:val="right"/>
              <w:rPr>
                <w:sz w:val="18"/>
              </w:rPr>
            </w:pPr>
            <w:r w:rsidRPr="00C25016">
              <w:rPr>
                <w:sz w:val="18"/>
              </w:rPr>
              <w:t>7.84%</w:t>
            </w:r>
          </w:p>
        </w:tc>
        <w:tc>
          <w:tcPr>
            <w:tcW w:w="126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25016" w:rsidRPr="00C25016" w:rsidRDefault="00C25016" w:rsidP="00C25016">
            <w:pPr>
              <w:jc w:val="right"/>
              <w:rPr>
                <w:sz w:val="18"/>
              </w:rPr>
            </w:pPr>
            <w:r w:rsidRPr="00C25016">
              <w:rPr>
                <w:sz w:val="18"/>
              </w:rPr>
              <w:t>70.87%</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25016" w:rsidRPr="00C25016" w:rsidRDefault="00C25016" w:rsidP="00C25016">
            <w:pPr>
              <w:jc w:val="right"/>
              <w:rPr>
                <w:sz w:val="18"/>
              </w:rPr>
            </w:pPr>
            <w:r w:rsidRPr="00C25016">
              <w:rPr>
                <w:sz w:val="18"/>
              </w:rPr>
              <w:t>17.36%</w:t>
            </w:r>
          </w:p>
        </w:tc>
      </w:tr>
      <w:tr w:rsidR="00C25016" w:rsidRPr="00C25016">
        <w:trPr>
          <w:trHeight w:val="280"/>
        </w:trPr>
        <w:tc>
          <w:tcPr>
            <w:tcW w:w="73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25016" w:rsidRPr="00C25016" w:rsidRDefault="00C25016" w:rsidP="00C25016">
            <w:pPr>
              <w:rPr>
                <w:sz w:val="18"/>
              </w:rPr>
            </w:pPr>
            <w:r w:rsidRPr="00C25016">
              <w:rPr>
                <w:sz w:val="18"/>
              </w:rPr>
              <w:t>Benign</w:t>
            </w:r>
          </w:p>
        </w:tc>
        <w:tc>
          <w:tcPr>
            <w:tcW w:w="81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25016" w:rsidRPr="00C25016" w:rsidRDefault="00C25016" w:rsidP="00C25016">
            <w:pPr>
              <w:jc w:val="right"/>
              <w:rPr>
                <w:sz w:val="18"/>
              </w:rPr>
            </w:pPr>
            <w:r w:rsidRPr="00C25016">
              <w:rPr>
                <w:sz w:val="18"/>
              </w:rPr>
              <w:t>11.37%</w:t>
            </w:r>
          </w:p>
        </w:tc>
        <w:tc>
          <w:tcPr>
            <w:tcW w:w="126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25016" w:rsidRPr="00C25016" w:rsidRDefault="00C25016" w:rsidP="00C25016">
            <w:pPr>
              <w:jc w:val="right"/>
              <w:rPr>
                <w:sz w:val="18"/>
              </w:rPr>
            </w:pPr>
            <w:r w:rsidRPr="00C25016">
              <w:rPr>
                <w:sz w:val="18"/>
              </w:rPr>
              <w:t>17.36%</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25016" w:rsidRPr="00C25016" w:rsidRDefault="00C25016" w:rsidP="00C25016">
            <w:pPr>
              <w:jc w:val="right"/>
              <w:rPr>
                <w:sz w:val="18"/>
              </w:rPr>
            </w:pPr>
            <w:r w:rsidRPr="00C25016">
              <w:rPr>
                <w:sz w:val="18"/>
              </w:rPr>
              <w:t>27.69%</w:t>
            </w:r>
          </w:p>
        </w:tc>
      </w:tr>
    </w:tbl>
    <w:p w:rsidR="003201C3" w:rsidRDefault="003201C3" w:rsidP="000321AF">
      <w:pPr>
        <w:rPr>
          <w:rFonts w:asciiTheme="minorHAnsi" w:hAnsiTheme="minorHAnsi"/>
        </w:rPr>
      </w:pPr>
    </w:p>
    <w:p w:rsidR="00313E0C" w:rsidRDefault="00313E0C" w:rsidP="000321AF">
      <w:pPr>
        <w:rPr>
          <w:rFonts w:asciiTheme="minorHAnsi" w:hAnsiTheme="minorHAnsi"/>
        </w:rPr>
      </w:pPr>
    </w:p>
    <w:p w:rsidR="003201C3" w:rsidRDefault="003201C3" w:rsidP="000321AF">
      <w:pPr>
        <w:rPr>
          <w:rFonts w:asciiTheme="minorHAnsi" w:hAnsiTheme="minorHAnsi"/>
        </w:rPr>
        <w:sectPr w:rsidR="003201C3" w:rsidSect="00313E0C">
          <w:type w:val="continuous"/>
          <w:pgSz w:w="12240" w:h="15840"/>
          <w:pgMar w:top="1728" w:right="1872" w:bottom="1728" w:left="1872" w:gutter="0"/>
          <w:cols w:num="2"/>
        </w:sectPr>
      </w:pPr>
    </w:p>
    <w:p w:rsidR="009828C9" w:rsidRDefault="009828C9" w:rsidP="000321AF">
      <w:pPr>
        <w:rPr>
          <w:rFonts w:asciiTheme="minorHAnsi" w:hAnsiTheme="minorHAnsi"/>
        </w:rPr>
      </w:pPr>
      <w:r>
        <w:rPr>
          <w:rFonts w:asciiTheme="minorHAnsi" w:hAnsiTheme="minorHAnsi"/>
        </w:rPr>
        <w:t>We can see that there is a much clearer split between the different classes for many values of n.  The most consistent split seems to occur when n equals 3, which is consistent with previous research [Pektas et al., 2011].</w:t>
      </w:r>
    </w:p>
    <w:p w:rsidR="00986599" w:rsidRPr="000321AF" w:rsidRDefault="00986599" w:rsidP="000321AF">
      <w:pPr>
        <w:rPr>
          <w:rFonts w:asciiTheme="minorHAnsi" w:hAnsiTheme="minorHAnsi"/>
        </w:rPr>
      </w:pPr>
    </w:p>
    <w:p w:rsidR="003222F2" w:rsidRPr="000321AF" w:rsidRDefault="003E10CD" w:rsidP="0092517C">
      <w:pPr>
        <w:pStyle w:val="Heading2"/>
      </w:pPr>
      <w:bookmarkStart w:id="15" w:name="_Toc260953448"/>
      <w:r w:rsidRPr="000321AF">
        <w:t>Conclusions</w:t>
      </w:r>
      <w:bookmarkEnd w:id="15"/>
    </w:p>
    <w:p w:rsidR="003222F2" w:rsidRPr="002200E7" w:rsidRDefault="003222F2" w:rsidP="003222F2">
      <w:pPr>
        <w:rPr>
          <w:rFonts w:asciiTheme="minorHAnsi" w:hAnsiTheme="minorHAnsi"/>
        </w:rPr>
      </w:pPr>
    </w:p>
    <w:p w:rsidR="003222F2" w:rsidRPr="002200E7" w:rsidRDefault="003201C3" w:rsidP="003222F2">
      <w:pPr>
        <w:rPr>
          <w:rFonts w:asciiTheme="minorHAnsi" w:hAnsiTheme="minorHAnsi"/>
        </w:rPr>
      </w:pPr>
      <w:r>
        <w:rPr>
          <w:rFonts w:asciiTheme="minorHAnsi" w:hAnsiTheme="minorHAnsi"/>
        </w:rPr>
        <w:t>From the results that we have obtained, we can conclude that an analysis of the bytes of binaries without some sort of pre-processing step would cause us to have too much information that would skew our data to appear the same as all other data.  However, by restricting ourselves to a subset of the bytes, namely, opcodes, we can begin to discover the results we desire.</w:t>
      </w:r>
      <w:r w:rsidR="00D53628">
        <w:rPr>
          <w:rFonts w:asciiTheme="minorHAnsi" w:hAnsiTheme="minorHAnsi"/>
        </w:rPr>
        <w:t xml:space="preserve">  However, we still must have some contextual information available, and thus individual opcodes would not be sufficient for proper authorship attribution.</w:t>
      </w:r>
    </w:p>
    <w:p w:rsidR="003E10CD" w:rsidRPr="002200E7" w:rsidRDefault="003E10CD" w:rsidP="003222F2">
      <w:pPr>
        <w:rPr>
          <w:rFonts w:asciiTheme="minorHAnsi" w:hAnsiTheme="minorHAnsi"/>
        </w:rPr>
      </w:pPr>
    </w:p>
    <w:p w:rsidR="00024BA6" w:rsidRPr="002200E7" w:rsidRDefault="003E10CD" w:rsidP="0092517C">
      <w:pPr>
        <w:pStyle w:val="Heading2"/>
      </w:pPr>
      <w:bookmarkStart w:id="16" w:name="_Toc260953449"/>
      <w:r w:rsidRPr="002200E7">
        <w:t>Future Work</w:t>
      </w:r>
      <w:bookmarkEnd w:id="16"/>
    </w:p>
    <w:p w:rsidR="00024BA6" w:rsidRPr="002200E7" w:rsidRDefault="00024BA6" w:rsidP="00024BA6">
      <w:pPr>
        <w:rPr>
          <w:rFonts w:asciiTheme="minorHAnsi" w:hAnsiTheme="minorHAnsi"/>
        </w:rPr>
      </w:pPr>
    </w:p>
    <w:p w:rsidR="00C03993" w:rsidRPr="002200E7" w:rsidRDefault="00024BA6" w:rsidP="00024BA6">
      <w:pPr>
        <w:rPr>
          <w:rFonts w:asciiTheme="minorHAnsi" w:hAnsiTheme="minorHAnsi"/>
        </w:rPr>
      </w:pPr>
      <w:r w:rsidRPr="002200E7">
        <w:rPr>
          <w:rFonts w:asciiTheme="minorHAnsi" w:hAnsiTheme="minorHAnsi"/>
        </w:rPr>
        <w:t>Future work in this field</w:t>
      </w:r>
      <w:r w:rsidR="00D14B8F" w:rsidRPr="002200E7">
        <w:rPr>
          <w:rFonts w:asciiTheme="minorHAnsi" w:hAnsiTheme="minorHAnsi"/>
        </w:rPr>
        <w:t xml:space="preserve"> will become more important as digital warfare becomes more widespread and damaging.  Hackers will escalate their tools and techniques to counteract whatever countermeasures security researchers come up with, so security researchers should always be creating newer and better techniques.  One area that we believe has promise is in analyzing the text strings found within files</w:t>
      </w:r>
      <w:r w:rsidR="00440EF8">
        <w:rPr>
          <w:rFonts w:asciiTheme="minorHAnsi" w:hAnsiTheme="minorHAnsi"/>
        </w:rPr>
        <w:t xml:space="preserve"> that often contain constants to be used within the program and function names</w:t>
      </w:r>
      <w:r w:rsidR="00D14B8F" w:rsidRPr="002200E7">
        <w:rPr>
          <w:rFonts w:asciiTheme="minorHAnsi" w:hAnsiTheme="minorHAnsi"/>
        </w:rPr>
        <w:t>.  While there are some counters to this analysis already, such as the munging of important strings, we believe that many malware creators will not bother to create new munging techniques or keys for each new piece of malware or version of malware.  Thus, we will begin to see patterns in the ciphe</w:t>
      </w:r>
      <w:r w:rsidR="004A6AAF">
        <w:rPr>
          <w:rFonts w:asciiTheme="minorHAnsi" w:hAnsiTheme="minorHAnsi"/>
        </w:rPr>
        <w:t>rtext that is contained within several</w:t>
      </w:r>
      <w:r w:rsidR="00D14B8F" w:rsidRPr="002200E7">
        <w:rPr>
          <w:rFonts w:asciiTheme="minorHAnsi" w:hAnsiTheme="minorHAnsi"/>
        </w:rPr>
        <w:t xml:space="preserve"> program</w:t>
      </w:r>
      <w:r w:rsidR="004A6AAF">
        <w:rPr>
          <w:rFonts w:asciiTheme="minorHAnsi" w:hAnsiTheme="minorHAnsi"/>
        </w:rPr>
        <w:t>s</w:t>
      </w:r>
      <w:r w:rsidR="00D14B8F" w:rsidRPr="002200E7">
        <w:rPr>
          <w:rFonts w:asciiTheme="minorHAnsi" w:hAnsiTheme="minorHAnsi"/>
        </w:rPr>
        <w:t>.</w:t>
      </w:r>
    </w:p>
    <w:p w:rsidR="00C03993" w:rsidRPr="002200E7" w:rsidRDefault="00C03993" w:rsidP="00024BA6">
      <w:pPr>
        <w:rPr>
          <w:rFonts w:asciiTheme="minorHAnsi" w:hAnsiTheme="minorHAnsi"/>
        </w:rPr>
      </w:pPr>
    </w:p>
    <w:p w:rsidR="003222F2" w:rsidRPr="002200E7" w:rsidRDefault="00C03993" w:rsidP="00024BA6">
      <w:pPr>
        <w:rPr>
          <w:rFonts w:asciiTheme="minorHAnsi" w:hAnsiTheme="minorHAnsi"/>
        </w:rPr>
      </w:pPr>
      <w:r w:rsidRPr="002200E7">
        <w:rPr>
          <w:rFonts w:asciiTheme="minorHAnsi" w:hAnsiTheme="minorHAnsi"/>
        </w:rPr>
        <w:t xml:space="preserve">Methods that could assist and automate aspects of a security researcher’s analysis of malware would also be an excellent focus for future work.  Though the cost of analyzing each piece of malware is prohibitively expensive, the most important and devastating pieces of malware will be analyzed by humans, and any </w:t>
      </w:r>
      <w:r w:rsidR="004A6AAF">
        <w:rPr>
          <w:rFonts w:asciiTheme="minorHAnsi" w:hAnsiTheme="minorHAnsi"/>
        </w:rPr>
        <w:t>analysis of the humans’</w:t>
      </w:r>
      <w:r w:rsidR="00D31B84" w:rsidRPr="002200E7">
        <w:rPr>
          <w:rFonts w:asciiTheme="minorHAnsi" w:hAnsiTheme="minorHAnsi"/>
        </w:rPr>
        <w:t xml:space="preserve"> process</w:t>
      </w:r>
      <w:r w:rsidR="004A6AAF">
        <w:rPr>
          <w:rFonts w:asciiTheme="minorHAnsi" w:hAnsiTheme="minorHAnsi"/>
        </w:rPr>
        <w:t>es</w:t>
      </w:r>
      <w:r w:rsidR="00D31B84" w:rsidRPr="002200E7">
        <w:rPr>
          <w:rFonts w:asciiTheme="minorHAnsi" w:hAnsiTheme="minorHAnsi"/>
        </w:rPr>
        <w:t xml:space="preserve"> and subsequent </w:t>
      </w:r>
      <w:r w:rsidRPr="002200E7">
        <w:rPr>
          <w:rFonts w:asciiTheme="minorHAnsi" w:hAnsiTheme="minorHAnsi"/>
        </w:rPr>
        <w:t>improvement of this work would be a boon for security research.</w:t>
      </w:r>
    </w:p>
    <w:p w:rsidR="003E10CD" w:rsidRPr="002200E7" w:rsidRDefault="003E10CD" w:rsidP="00024BA6">
      <w:pPr>
        <w:rPr>
          <w:rFonts w:asciiTheme="minorHAnsi" w:hAnsiTheme="minorHAnsi"/>
        </w:rPr>
      </w:pPr>
    </w:p>
    <w:p w:rsidR="003E10CD" w:rsidRPr="002200E7" w:rsidRDefault="003E10CD" w:rsidP="0092517C">
      <w:pPr>
        <w:pStyle w:val="Heading2"/>
      </w:pPr>
      <w:bookmarkStart w:id="17" w:name="_Toc260953450"/>
      <w:r w:rsidRPr="002200E7">
        <w:t>Acknowledgments</w:t>
      </w:r>
      <w:bookmarkEnd w:id="17"/>
      <w:r w:rsidRPr="002200E7">
        <w:t xml:space="preserve"> </w:t>
      </w:r>
    </w:p>
    <w:p w:rsidR="00903592" w:rsidRPr="002200E7" w:rsidRDefault="00903592">
      <w:pPr>
        <w:rPr>
          <w:rFonts w:asciiTheme="minorHAnsi" w:hAnsiTheme="minorHAnsi"/>
        </w:rPr>
      </w:pPr>
    </w:p>
    <w:p w:rsidR="00903592" w:rsidRPr="002200E7" w:rsidRDefault="00C03993">
      <w:pPr>
        <w:rPr>
          <w:rFonts w:asciiTheme="minorHAnsi" w:hAnsiTheme="minorHAnsi"/>
        </w:rPr>
      </w:pPr>
      <w:r w:rsidRPr="002200E7">
        <w:rPr>
          <w:rFonts w:asciiTheme="minorHAnsi" w:hAnsiTheme="minorHAnsi"/>
        </w:rPr>
        <w:t>The author wishes to thank his advisor, Charles Nicholas, for his assistance in creating this research paper.</w:t>
      </w:r>
    </w:p>
    <w:p w:rsidR="00C82EA1" w:rsidRPr="002200E7" w:rsidRDefault="00986599" w:rsidP="0092517C">
      <w:pPr>
        <w:pStyle w:val="Heading2"/>
      </w:pPr>
      <w:r w:rsidRPr="002200E7">
        <w:br w:type="page"/>
      </w:r>
      <w:bookmarkStart w:id="18" w:name="_Toc260953451"/>
      <w:r w:rsidR="00C4405B">
        <w:t>References</w:t>
      </w:r>
      <w:bookmarkEnd w:id="18"/>
    </w:p>
    <w:p w:rsidR="00C82EA1" w:rsidRPr="002200E7" w:rsidRDefault="00C82EA1" w:rsidP="00C82EA1">
      <w:pPr>
        <w:rPr>
          <w:rFonts w:asciiTheme="minorHAnsi" w:hAnsiTheme="minorHAnsi"/>
        </w:rPr>
      </w:pPr>
    </w:p>
    <w:p w:rsidR="00903592" w:rsidRPr="002200E7" w:rsidRDefault="00C82EA1" w:rsidP="00C82EA1">
      <w:pPr>
        <w:rPr>
          <w:rFonts w:asciiTheme="minorHAnsi" w:hAnsiTheme="minorHAnsi"/>
        </w:rPr>
      </w:pPr>
      <w:r w:rsidRPr="002200E7">
        <w:rPr>
          <w:rFonts w:asciiTheme="minorHAnsi" w:hAnsiTheme="minorHAnsi"/>
        </w:rPr>
        <w:t xml:space="preserve">Abou-Assaleh, Tony, et al. "N-gram-based detection of new malicious code." </w:t>
      </w:r>
      <w:r w:rsidRPr="002200E7">
        <w:rPr>
          <w:rFonts w:asciiTheme="minorHAnsi" w:hAnsiTheme="minorHAnsi"/>
          <w:i/>
        </w:rPr>
        <w:t>Computer Software and Applications Conference, 2004. COMPSAC 2004. Proceedings of the 28th Annual International</w:t>
      </w:r>
      <w:r w:rsidRPr="002200E7">
        <w:rPr>
          <w:rFonts w:asciiTheme="minorHAnsi" w:hAnsiTheme="minorHAnsi"/>
        </w:rPr>
        <w:t>. Vol. 2. IEEE, 2004.</w:t>
      </w:r>
    </w:p>
    <w:p w:rsidR="00903592" w:rsidRPr="002200E7" w:rsidRDefault="00903592" w:rsidP="00903592">
      <w:pPr>
        <w:rPr>
          <w:rFonts w:asciiTheme="minorHAnsi" w:hAnsiTheme="minorHAnsi"/>
        </w:rPr>
      </w:pPr>
    </w:p>
    <w:p w:rsidR="00903592" w:rsidRPr="002200E7" w:rsidRDefault="00903592" w:rsidP="00903592">
      <w:pPr>
        <w:rPr>
          <w:rFonts w:asciiTheme="minorHAnsi" w:hAnsiTheme="minorHAnsi"/>
        </w:rPr>
      </w:pPr>
      <w:r w:rsidRPr="002200E7">
        <w:rPr>
          <w:rFonts w:asciiTheme="minorHAnsi" w:hAnsiTheme="minorHAnsi"/>
        </w:rPr>
        <w:t>Binongo, J. N. G. (2003). Who wrote the 15th book of Oz? An application of multivariate analysis to authorship attribution. Chance, 16(2), 9-17.</w:t>
      </w:r>
    </w:p>
    <w:p w:rsidR="00903592" w:rsidRPr="002200E7" w:rsidRDefault="00903592" w:rsidP="00903592">
      <w:pPr>
        <w:rPr>
          <w:rFonts w:asciiTheme="minorHAnsi" w:hAnsiTheme="minorHAnsi"/>
        </w:rPr>
      </w:pPr>
    </w:p>
    <w:p w:rsidR="00903592" w:rsidRPr="002200E7" w:rsidRDefault="00903592" w:rsidP="00903592">
      <w:pPr>
        <w:rPr>
          <w:rFonts w:asciiTheme="minorHAnsi" w:hAnsiTheme="minorHAnsi"/>
        </w:rPr>
      </w:pPr>
      <w:r w:rsidRPr="002200E7">
        <w:rPr>
          <w:rFonts w:asciiTheme="minorHAnsi" w:hAnsiTheme="minorHAnsi"/>
        </w:rPr>
        <w:t>Burrows, S., Uitdenbogerd, A. L., &amp; Turpin, A. (2009, January). Application of information retrieval techniques for source code authorship attribution. In Database Systems for Advanced Applications (pp. 699-713). Springer Berlin Heidelberg.</w:t>
      </w:r>
    </w:p>
    <w:p w:rsidR="00581DF9" w:rsidRPr="002200E7" w:rsidRDefault="00581DF9" w:rsidP="00903592">
      <w:pPr>
        <w:rPr>
          <w:rFonts w:asciiTheme="minorHAnsi" w:hAnsiTheme="minorHAnsi"/>
        </w:rPr>
      </w:pPr>
    </w:p>
    <w:p w:rsidR="00581DF9" w:rsidRPr="002200E7" w:rsidRDefault="00581DF9" w:rsidP="00581DF9">
      <w:pPr>
        <w:rPr>
          <w:rFonts w:asciiTheme="minorHAnsi" w:hAnsiTheme="minorHAnsi"/>
        </w:rPr>
      </w:pPr>
      <w:r w:rsidRPr="002200E7">
        <w:rPr>
          <w:rFonts w:asciiTheme="minorHAnsi" w:hAnsiTheme="minorHAnsi"/>
        </w:rPr>
        <w:t xml:space="preserve">Cavnar, W. B., &amp; Trenkle, J. M. (1994). N-gram-based text categorization. </w:t>
      </w:r>
      <w:r w:rsidRPr="002200E7">
        <w:rPr>
          <w:rFonts w:asciiTheme="minorHAnsi" w:hAnsiTheme="minorHAnsi"/>
          <w:i/>
        </w:rPr>
        <w:t>Ann Arbor MI</w:t>
      </w:r>
      <w:r w:rsidRPr="002200E7">
        <w:rPr>
          <w:rFonts w:asciiTheme="minorHAnsi" w:hAnsiTheme="minorHAnsi"/>
        </w:rPr>
        <w:t xml:space="preserve">, </w:t>
      </w:r>
      <w:r w:rsidRPr="002200E7">
        <w:rPr>
          <w:rFonts w:asciiTheme="minorHAnsi" w:hAnsiTheme="minorHAnsi"/>
          <w:i/>
        </w:rPr>
        <w:t>48113</w:t>
      </w:r>
      <w:r w:rsidRPr="002200E7">
        <w:rPr>
          <w:rFonts w:asciiTheme="minorHAnsi" w:hAnsiTheme="minorHAnsi"/>
        </w:rPr>
        <w:t>(2), 161-175.</w:t>
      </w:r>
    </w:p>
    <w:p w:rsidR="00903592" w:rsidRPr="002200E7" w:rsidRDefault="00903592" w:rsidP="00903592">
      <w:pPr>
        <w:rPr>
          <w:rFonts w:asciiTheme="minorHAnsi" w:hAnsiTheme="minorHAnsi"/>
        </w:rPr>
      </w:pPr>
    </w:p>
    <w:p w:rsidR="00903592" w:rsidRPr="002200E7" w:rsidRDefault="00903592" w:rsidP="00903592">
      <w:pPr>
        <w:rPr>
          <w:rFonts w:asciiTheme="minorHAnsi" w:hAnsiTheme="minorHAnsi"/>
        </w:rPr>
      </w:pPr>
      <w:r w:rsidRPr="002200E7">
        <w:rPr>
          <w:rFonts w:asciiTheme="minorHAnsi" w:hAnsiTheme="minorHAnsi"/>
        </w:rPr>
        <w:t>Frantzeskou, G., MacDonell, S., Stamatatos, E., &amp; Gritzalis, S. (2008). Examining the significance of high-level programming features in source code author classification. Journal of Systems and Software, 81(3), 447-460.</w:t>
      </w:r>
    </w:p>
    <w:p w:rsidR="00903592" w:rsidRPr="002200E7" w:rsidRDefault="00903592" w:rsidP="00903592">
      <w:pPr>
        <w:rPr>
          <w:rFonts w:asciiTheme="minorHAnsi" w:hAnsiTheme="minorHAnsi"/>
        </w:rPr>
      </w:pPr>
    </w:p>
    <w:p w:rsidR="00354D01" w:rsidRPr="002200E7" w:rsidRDefault="00903592" w:rsidP="00903592">
      <w:pPr>
        <w:rPr>
          <w:rFonts w:asciiTheme="minorHAnsi" w:hAnsiTheme="minorHAnsi"/>
        </w:rPr>
      </w:pPr>
      <w:r w:rsidRPr="002200E7">
        <w:rPr>
          <w:rFonts w:asciiTheme="minorHAnsi" w:hAnsiTheme="minorHAnsi"/>
        </w:rPr>
        <w:t>Frantzeskou, G., Stamatatos, E., Gritzalis, S., &amp; Katsikas, S. (2006, May). Effective identification of source code authors using byte-level information. In Proceedings of the 28th international conference on Software engineering (pp. 893-896). ACM.</w:t>
      </w:r>
    </w:p>
    <w:p w:rsidR="00763777" w:rsidRPr="002200E7" w:rsidRDefault="00763777" w:rsidP="00903592">
      <w:pPr>
        <w:rPr>
          <w:rFonts w:asciiTheme="minorHAnsi" w:hAnsiTheme="minorHAnsi"/>
        </w:rPr>
      </w:pPr>
    </w:p>
    <w:p w:rsidR="00354D01" w:rsidRPr="002200E7" w:rsidRDefault="00354D01" w:rsidP="00354D01">
      <w:pPr>
        <w:rPr>
          <w:rFonts w:asciiTheme="minorHAnsi" w:hAnsiTheme="minorHAnsi"/>
        </w:rPr>
      </w:pPr>
      <w:r w:rsidRPr="002200E7">
        <w:rPr>
          <w:rFonts w:asciiTheme="minorHAnsi" w:hAnsiTheme="minorHAnsi"/>
        </w:rPr>
        <w:t xml:space="preserve">Houvardas, J., &amp; Stamatatos, E. (2006). N-gram feature selection for authorship identification. In </w:t>
      </w:r>
      <w:r w:rsidRPr="002200E7">
        <w:rPr>
          <w:rFonts w:asciiTheme="minorHAnsi" w:hAnsiTheme="minorHAnsi"/>
          <w:i/>
        </w:rPr>
        <w:t>Artificial Intelligence: Methodology, Systems, and Applications</w:t>
      </w:r>
      <w:r w:rsidRPr="002200E7">
        <w:rPr>
          <w:rFonts w:asciiTheme="minorHAnsi" w:hAnsiTheme="minorHAnsi"/>
        </w:rPr>
        <w:t xml:space="preserve"> (pp. 77-86). Springer Berlin Heidelberg.</w:t>
      </w:r>
    </w:p>
    <w:p w:rsidR="002F3693" w:rsidRPr="002200E7" w:rsidRDefault="002F3693" w:rsidP="00903592">
      <w:pPr>
        <w:rPr>
          <w:rFonts w:asciiTheme="minorHAnsi" w:hAnsiTheme="minorHAnsi"/>
        </w:rPr>
      </w:pPr>
    </w:p>
    <w:p w:rsidR="002F3693" w:rsidRPr="002200E7" w:rsidRDefault="002F3693" w:rsidP="002F3693">
      <w:pPr>
        <w:rPr>
          <w:rFonts w:asciiTheme="minorHAnsi" w:hAnsiTheme="minorHAnsi"/>
        </w:rPr>
      </w:pPr>
      <w:r w:rsidRPr="002200E7">
        <w:rPr>
          <w:rFonts w:asciiTheme="minorHAnsi" w:hAnsiTheme="minorHAnsi"/>
        </w:rPr>
        <w:t xml:space="preserve">Kešelj, V., Peng, F., Cercone, N., &amp; Thomas, C. (2003, August). N-gram-based author profiles for authorship attribution. In </w:t>
      </w:r>
      <w:r w:rsidRPr="002200E7">
        <w:rPr>
          <w:rFonts w:asciiTheme="minorHAnsi" w:hAnsiTheme="minorHAnsi"/>
          <w:i/>
        </w:rPr>
        <w:t>Proceedings of the conference pacific association for computational linguistics, PACLING</w:t>
      </w:r>
      <w:r w:rsidRPr="002200E7">
        <w:rPr>
          <w:rFonts w:asciiTheme="minorHAnsi" w:hAnsiTheme="minorHAnsi"/>
        </w:rPr>
        <w:t xml:space="preserve"> (Vol. 3, pp. 255-264).</w:t>
      </w:r>
    </w:p>
    <w:p w:rsidR="00763777" w:rsidRPr="002200E7" w:rsidRDefault="00763777" w:rsidP="00903592">
      <w:pPr>
        <w:rPr>
          <w:rFonts w:asciiTheme="minorHAnsi" w:hAnsiTheme="minorHAnsi"/>
        </w:rPr>
      </w:pPr>
    </w:p>
    <w:p w:rsidR="00763777" w:rsidRPr="002200E7" w:rsidRDefault="00763777" w:rsidP="00763777">
      <w:pPr>
        <w:rPr>
          <w:rFonts w:asciiTheme="minorHAnsi" w:hAnsiTheme="minorHAnsi"/>
        </w:rPr>
      </w:pPr>
      <w:r w:rsidRPr="002200E7">
        <w:rPr>
          <w:rFonts w:asciiTheme="minorHAnsi" w:hAnsiTheme="minorHAnsi"/>
        </w:rPr>
        <w:t xml:space="preserve">Krsul, I., &amp; Spafford, E. H. (1997). Authorship analysis: Identifying the author of a program. </w:t>
      </w:r>
      <w:r w:rsidRPr="002200E7">
        <w:rPr>
          <w:rFonts w:asciiTheme="minorHAnsi" w:hAnsiTheme="minorHAnsi"/>
          <w:i/>
        </w:rPr>
        <w:t>Computers &amp; Security</w:t>
      </w:r>
      <w:r w:rsidRPr="002200E7">
        <w:rPr>
          <w:rFonts w:asciiTheme="minorHAnsi" w:hAnsiTheme="minorHAnsi"/>
        </w:rPr>
        <w:t xml:space="preserve">, </w:t>
      </w:r>
      <w:r w:rsidRPr="002200E7">
        <w:rPr>
          <w:rFonts w:asciiTheme="minorHAnsi" w:hAnsiTheme="minorHAnsi"/>
          <w:i/>
        </w:rPr>
        <w:t>16</w:t>
      </w:r>
      <w:r w:rsidRPr="002200E7">
        <w:rPr>
          <w:rFonts w:asciiTheme="minorHAnsi" w:hAnsiTheme="minorHAnsi"/>
        </w:rPr>
        <w:t>(3), 233-257.</w:t>
      </w:r>
    </w:p>
    <w:p w:rsidR="00903592" w:rsidRPr="002200E7" w:rsidRDefault="00903592" w:rsidP="00903592">
      <w:pPr>
        <w:rPr>
          <w:rFonts w:asciiTheme="minorHAnsi" w:hAnsiTheme="minorHAnsi"/>
        </w:rPr>
      </w:pPr>
    </w:p>
    <w:p w:rsidR="00763777" w:rsidRPr="002200E7" w:rsidRDefault="00903592" w:rsidP="00903592">
      <w:pPr>
        <w:rPr>
          <w:rFonts w:asciiTheme="minorHAnsi" w:hAnsiTheme="minorHAnsi"/>
        </w:rPr>
      </w:pPr>
      <w:r w:rsidRPr="002200E7">
        <w:rPr>
          <w:rFonts w:asciiTheme="minorHAnsi" w:hAnsiTheme="minorHAnsi"/>
        </w:rPr>
        <w:t>Juola, P. (2006). Authorship attribution. Foundations and Trends in information Retrieval, 1(3), 233-334.</w:t>
      </w:r>
    </w:p>
    <w:p w:rsidR="00903592" w:rsidRPr="002200E7" w:rsidRDefault="00903592" w:rsidP="00903592">
      <w:pPr>
        <w:rPr>
          <w:rFonts w:asciiTheme="minorHAnsi" w:hAnsiTheme="minorHAnsi"/>
        </w:rPr>
      </w:pPr>
    </w:p>
    <w:p w:rsidR="00763777" w:rsidRPr="002200E7" w:rsidRDefault="00763777" w:rsidP="00763777">
      <w:pPr>
        <w:rPr>
          <w:rFonts w:asciiTheme="minorHAnsi" w:hAnsiTheme="minorHAnsi"/>
        </w:rPr>
      </w:pPr>
      <w:r w:rsidRPr="002200E7">
        <w:rPr>
          <w:rFonts w:asciiTheme="minorHAnsi" w:hAnsiTheme="minorHAnsi"/>
        </w:rPr>
        <w:t xml:space="preserve">Lange, R. C., &amp; Mancoridis, S. (2007, July). Using code metric histograms and genetic algorithms to perform author identification for software forensics. In </w:t>
      </w:r>
      <w:r w:rsidRPr="002200E7">
        <w:rPr>
          <w:rFonts w:asciiTheme="minorHAnsi" w:hAnsiTheme="minorHAnsi"/>
          <w:i/>
        </w:rPr>
        <w:t>Proceedings of the 9th annual conference on Genetic and evolutionary computation</w:t>
      </w:r>
      <w:r w:rsidRPr="002200E7">
        <w:rPr>
          <w:rFonts w:asciiTheme="minorHAnsi" w:hAnsiTheme="minorHAnsi"/>
        </w:rPr>
        <w:t xml:space="preserve"> (pp. 2082-2089). ACM.</w:t>
      </w:r>
    </w:p>
    <w:p w:rsidR="00903592" w:rsidRPr="002200E7" w:rsidRDefault="00903592" w:rsidP="00903592">
      <w:pPr>
        <w:rPr>
          <w:rFonts w:asciiTheme="minorHAnsi" w:hAnsiTheme="minorHAnsi"/>
        </w:rPr>
      </w:pPr>
    </w:p>
    <w:p w:rsidR="00C43E73" w:rsidRPr="002200E7" w:rsidRDefault="00903592" w:rsidP="00903592">
      <w:pPr>
        <w:rPr>
          <w:rFonts w:asciiTheme="minorHAnsi" w:hAnsiTheme="minorHAnsi"/>
        </w:rPr>
      </w:pPr>
      <w:r w:rsidRPr="002200E7">
        <w:rPr>
          <w:rFonts w:asciiTheme="minorHAnsi" w:hAnsiTheme="minorHAnsi"/>
        </w:rPr>
        <w:t>Mendenhall, T. C. (1887). The characteristic curves of composition. Science, (214S), 237-246.</w:t>
      </w:r>
    </w:p>
    <w:p w:rsidR="00C43E73" w:rsidRPr="002200E7" w:rsidRDefault="00C43E73" w:rsidP="00903592">
      <w:pPr>
        <w:rPr>
          <w:rFonts w:asciiTheme="minorHAnsi" w:hAnsiTheme="minorHAnsi"/>
        </w:rPr>
      </w:pPr>
    </w:p>
    <w:p w:rsidR="00C43E73" w:rsidRPr="002200E7" w:rsidRDefault="00C43E73" w:rsidP="00C43E73">
      <w:pPr>
        <w:rPr>
          <w:rFonts w:asciiTheme="minorHAnsi" w:hAnsiTheme="minorHAnsi"/>
        </w:rPr>
      </w:pPr>
      <w:r w:rsidRPr="002200E7">
        <w:rPr>
          <w:rFonts w:asciiTheme="minorHAnsi" w:hAnsiTheme="minorHAnsi"/>
        </w:rPr>
        <w:t xml:space="preserve">Mosteller, F., &amp; Wallace, D. L. (1963). Inference in an authorship problem: A comparative study of discrimination methods applied to the authorship of the disputed Federalist Papers. </w:t>
      </w:r>
      <w:r w:rsidRPr="002200E7">
        <w:rPr>
          <w:rFonts w:asciiTheme="minorHAnsi" w:hAnsiTheme="minorHAnsi"/>
          <w:i/>
        </w:rPr>
        <w:t>Journal of the American Statistical Association</w:t>
      </w:r>
      <w:r w:rsidRPr="002200E7">
        <w:rPr>
          <w:rFonts w:asciiTheme="minorHAnsi" w:hAnsiTheme="minorHAnsi"/>
        </w:rPr>
        <w:t xml:space="preserve">, </w:t>
      </w:r>
      <w:r w:rsidRPr="002200E7">
        <w:rPr>
          <w:rFonts w:asciiTheme="minorHAnsi" w:hAnsiTheme="minorHAnsi"/>
          <w:i/>
        </w:rPr>
        <w:t>58</w:t>
      </w:r>
      <w:r w:rsidRPr="002200E7">
        <w:rPr>
          <w:rFonts w:asciiTheme="minorHAnsi" w:hAnsiTheme="minorHAnsi"/>
        </w:rPr>
        <w:t>(302), 275-309.</w:t>
      </w:r>
    </w:p>
    <w:p w:rsidR="00903592" w:rsidRPr="002200E7" w:rsidRDefault="00903592" w:rsidP="00903592">
      <w:pPr>
        <w:rPr>
          <w:rFonts w:asciiTheme="minorHAnsi" w:hAnsiTheme="minorHAnsi"/>
        </w:rPr>
      </w:pPr>
    </w:p>
    <w:p w:rsidR="00903592" w:rsidRPr="002200E7" w:rsidRDefault="002F3693" w:rsidP="00903592">
      <w:pPr>
        <w:rPr>
          <w:rFonts w:asciiTheme="minorHAnsi" w:hAnsiTheme="minorHAnsi"/>
        </w:rPr>
      </w:pPr>
      <w:r w:rsidRPr="002200E7">
        <w:rPr>
          <w:rFonts w:asciiTheme="minorHAnsi" w:hAnsiTheme="minorHAnsi"/>
        </w:rPr>
        <w:t>Pektas, A., Eris</w:t>
      </w:r>
      <w:r w:rsidR="00903592" w:rsidRPr="002200E7">
        <w:rPr>
          <w:rFonts w:asciiTheme="minorHAnsi" w:hAnsiTheme="minorHAnsi"/>
        </w:rPr>
        <w:t>, M., &amp; Acarman, T. (2011, August). Proposal of n-gram based algorithm for malware classification. In SECURWARE 2011, The Fifth International Conference on Emerging Security Information, Systems and Technologies (pp. 14-18).</w:t>
      </w:r>
    </w:p>
    <w:p w:rsidR="005C44D6" w:rsidRPr="002200E7" w:rsidRDefault="005C44D6" w:rsidP="00903592">
      <w:pPr>
        <w:rPr>
          <w:rFonts w:asciiTheme="minorHAnsi" w:hAnsiTheme="minorHAnsi"/>
        </w:rPr>
      </w:pPr>
    </w:p>
    <w:p w:rsidR="005C44D6" w:rsidRPr="002200E7" w:rsidRDefault="005C44D6" w:rsidP="005C44D6">
      <w:pPr>
        <w:rPr>
          <w:rFonts w:asciiTheme="minorHAnsi" w:hAnsiTheme="minorHAnsi"/>
        </w:rPr>
      </w:pPr>
      <w:r w:rsidRPr="002200E7">
        <w:rPr>
          <w:rFonts w:asciiTheme="minorHAnsi" w:hAnsiTheme="minorHAnsi"/>
        </w:rPr>
        <w:t xml:space="preserve">Spafford, E. H., &amp; Weeber, S. A. (1993). Software forensics: Can we track code to its authors?. </w:t>
      </w:r>
      <w:r w:rsidRPr="002200E7">
        <w:rPr>
          <w:rFonts w:asciiTheme="minorHAnsi" w:hAnsiTheme="minorHAnsi"/>
          <w:i/>
        </w:rPr>
        <w:t>Computers &amp; Security</w:t>
      </w:r>
      <w:r w:rsidRPr="002200E7">
        <w:rPr>
          <w:rFonts w:asciiTheme="minorHAnsi" w:hAnsiTheme="minorHAnsi"/>
        </w:rPr>
        <w:t xml:space="preserve">, </w:t>
      </w:r>
      <w:r w:rsidRPr="002200E7">
        <w:rPr>
          <w:rFonts w:asciiTheme="minorHAnsi" w:hAnsiTheme="minorHAnsi"/>
          <w:i/>
        </w:rPr>
        <w:t>12</w:t>
      </w:r>
      <w:r w:rsidRPr="002200E7">
        <w:rPr>
          <w:rFonts w:asciiTheme="minorHAnsi" w:hAnsiTheme="minorHAnsi"/>
        </w:rPr>
        <w:t>(6), 585-595.</w:t>
      </w:r>
    </w:p>
    <w:p w:rsidR="00903592" w:rsidRPr="002200E7" w:rsidRDefault="00903592" w:rsidP="00903592">
      <w:pPr>
        <w:rPr>
          <w:rFonts w:asciiTheme="minorHAnsi" w:hAnsiTheme="minorHAnsi"/>
        </w:rPr>
      </w:pPr>
    </w:p>
    <w:p w:rsidR="004446D8" w:rsidRPr="002200E7" w:rsidRDefault="00903592" w:rsidP="00903592">
      <w:pPr>
        <w:rPr>
          <w:rFonts w:asciiTheme="minorHAnsi" w:hAnsiTheme="minorHAnsi"/>
        </w:rPr>
      </w:pPr>
      <w:r w:rsidRPr="002200E7">
        <w:rPr>
          <w:rFonts w:asciiTheme="minorHAnsi" w:hAnsiTheme="minorHAnsi"/>
        </w:rPr>
        <w:t>Stamatatos, E. (2009). A survey of modern authorship attribution methods. Journal of the American Society for information Science and Technology, 60(3), 538-556.</w:t>
      </w:r>
    </w:p>
    <w:p w:rsidR="004446D8" w:rsidRPr="002200E7" w:rsidRDefault="004446D8" w:rsidP="00903592">
      <w:pPr>
        <w:rPr>
          <w:rFonts w:asciiTheme="minorHAnsi" w:hAnsiTheme="minorHAnsi"/>
        </w:rPr>
      </w:pPr>
    </w:p>
    <w:p w:rsidR="004446D8" w:rsidRPr="002200E7" w:rsidRDefault="004446D8" w:rsidP="004446D8">
      <w:pPr>
        <w:rPr>
          <w:rFonts w:asciiTheme="minorHAnsi" w:hAnsiTheme="minorHAnsi"/>
        </w:rPr>
      </w:pPr>
      <w:r w:rsidRPr="002200E7">
        <w:rPr>
          <w:rFonts w:asciiTheme="minorHAnsi" w:hAnsiTheme="minorHAnsi"/>
        </w:rPr>
        <w:t xml:space="preserve">Tweedie, F. J., Singh, S., &amp; Holmes, D. I. (1996). Neural network applications in stylometry: The Federalist Papers. </w:t>
      </w:r>
      <w:r w:rsidRPr="002200E7">
        <w:rPr>
          <w:rFonts w:asciiTheme="minorHAnsi" w:hAnsiTheme="minorHAnsi"/>
          <w:i/>
        </w:rPr>
        <w:t>Computers and the Humanities</w:t>
      </w:r>
      <w:r w:rsidRPr="002200E7">
        <w:rPr>
          <w:rFonts w:asciiTheme="minorHAnsi" w:hAnsiTheme="minorHAnsi"/>
        </w:rPr>
        <w:t xml:space="preserve">, </w:t>
      </w:r>
      <w:r w:rsidRPr="002200E7">
        <w:rPr>
          <w:rFonts w:asciiTheme="minorHAnsi" w:hAnsiTheme="minorHAnsi"/>
          <w:i/>
        </w:rPr>
        <w:t>30</w:t>
      </w:r>
      <w:r w:rsidRPr="002200E7">
        <w:rPr>
          <w:rFonts w:asciiTheme="minorHAnsi" w:hAnsiTheme="minorHAnsi"/>
        </w:rPr>
        <w:t>(1), 1-10.</w:t>
      </w:r>
    </w:p>
    <w:p w:rsidR="00903592" w:rsidRPr="002200E7" w:rsidRDefault="00903592" w:rsidP="00903592">
      <w:pPr>
        <w:rPr>
          <w:rFonts w:asciiTheme="minorHAnsi" w:hAnsiTheme="minorHAnsi"/>
        </w:rPr>
      </w:pPr>
    </w:p>
    <w:p w:rsidR="0092517C" w:rsidRDefault="00D31B84" w:rsidP="00903592">
      <w:pPr>
        <w:rPr>
          <w:rFonts w:asciiTheme="minorHAnsi" w:hAnsiTheme="minorHAnsi"/>
        </w:rPr>
      </w:pPr>
      <w:r w:rsidRPr="002200E7">
        <w:rPr>
          <w:rFonts w:asciiTheme="minorHAnsi" w:hAnsiTheme="minorHAnsi"/>
        </w:rPr>
        <w:t xml:space="preserve">Symantec Corporation. (2008). Trends for July-December 07. </w:t>
      </w:r>
      <w:r w:rsidRPr="002200E7">
        <w:rPr>
          <w:rFonts w:asciiTheme="minorHAnsi" w:hAnsiTheme="minorHAnsi"/>
          <w:i/>
        </w:rPr>
        <w:t>Symantec Global Internet Security Threat Report</w:t>
      </w:r>
      <w:r w:rsidRPr="002200E7">
        <w:rPr>
          <w:rFonts w:asciiTheme="minorHAnsi" w:hAnsiTheme="minorHAnsi"/>
        </w:rPr>
        <w:t>.</w:t>
      </w:r>
    </w:p>
    <w:p w:rsidR="0092517C" w:rsidRDefault="0092517C" w:rsidP="00903592">
      <w:pPr>
        <w:rPr>
          <w:rFonts w:asciiTheme="minorHAnsi" w:hAnsiTheme="minorHAnsi"/>
        </w:rPr>
      </w:pPr>
    </w:p>
    <w:p w:rsidR="0092517C" w:rsidRDefault="0092517C" w:rsidP="0092517C">
      <w:pPr>
        <w:pStyle w:val="Heading2"/>
      </w:pPr>
      <w:r>
        <w:br w:type="column"/>
      </w:r>
      <w:bookmarkStart w:id="19" w:name="_Toc260953452"/>
      <w:r>
        <w:t>Appendix A: Code for Byte-wise N-grams</w:t>
      </w:r>
      <w:bookmarkEnd w:id="19"/>
    </w:p>
    <w:p w:rsidR="0092517C" w:rsidRDefault="0092517C" w:rsidP="0092517C"/>
    <w:p w:rsidR="0092517C" w:rsidRDefault="0092517C" w:rsidP="0092517C">
      <w:r>
        <w:t>#! /usr/bin/env python3</w:t>
      </w:r>
    </w:p>
    <w:p w:rsidR="0092517C" w:rsidRDefault="0092517C" w:rsidP="0092517C"/>
    <w:p w:rsidR="0092517C" w:rsidRDefault="0092517C" w:rsidP="0092517C">
      <w:r>
        <w:t>import argparse</w:t>
      </w:r>
    </w:p>
    <w:p w:rsidR="0092517C" w:rsidRDefault="0092517C" w:rsidP="0092517C">
      <w:r>
        <w:t>import sys</w:t>
      </w:r>
    </w:p>
    <w:p w:rsidR="0092517C" w:rsidRDefault="0092517C" w:rsidP="0092517C">
      <w:r>
        <w:t>import json</w:t>
      </w:r>
    </w:p>
    <w:p w:rsidR="0092517C" w:rsidRDefault="0092517C" w:rsidP="0092517C">
      <w:r>
        <w:t>import math</w:t>
      </w:r>
    </w:p>
    <w:p w:rsidR="0092517C" w:rsidRDefault="0092517C" w:rsidP="0092517C">
      <w:r>
        <w:t>import binascii</w:t>
      </w:r>
    </w:p>
    <w:p w:rsidR="0092517C" w:rsidRDefault="0092517C" w:rsidP="0092517C">
      <w:r>
        <w:t>from collections import defaultdict</w:t>
      </w:r>
    </w:p>
    <w:p w:rsidR="0092517C" w:rsidRDefault="0092517C" w:rsidP="0092517C">
      <w:r>
        <w:t>import logging</w:t>
      </w:r>
    </w:p>
    <w:p w:rsidR="0092517C" w:rsidRDefault="0092517C" w:rsidP="0092517C"/>
    <w:p w:rsidR="0092517C" w:rsidRDefault="0092517C" w:rsidP="0092517C">
      <w:r>
        <w:t>def main():</w:t>
      </w:r>
    </w:p>
    <w:p w:rsidR="0092517C" w:rsidRDefault="0092517C" w:rsidP="0092517C">
      <w:r>
        <w:t xml:space="preserve">    parser = argparse.ArgumentParser(description="Create byte-wise n-gram distribution",)</w:t>
      </w:r>
    </w:p>
    <w:p w:rsidR="0092517C" w:rsidRDefault="0092517C" w:rsidP="0092517C">
      <w:r>
        <w:t xml:space="preserve">    parser.add_argument('-n', default=1, help="Size of n-grams")</w:t>
      </w:r>
    </w:p>
    <w:p w:rsidR="0092517C" w:rsidRDefault="0092517C" w:rsidP="0092517C">
      <w:r>
        <w:t xml:space="preserve">    parser.add_argument('-o', '--output', default=None, help="File to write output to")</w:t>
      </w:r>
    </w:p>
    <w:p w:rsidR="0092517C" w:rsidRDefault="0092517C" w:rsidP="0092517C">
      <w:r>
        <w:t xml:space="preserve">    parser.add_argument('input', help="The file to be n-gram analyzed")</w:t>
      </w:r>
    </w:p>
    <w:p w:rsidR="0092517C" w:rsidRDefault="0092517C" w:rsidP="0092517C">
      <w:r>
        <w:t xml:space="preserve">    parser.add_argument('--normalize', default=True, help="Normalize the vector before outputting", action="store_true")</w:t>
      </w:r>
    </w:p>
    <w:p w:rsidR="0092517C" w:rsidRDefault="0092517C" w:rsidP="0092517C">
      <w:r>
        <w:t xml:space="preserve">    parser.add_argument('-d', '--debug', default=False, action="store_true")</w:t>
      </w:r>
    </w:p>
    <w:p w:rsidR="0092517C" w:rsidRDefault="0092517C" w:rsidP="0092517C"/>
    <w:p w:rsidR="0092517C" w:rsidRDefault="0092517C" w:rsidP="0092517C">
      <w:r>
        <w:t xml:space="preserve">    args = parser.parse_args()</w:t>
      </w:r>
    </w:p>
    <w:p w:rsidR="0092517C" w:rsidRDefault="0092517C" w:rsidP="0092517C"/>
    <w:p w:rsidR="0092517C" w:rsidRDefault="0092517C" w:rsidP="0092517C">
      <w:r>
        <w:t xml:space="preserve">    if args.debug:</w:t>
      </w:r>
    </w:p>
    <w:p w:rsidR="0092517C" w:rsidRDefault="0092517C" w:rsidP="0092517C">
      <w:r>
        <w:t xml:space="preserve">        logging.basicConfig(level=logging.DEBUG)</w:t>
      </w:r>
    </w:p>
    <w:p w:rsidR="0092517C" w:rsidRDefault="0092517C" w:rsidP="0092517C">
      <w:r>
        <w:t xml:space="preserve">    else:</w:t>
      </w:r>
    </w:p>
    <w:p w:rsidR="0092517C" w:rsidRDefault="0092517C" w:rsidP="0092517C">
      <w:r>
        <w:t xml:space="preserve">        logging.basicConfig(level=logging.ERROR)</w:t>
      </w:r>
    </w:p>
    <w:p w:rsidR="0092517C" w:rsidRDefault="0092517C" w:rsidP="0092517C"/>
    <w:p w:rsidR="0092517C" w:rsidRDefault="0092517C" w:rsidP="0092517C">
      <w:r>
        <w:t xml:space="preserve">    file_name = args.input</w:t>
      </w:r>
    </w:p>
    <w:p w:rsidR="0092517C" w:rsidRDefault="0092517C" w:rsidP="0092517C">
      <w:r>
        <w:t xml:space="preserve">    n = int(args.n)</w:t>
      </w:r>
    </w:p>
    <w:p w:rsidR="0092517C" w:rsidRDefault="0092517C" w:rsidP="0092517C">
      <w:r>
        <w:t xml:space="preserve">    output = args.output</w:t>
      </w:r>
    </w:p>
    <w:p w:rsidR="0092517C" w:rsidRDefault="0092517C" w:rsidP="0092517C"/>
    <w:p w:rsidR="0092517C" w:rsidRDefault="0092517C" w:rsidP="0092517C">
      <w:r>
        <w:t xml:space="preserve">    distribution = defaultdict(int)</w:t>
      </w:r>
    </w:p>
    <w:p w:rsidR="0092517C" w:rsidRDefault="0092517C" w:rsidP="0092517C"/>
    <w:p w:rsidR="0092517C" w:rsidRDefault="0092517C" w:rsidP="0092517C">
      <w:r>
        <w:t xml:space="preserve">    with open(file_name, "rb") as f:</w:t>
      </w:r>
    </w:p>
    <w:p w:rsidR="0092517C" w:rsidRDefault="0092517C" w:rsidP="0092517C">
      <w:r>
        <w:t xml:space="preserve">        f.seek(0,2)</w:t>
      </w:r>
    </w:p>
    <w:p w:rsidR="0092517C" w:rsidRDefault="0092517C" w:rsidP="0092517C">
      <w:r>
        <w:t xml:space="preserve">        end = f.tell()</w:t>
      </w:r>
    </w:p>
    <w:p w:rsidR="0092517C" w:rsidRDefault="0092517C" w:rsidP="0092517C">
      <w:r>
        <w:t xml:space="preserve">        f.seek(0)</w:t>
      </w:r>
    </w:p>
    <w:p w:rsidR="0092517C" w:rsidRDefault="0092517C" w:rsidP="0092517C">
      <w:r>
        <w:t xml:space="preserve">        bytes = f.read(n)</w:t>
      </w:r>
    </w:p>
    <w:p w:rsidR="0092517C" w:rsidRDefault="0092517C" w:rsidP="0092517C">
      <w:r>
        <w:t xml:space="preserve">        while f.tell() != end:</w:t>
      </w:r>
    </w:p>
    <w:p w:rsidR="0092517C" w:rsidRDefault="0092517C" w:rsidP="0092517C">
      <w:r>
        <w:t xml:space="preserve">            bytestring = binascii.hexlify(bytes)</w:t>
      </w:r>
    </w:p>
    <w:p w:rsidR="0092517C" w:rsidRDefault="0092517C" w:rsidP="0092517C">
      <w:r>
        <w:t xml:space="preserve">            distribution[bytestring] += 1</w:t>
      </w:r>
    </w:p>
    <w:p w:rsidR="0092517C" w:rsidRDefault="0092517C" w:rsidP="0092517C">
      <w:r>
        <w:t xml:space="preserve">            f.seek(1-n, 1)</w:t>
      </w:r>
    </w:p>
    <w:p w:rsidR="0092517C" w:rsidRDefault="0092517C" w:rsidP="0092517C">
      <w:r>
        <w:t xml:space="preserve">            bytes = f.read(n)</w:t>
      </w:r>
    </w:p>
    <w:p w:rsidR="0092517C" w:rsidRDefault="0092517C" w:rsidP="0092517C"/>
    <w:p w:rsidR="0092517C" w:rsidRDefault="0092517C" w:rsidP="0092517C">
      <w:r>
        <w:t xml:space="preserve">    logging.debug(distribution)</w:t>
      </w:r>
    </w:p>
    <w:p w:rsidR="0092517C" w:rsidRDefault="0092517C" w:rsidP="0092517C"/>
    <w:p w:rsidR="0092517C" w:rsidRDefault="0092517C" w:rsidP="0092517C">
      <w:r>
        <w:t xml:space="preserve">    if output is None:</w:t>
      </w:r>
    </w:p>
    <w:p w:rsidR="0092517C" w:rsidRDefault="0092517C" w:rsidP="0092517C">
      <w:r>
        <w:t xml:space="preserve">        if args.normalize:</w:t>
      </w:r>
    </w:p>
    <w:p w:rsidR="0092517C" w:rsidRDefault="0092517C" w:rsidP="0092517C">
      <w:r>
        <w:t xml:space="preserve">            for key, value in sorted(normalize(distribution).items()):</w:t>
      </w:r>
    </w:p>
    <w:p w:rsidR="0092517C" w:rsidRDefault="0092517C" w:rsidP="0092517C">
      <w:r>
        <w:t xml:space="preserve">                print("%s %s" % (key, value))</w:t>
      </w:r>
    </w:p>
    <w:p w:rsidR="0092517C" w:rsidRDefault="0092517C" w:rsidP="0092517C">
      <w:r>
        <w:t xml:space="preserve">        else:</w:t>
      </w:r>
    </w:p>
    <w:p w:rsidR="0092517C" w:rsidRDefault="0092517C" w:rsidP="0092517C">
      <w:r>
        <w:t xml:space="preserve">            print(distribution)</w:t>
      </w:r>
    </w:p>
    <w:p w:rsidR="0092517C" w:rsidRDefault="0092517C" w:rsidP="0092517C">
      <w:r>
        <w:t xml:space="preserve">        #print(json.dumps(distribution))</w:t>
      </w:r>
    </w:p>
    <w:p w:rsidR="0092517C" w:rsidRDefault="0092517C" w:rsidP="0092517C">
      <w:r>
        <w:t xml:space="preserve">    else:</w:t>
      </w:r>
    </w:p>
    <w:p w:rsidR="0092517C" w:rsidRDefault="0092517C" w:rsidP="0092517C">
      <w:r>
        <w:t xml:space="preserve">        outfile = open(output, "w")</w:t>
      </w:r>
    </w:p>
    <w:p w:rsidR="0092517C" w:rsidRDefault="0092517C" w:rsidP="0092517C">
      <w:r>
        <w:t xml:space="preserve">        if args.normalize:</w:t>
      </w:r>
    </w:p>
    <w:p w:rsidR="0092517C" w:rsidRDefault="0092517C" w:rsidP="0092517C">
      <w:r>
        <w:t xml:space="preserve">            for key, value in sorted(normalize(distribution).items()):</w:t>
      </w:r>
    </w:p>
    <w:p w:rsidR="0092517C" w:rsidRDefault="0092517C" w:rsidP="0092517C">
      <w:r>
        <w:t xml:space="preserve">                outfile.write("%s %s\n" % (key, value))</w:t>
      </w:r>
    </w:p>
    <w:p w:rsidR="0092517C" w:rsidRDefault="0092517C" w:rsidP="0092517C">
      <w:r>
        <w:t xml:space="preserve">        else:</w:t>
      </w:r>
    </w:p>
    <w:p w:rsidR="0092517C" w:rsidRDefault="0092517C" w:rsidP="0092517C">
      <w:r>
        <w:t xml:space="preserve">            outfile.write(str(distribution))</w:t>
      </w:r>
    </w:p>
    <w:p w:rsidR="0092517C" w:rsidRDefault="0092517C" w:rsidP="0092517C"/>
    <w:p w:rsidR="0092517C" w:rsidRDefault="0092517C" w:rsidP="0092517C">
      <w:r>
        <w:t>def normalize(vector):</w:t>
      </w:r>
    </w:p>
    <w:p w:rsidR="0092517C" w:rsidRDefault="0092517C" w:rsidP="0092517C">
      <w:r>
        <w:t xml:space="preserve">    sum = 0.0</w:t>
      </w:r>
    </w:p>
    <w:p w:rsidR="0092517C" w:rsidRDefault="0092517C" w:rsidP="0092517C">
      <w:r>
        <w:t xml:space="preserve">    result = dict()</w:t>
      </w:r>
    </w:p>
    <w:p w:rsidR="0092517C" w:rsidRDefault="0092517C" w:rsidP="0092517C">
      <w:r>
        <w:t xml:space="preserve">    for value in vector.values():</w:t>
      </w:r>
    </w:p>
    <w:p w:rsidR="0092517C" w:rsidRDefault="0092517C" w:rsidP="0092517C">
      <w:r>
        <w:t xml:space="preserve">        sum += value**2</w:t>
      </w:r>
    </w:p>
    <w:p w:rsidR="0092517C" w:rsidRDefault="0092517C" w:rsidP="0092517C">
      <w:r>
        <w:t xml:space="preserve">    sum = math.sqrt(sum)</w:t>
      </w:r>
    </w:p>
    <w:p w:rsidR="0092517C" w:rsidRDefault="0092517C" w:rsidP="0092517C">
      <w:r>
        <w:t xml:space="preserve">    for key in vector.keys():</w:t>
      </w:r>
    </w:p>
    <w:p w:rsidR="0092517C" w:rsidRDefault="0092517C" w:rsidP="0092517C">
      <w:r>
        <w:t xml:space="preserve">        result[key] = vector[key]/sum</w:t>
      </w:r>
    </w:p>
    <w:p w:rsidR="0092517C" w:rsidRDefault="0092517C" w:rsidP="0092517C">
      <w:r>
        <w:t xml:space="preserve">    return result</w:t>
      </w:r>
    </w:p>
    <w:p w:rsidR="0092517C" w:rsidRDefault="0092517C" w:rsidP="0092517C"/>
    <w:p w:rsidR="0092517C" w:rsidRDefault="0092517C" w:rsidP="0092517C">
      <w:r>
        <w:t>if __name__ == "__main__":</w:t>
      </w:r>
    </w:p>
    <w:p w:rsidR="0092517C" w:rsidRDefault="0092517C" w:rsidP="0092517C">
      <w:r>
        <w:t xml:space="preserve">    # I like defining functions at the end, so we're using this so I can do that</w:t>
      </w:r>
    </w:p>
    <w:p w:rsidR="0092517C" w:rsidRDefault="0092517C" w:rsidP="0092517C">
      <w:r>
        <w:t xml:space="preserve">    main()</w:t>
      </w:r>
    </w:p>
    <w:p w:rsidR="0092517C" w:rsidRDefault="0092517C" w:rsidP="0092517C"/>
    <w:p w:rsidR="0092517C" w:rsidRDefault="0092517C" w:rsidP="0092517C"/>
    <w:p w:rsidR="0092517C" w:rsidRDefault="0092517C" w:rsidP="0092517C">
      <w:pPr>
        <w:pStyle w:val="Heading2"/>
      </w:pPr>
      <w:r>
        <w:br w:type="column"/>
      </w:r>
      <w:bookmarkStart w:id="20" w:name="_Toc260953453"/>
      <w:r>
        <w:t>Appendix B: Code for Opcode N-grams</w:t>
      </w:r>
      <w:bookmarkEnd w:id="20"/>
    </w:p>
    <w:p w:rsidR="0092517C" w:rsidRDefault="0092517C" w:rsidP="0092517C"/>
    <w:p w:rsidR="00216D6B" w:rsidRDefault="00216D6B" w:rsidP="00216D6B">
      <w:r>
        <w:t>#! /usr/bin/env python3</w:t>
      </w:r>
    </w:p>
    <w:p w:rsidR="00216D6B" w:rsidRDefault="00216D6B" w:rsidP="00216D6B"/>
    <w:p w:rsidR="00216D6B" w:rsidRDefault="00216D6B" w:rsidP="00216D6B">
      <w:r>
        <w:t>import argparse</w:t>
      </w:r>
    </w:p>
    <w:p w:rsidR="00216D6B" w:rsidRDefault="00216D6B" w:rsidP="00216D6B">
      <w:r>
        <w:t>import sys</w:t>
      </w:r>
    </w:p>
    <w:p w:rsidR="00216D6B" w:rsidRDefault="00216D6B" w:rsidP="00216D6B">
      <w:r>
        <w:t>import json</w:t>
      </w:r>
    </w:p>
    <w:p w:rsidR="00216D6B" w:rsidRDefault="00216D6B" w:rsidP="00216D6B">
      <w:r>
        <w:t>import math</w:t>
      </w:r>
    </w:p>
    <w:p w:rsidR="00216D6B" w:rsidRDefault="00216D6B" w:rsidP="00216D6B">
      <w:r>
        <w:t>import binascii</w:t>
      </w:r>
    </w:p>
    <w:p w:rsidR="00216D6B" w:rsidRDefault="00216D6B" w:rsidP="00216D6B">
      <w:r>
        <w:t>from collections import defaultdict</w:t>
      </w:r>
    </w:p>
    <w:p w:rsidR="00216D6B" w:rsidRDefault="00216D6B" w:rsidP="00216D6B">
      <w:r>
        <w:t>import logging</w:t>
      </w:r>
    </w:p>
    <w:p w:rsidR="00216D6B" w:rsidRDefault="00216D6B" w:rsidP="00216D6B"/>
    <w:p w:rsidR="00216D6B" w:rsidRDefault="00216D6B" w:rsidP="00216D6B">
      <w:r>
        <w:t>def main():</w:t>
      </w:r>
    </w:p>
    <w:p w:rsidR="00216D6B" w:rsidRDefault="00216D6B" w:rsidP="00216D6B">
      <w:r>
        <w:t xml:space="preserve">    parser = argparse.ArgumentParser(description="Create op-code-wise n-gram distribution",)</w:t>
      </w:r>
    </w:p>
    <w:p w:rsidR="00216D6B" w:rsidRDefault="00216D6B" w:rsidP="00216D6B">
      <w:r>
        <w:t xml:space="preserve">    parser.add_argument('-n', default=1, help="Size of n-grams")</w:t>
      </w:r>
    </w:p>
    <w:p w:rsidR="00216D6B" w:rsidRDefault="00216D6B" w:rsidP="00216D6B">
      <w:r>
        <w:t xml:space="preserve">    parser.add_argument('-o', '--output', default=None, help="File to write output to")</w:t>
      </w:r>
    </w:p>
    <w:p w:rsidR="00216D6B" w:rsidRDefault="00216D6B" w:rsidP="00216D6B">
      <w:r>
        <w:t xml:space="preserve">    parser.add_argument('input', help="The .obj file to be n-gram analyzed")</w:t>
      </w:r>
    </w:p>
    <w:p w:rsidR="00216D6B" w:rsidRDefault="00216D6B" w:rsidP="00216D6B">
      <w:r>
        <w:t xml:space="preserve">    parser.add_argument('--normalize', default=True, help="Normalize the vector before outputting", action="store_true")</w:t>
      </w:r>
    </w:p>
    <w:p w:rsidR="00216D6B" w:rsidRDefault="00216D6B" w:rsidP="00216D6B">
      <w:r>
        <w:t xml:space="preserve">    parser.add_argument('-d', '--debug', default=False, action="store_true")</w:t>
      </w:r>
    </w:p>
    <w:p w:rsidR="00216D6B" w:rsidRDefault="00216D6B" w:rsidP="00216D6B"/>
    <w:p w:rsidR="00216D6B" w:rsidRDefault="00216D6B" w:rsidP="00216D6B">
      <w:r>
        <w:t xml:space="preserve">    args = parser.parse_args()</w:t>
      </w:r>
    </w:p>
    <w:p w:rsidR="00216D6B" w:rsidRDefault="00216D6B" w:rsidP="00216D6B"/>
    <w:p w:rsidR="00216D6B" w:rsidRDefault="00216D6B" w:rsidP="00216D6B">
      <w:r>
        <w:t xml:space="preserve">    if args.debug:</w:t>
      </w:r>
    </w:p>
    <w:p w:rsidR="00216D6B" w:rsidRDefault="00216D6B" w:rsidP="00216D6B">
      <w:r>
        <w:t xml:space="preserve">        logging.basicConfig(level=logging.DEBUG)</w:t>
      </w:r>
    </w:p>
    <w:p w:rsidR="00216D6B" w:rsidRDefault="00216D6B" w:rsidP="00216D6B">
      <w:r>
        <w:t xml:space="preserve">    else:</w:t>
      </w:r>
    </w:p>
    <w:p w:rsidR="00216D6B" w:rsidRDefault="00216D6B" w:rsidP="00216D6B">
      <w:r>
        <w:t xml:space="preserve">        logging.basicConfig(level=logging.ERROR)</w:t>
      </w:r>
    </w:p>
    <w:p w:rsidR="00216D6B" w:rsidRDefault="00216D6B" w:rsidP="00216D6B"/>
    <w:p w:rsidR="00216D6B" w:rsidRDefault="00216D6B" w:rsidP="00216D6B">
      <w:r>
        <w:t xml:space="preserve">    file_name = args.input</w:t>
      </w:r>
    </w:p>
    <w:p w:rsidR="00216D6B" w:rsidRDefault="00216D6B" w:rsidP="00216D6B">
      <w:r>
        <w:t xml:space="preserve">    n = int(args.n)</w:t>
      </w:r>
    </w:p>
    <w:p w:rsidR="00216D6B" w:rsidRDefault="00216D6B" w:rsidP="00216D6B">
      <w:r>
        <w:t xml:space="preserve">    output = args.output</w:t>
      </w:r>
    </w:p>
    <w:p w:rsidR="00216D6B" w:rsidRDefault="00216D6B" w:rsidP="00216D6B"/>
    <w:p w:rsidR="00216D6B" w:rsidRDefault="00216D6B" w:rsidP="00216D6B">
      <w:r>
        <w:t xml:space="preserve">    distribution = defaultdict(int)</w:t>
      </w:r>
    </w:p>
    <w:p w:rsidR="00216D6B" w:rsidRDefault="00216D6B" w:rsidP="00216D6B">
      <w:r>
        <w:t xml:space="preserve">    gram = list()</w:t>
      </w:r>
    </w:p>
    <w:p w:rsidR="00216D6B" w:rsidRDefault="00216D6B" w:rsidP="00216D6B"/>
    <w:p w:rsidR="00216D6B" w:rsidRDefault="00216D6B" w:rsidP="00216D6B">
      <w:r>
        <w:t xml:space="preserve">    with open(file_name, "r") as f:</w:t>
      </w:r>
    </w:p>
    <w:p w:rsidR="00216D6B" w:rsidRDefault="00216D6B" w:rsidP="00216D6B">
      <w:r>
        <w:t xml:space="preserve">        for line in f:</w:t>
      </w:r>
    </w:p>
    <w:p w:rsidR="00216D6B" w:rsidRDefault="00216D6B" w:rsidP="00216D6B">
      <w:r>
        <w:t xml:space="preserve">            if len(gram) == n:</w:t>
      </w:r>
    </w:p>
    <w:p w:rsidR="00216D6B" w:rsidRDefault="00216D6B" w:rsidP="00216D6B">
      <w:r>
        <w:t xml:space="preserve">                gram.remove(gram[0])</w:t>
      </w:r>
    </w:p>
    <w:p w:rsidR="00216D6B" w:rsidRDefault="00216D6B" w:rsidP="00216D6B">
      <w:r>
        <w:t xml:space="preserve">            gram.append(line.strip())</w:t>
      </w:r>
    </w:p>
    <w:p w:rsidR="00216D6B" w:rsidRDefault="00216D6B" w:rsidP="00216D6B">
      <w:r>
        <w:t xml:space="preserve">            </w:t>
      </w:r>
    </w:p>
    <w:p w:rsidR="00216D6B" w:rsidRDefault="00216D6B" w:rsidP="00216D6B">
      <w:r>
        <w:t xml:space="preserve">            if len(gram) &lt; n:</w:t>
      </w:r>
    </w:p>
    <w:p w:rsidR="00216D6B" w:rsidRDefault="00216D6B" w:rsidP="00216D6B">
      <w:r>
        <w:t xml:space="preserve">                continue</w:t>
      </w:r>
    </w:p>
    <w:p w:rsidR="00216D6B" w:rsidRDefault="00216D6B" w:rsidP="00216D6B">
      <w:r>
        <w:t xml:space="preserve">            else:    </w:t>
      </w:r>
    </w:p>
    <w:p w:rsidR="00216D6B" w:rsidRDefault="00216D6B" w:rsidP="00216D6B">
      <w:r>
        <w:t xml:space="preserve">                distribution['["'+'","'.join(gram)+'"]'] += 1</w:t>
      </w:r>
    </w:p>
    <w:p w:rsidR="00216D6B" w:rsidRDefault="00216D6B" w:rsidP="00216D6B"/>
    <w:p w:rsidR="00216D6B" w:rsidRDefault="00216D6B" w:rsidP="00216D6B">
      <w:r>
        <w:t xml:space="preserve">    logging.debug(distribution)</w:t>
      </w:r>
    </w:p>
    <w:p w:rsidR="00216D6B" w:rsidRDefault="00216D6B" w:rsidP="00216D6B"/>
    <w:p w:rsidR="00216D6B" w:rsidRDefault="00216D6B" w:rsidP="00216D6B">
      <w:r>
        <w:t xml:space="preserve">    if output is None:</w:t>
      </w:r>
    </w:p>
    <w:p w:rsidR="00216D6B" w:rsidRDefault="00216D6B" w:rsidP="00216D6B">
      <w:r>
        <w:t xml:space="preserve">        if args.normalize:</w:t>
      </w:r>
    </w:p>
    <w:p w:rsidR="00216D6B" w:rsidRDefault="00216D6B" w:rsidP="00216D6B">
      <w:r>
        <w:t xml:space="preserve">            for key, value in sorted(normalize(distribution).items()):</w:t>
      </w:r>
    </w:p>
    <w:p w:rsidR="00216D6B" w:rsidRDefault="00216D6B" w:rsidP="00216D6B">
      <w:r>
        <w:t xml:space="preserve">                print('%s %s' % (key, value))</w:t>
      </w:r>
    </w:p>
    <w:p w:rsidR="00216D6B" w:rsidRDefault="00216D6B" w:rsidP="00216D6B">
      <w:r>
        <w:t xml:space="preserve">        else:</w:t>
      </w:r>
    </w:p>
    <w:p w:rsidR="00216D6B" w:rsidRDefault="00216D6B" w:rsidP="00216D6B">
      <w:r>
        <w:t xml:space="preserve">            print(distribution)</w:t>
      </w:r>
    </w:p>
    <w:p w:rsidR="00216D6B" w:rsidRDefault="00216D6B" w:rsidP="00216D6B">
      <w:r>
        <w:t xml:space="preserve">        #print(json.dumps(distribution))</w:t>
      </w:r>
    </w:p>
    <w:p w:rsidR="00216D6B" w:rsidRDefault="00216D6B" w:rsidP="00216D6B">
      <w:r>
        <w:t xml:space="preserve">    else:</w:t>
      </w:r>
    </w:p>
    <w:p w:rsidR="00216D6B" w:rsidRDefault="00216D6B" w:rsidP="00216D6B">
      <w:r>
        <w:t xml:space="preserve">        outfile = open(output, "w")</w:t>
      </w:r>
    </w:p>
    <w:p w:rsidR="00216D6B" w:rsidRDefault="00216D6B" w:rsidP="00216D6B">
      <w:r>
        <w:t xml:space="preserve">        if args.normalize:</w:t>
      </w:r>
    </w:p>
    <w:p w:rsidR="00216D6B" w:rsidRDefault="00216D6B" w:rsidP="00216D6B">
      <w:r>
        <w:t xml:space="preserve">            for key, value in sorted(normalize(distribution).items()):</w:t>
      </w:r>
    </w:p>
    <w:p w:rsidR="00216D6B" w:rsidRDefault="00216D6B" w:rsidP="00216D6B">
      <w:r>
        <w:t xml:space="preserve">                outfile.write('%s %s\n' % (key, value))</w:t>
      </w:r>
    </w:p>
    <w:p w:rsidR="00216D6B" w:rsidRDefault="00216D6B" w:rsidP="00216D6B">
      <w:r>
        <w:t xml:space="preserve">        else:</w:t>
      </w:r>
    </w:p>
    <w:p w:rsidR="00216D6B" w:rsidRDefault="00216D6B" w:rsidP="00216D6B">
      <w:r>
        <w:t xml:space="preserve">            outfile.write(str(distribution))</w:t>
      </w:r>
    </w:p>
    <w:p w:rsidR="00216D6B" w:rsidRDefault="00216D6B" w:rsidP="00216D6B"/>
    <w:p w:rsidR="00216D6B" w:rsidRDefault="00216D6B" w:rsidP="00216D6B">
      <w:r>
        <w:t>def normalize(vector):</w:t>
      </w:r>
    </w:p>
    <w:p w:rsidR="00216D6B" w:rsidRDefault="00216D6B" w:rsidP="00216D6B">
      <w:r>
        <w:t xml:space="preserve">    sum = 0.0</w:t>
      </w:r>
    </w:p>
    <w:p w:rsidR="00216D6B" w:rsidRDefault="00216D6B" w:rsidP="00216D6B">
      <w:r>
        <w:t xml:space="preserve">    result = dict()</w:t>
      </w:r>
    </w:p>
    <w:p w:rsidR="00216D6B" w:rsidRDefault="00216D6B" w:rsidP="00216D6B">
      <w:r>
        <w:t xml:space="preserve">    for value in vector.values():</w:t>
      </w:r>
    </w:p>
    <w:p w:rsidR="00216D6B" w:rsidRDefault="00216D6B" w:rsidP="00216D6B">
      <w:r>
        <w:t xml:space="preserve">        sum += value**2</w:t>
      </w:r>
    </w:p>
    <w:p w:rsidR="00216D6B" w:rsidRDefault="00216D6B" w:rsidP="00216D6B">
      <w:r>
        <w:t xml:space="preserve">    sum = math.sqrt(sum)</w:t>
      </w:r>
    </w:p>
    <w:p w:rsidR="00216D6B" w:rsidRDefault="00216D6B" w:rsidP="00216D6B">
      <w:r>
        <w:t xml:space="preserve">    for key in vector.keys():</w:t>
      </w:r>
    </w:p>
    <w:p w:rsidR="00216D6B" w:rsidRDefault="00216D6B" w:rsidP="00216D6B">
      <w:r>
        <w:t xml:space="preserve">        result[key] = vector[key]/sum</w:t>
      </w:r>
    </w:p>
    <w:p w:rsidR="00216D6B" w:rsidRDefault="00216D6B" w:rsidP="00216D6B">
      <w:r>
        <w:t xml:space="preserve">    return result</w:t>
      </w:r>
    </w:p>
    <w:p w:rsidR="00216D6B" w:rsidRDefault="00216D6B" w:rsidP="00216D6B"/>
    <w:p w:rsidR="00216D6B" w:rsidRDefault="00216D6B" w:rsidP="00216D6B">
      <w:r>
        <w:t>if __name__ == "__main__":</w:t>
      </w:r>
    </w:p>
    <w:p w:rsidR="00216D6B" w:rsidRDefault="00216D6B" w:rsidP="00216D6B">
      <w:r>
        <w:t xml:space="preserve">    # I like defining functions at the end, so we're using this so I can do that</w:t>
      </w:r>
    </w:p>
    <w:p w:rsidR="00216D6B" w:rsidRDefault="00216D6B" w:rsidP="00216D6B">
      <w:r>
        <w:t xml:space="preserve">    main()</w:t>
      </w:r>
    </w:p>
    <w:p w:rsidR="00216D6B" w:rsidRDefault="00216D6B" w:rsidP="0092517C"/>
    <w:p w:rsidR="00216D6B" w:rsidRDefault="00216D6B" w:rsidP="0092517C"/>
    <w:p w:rsidR="00216D6B" w:rsidRDefault="00216D6B" w:rsidP="00216D6B">
      <w:pPr>
        <w:pStyle w:val="Heading2"/>
      </w:pPr>
      <w:r>
        <w:br w:type="column"/>
      </w:r>
      <w:bookmarkStart w:id="21" w:name="_Toc260953454"/>
      <w:r>
        <w:t>Appendix C: Code for Cosine Scoring Comparison of Distributions</w:t>
      </w:r>
      <w:bookmarkEnd w:id="21"/>
    </w:p>
    <w:p w:rsidR="00216D6B" w:rsidRDefault="00216D6B" w:rsidP="00216D6B"/>
    <w:p w:rsidR="00216D6B" w:rsidRDefault="00216D6B" w:rsidP="00216D6B">
      <w:r>
        <w:t>#! /usr/bin/env python3</w:t>
      </w:r>
    </w:p>
    <w:p w:rsidR="00216D6B" w:rsidRDefault="00216D6B" w:rsidP="00216D6B"/>
    <w:p w:rsidR="00216D6B" w:rsidRDefault="00216D6B" w:rsidP="00216D6B">
      <w:r>
        <w:t>import math</w:t>
      </w:r>
    </w:p>
    <w:p w:rsidR="00216D6B" w:rsidRDefault="00216D6B" w:rsidP="00216D6B">
      <w:r>
        <w:t>import argparse</w:t>
      </w:r>
    </w:p>
    <w:p w:rsidR="00216D6B" w:rsidRDefault="00216D6B" w:rsidP="00216D6B">
      <w:r>
        <w:t>from collections import defaultdict</w:t>
      </w:r>
    </w:p>
    <w:p w:rsidR="00216D6B" w:rsidRDefault="00216D6B" w:rsidP="00216D6B">
      <w:r>
        <w:t>import logging</w:t>
      </w:r>
    </w:p>
    <w:p w:rsidR="00216D6B" w:rsidRDefault="00216D6B" w:rsidP="00216D6B"/>
    <w:p w:rsidR="00216D6B" w:rsidRDefault="00216D6B" w:rsidP="00216D6B">
      <w:r>
        <w:t>def main():</w:t>
      </w:r>
    </w:p>
    <w:p w:rsidR="00216D6B" w:rsidRDefault="00216D6B" w:rsidP="00216D6B">
      <w:r>
        <w:t xml:space="preserve">    parser = argparse.ArgumentParser(description="Compare two clusters for similarity",)</w:t>
      </w:r>
    </w:p>
    <w:p w:rsidR="00216D6B" w:rsidRDefault="00216D6B" w:rsidP="00216D6B">
      <w:r>
        <w:t xml:space="preserve">    parser.add_argument('-f', '--first', help="First file")</w:t>
      </w:r>
    </w:p>
    <w:p w:rsidR="00216D6B" w:rsidRDefault="00216D6B" w:rsidP="00216D6B">
      <w:r>
        <w:t xml:space="preserve">    parser.add_argument('-s', '--second', help="Second file")</w:t>
      </w:r>
    </w:p>
    <w:p w:rsidR="00216D6B" w:rsidRDefault="00216D6B" w:rsidP="00216D6B">
      <w:r>
        <w:t xml:space="preserve">    parser.add_argument('-d', '--debug', action="store_true", </w:t>
      </w:r>
    </w:p>
    <w:p w:rsidR="00216D6B" w:rsidRDefault="00216D6B" w:rsidP="00216D6B">
      <w:r>
        <w:t xml:space="preserve">        help="Print debug messages")</w:t>
      </w:r>
    </w:p>
    <w:p w:rsidR="00216D6B" w:rsidRDefault="00216D6B" w:rsidP="00216D6B"/>
    <w:p w:rsidR="00216D6B" w:rsidRDefault="00216D6B" w:rsidP="00216D6B">
      <w:r>
        <w:t xml:space="preserve">    args = parser.parse_args()</w:t>
      </w:r>
    </w:p>
    <w:p w:rsidR="00216D6B" w:rsidRDefault="00216D6B" w:rsidP="00216D6B">
      <w:r>
        <w:t xml:space="preserve">    </w:t>
      </w:r>
    </w:p>
    <w:p w:rsidR="00216D6B" w:rsidRDefault="00216D6B" w:rsidP="00216D6B">
      <w:r>
        <w:t xml:space="preserve">    if args.debug:</w:t>
      </w:r>
    </w:p>
    <w:p w:rsidR="00216D6B" w:rsidRDefault="00216D6B" w:rsidP="00216D6B">
      <w:r>
        <w:t xml:space="preserve">        logging.basicConfig(level=logging.DEBUG)</w:t>
      </w:r>
    </w:p>
    <w:p w:rsidR="00216D6B" w:rsidRDefault="00216D6B" w:rsidP="00216D6B">
      <w:r>
        <w:t xml:space="preserve">    else:</w:t>
      </w:r>
    </w:p>
    <w:p w:rsidR="00216D6B" w:rsidRDefault="00216D6B" w:rsidP="00216D6B">
      <w:r>
        <w:t xml:space="preserve">        logging.basicConfig(level=logging.ERROR)</w:t>
      </w:r>
    </w:p>
    <w:p w:rsidR="00216D6B" w:rsidRDefault="00216D6B" w:rsidP="00216D6B"/>
    <w:p w:rsidR="00216D6B" w:rsidRDefault="00216D6B" w:rsidP="00216D6B"/>
    <w:p w:rsidR="00216D6B" w:rsidRDefault="00216D6B" w:rsidP="00216D6B">
      <w:r>
        <w:t xml:space="preserve">    logging.debug("Retrieving arguments")</w:t>
      </w:r>
    </w:p>
    <w:p w:rsidR="00216D6B" w:rsidRDefault="00216D6B" w:rsidP="00216D6B"/>
    <w:p w:rsidR="00216D6B" w:rsidRDefault="00216D6B" w:rsidP="00216D6B">
      <w:r>
        <w:t xml:space="preserve">    file1 = open(args.first, "r")</w:t>
      </w:r>
    </w:p>
    <w:p w:rsidR="00216D6B" w:rsidRDefault="00216D6B" w:rsidP="00216D6B">
      <w:r>
        <w:t xml:space="preserve">    file2 = open(args.second, "r")</w:t>
      </w:r>
    </w:p>
    <w:p w:rsidR="00216D6B" w:rsidRDefault="00216D6B" w:rsidP="00216D6B"/>
    <w:p w:rsidR="00216D6B" w:rsidRDefault="00216D6B" w:rsidP="00216D6B">
      <w:r>
        <w:t xml:space="preserve">    logging.debug("Start reading files")</w:t>
      </w:r>
    </w:p>
    <w:p w:rsidR="00216D6B" w:rsidRDefault="00216D6B" w:rsidP="00216D6B">
      <w:r>
        <w:t xml:space="preserve">    </w:t>
      </w:r>
    </w:p>
    <w:p w:rsidR="00216D6B" w:rsidRDefault="00216D6B" w:rsidP="00216D6B">
      <w:r>
        <w:t xml:space="preserve">    #We could be a bit safer by parsing each argument separately with the</w:t>
      </w:r>
    </w:p>
    <w:p w:rsidR="00216D6B" w:rsidRDefault="00216D6B" w:rsidP="00216D6B">
      <w:r>
        <w:t xml:space="preserve">    #proper functions, but this works as well and it's more fun to look at.</w:t>
      </w:r>
    </w:p>
    <w:p w:rsidR="00216D6B" w:rsidRDefault="00216D6B" w:rsidP="00216D6B">
      <w:r>
        <w:t xml:space="preserve">    n_gram1 = [eval(x) for x in file1.readline().strip().split()]</w:t>
      </w:r>
    </w:p>
    <w:p w:rsidR="00216D6B" w:rsidRDefault="00216D6B" w:rsidP="00216D6B">
      <w:r>
        <w:t xml:space="preserve">    n_gram2 = [eval(x) for x in file2.readline().strip().split()]</w:t>
      </w:r>
    </w:p>
    <w:p w:rsidR="00216D6B" w:rsidRDefault="00216D6B" w:rsidP="00216D6B"/>
    <w:p w:rsidR="00216D6B" w:rsidRDefault="00216D6B" w:rsidP="00216D6B">
      <w:r>
        <w:t xml:space="preserve">    numerator = 0</w:t>
      </w:r>
    </w:p>
    <w:p w:rsidR="00216D6B" w:rsidRDefault="00216D6B" w:rsidP="00216D6B">
      <w:r>
        <w:t xml:space="preserve">    denom1 = 0</w:t>
      </w:r>
    </w:p>
    <w:p w:rsidR="00216D6B" w:rsidRDefault="00216D6B" w:rsidP="00216D6B">
      <w:r>
        <w:t xml:space="preserve">    denom2 = 0</w:t>
      </w:r>
    </w:p>
    <w:p w:rsidR="00216D6B" w:rsidRDefault="00216D6B" w:rsidP="00216D6B"/>
    <w:p w:rsidR="00216D6B" w:rsidRDefault="00216D6B" w:rsidP="00216D6B">
      <w:r>
        <w:t xml:space="preserve">    while n_gram1 or n_gram2:</w:t>
      </w:r>
    </w:p>
    <w:p w:rsidR="00216D6B" w:rsidRDefault="00216D6B" w:rsidP="00216D6B">
      <w:r>
        <w:t xml:space="preserve">        logging.debug("Processing %s and %s" % (n_gram1, n_gram2))</w:t>
      </w:r>
    </w:p>
    <w:p w:rsidR="00216D6B" w:rsidRDefault="00216D6B" w:rsidP="00216D6B">
      <w:r>
        <w:t xml:space="preserve">        if not n_gram1:</w:t>
      </w:r>
    </w:p>
    <w:p w:rsidR="00216D6B" w:rsidRDefault="00216D6B" w:rsidP="00216D6B">
      <w:r>
        <w:t xml:space="preserve">            #process the n-gram from the second file</w:t>
      </w:r>
    </w:p>
    <w:p w:rsidR="00216D6B" w:rsidRDefault="00216D6B" w:rsidP="00216D6B">
      <w:r>
        <w:t xml:space="preserve">            denom2 += n_gram2[1]**2</w:t>
      </w:r>
    </w:p>
    <w:p w:rsidR="00216D6B" w:rsidRDefault="00216D6B" w:rsidP="00216D6B">
      <w:r>
        <w:t xml:space="preserve">            n_gram2 = [eval(x) for x in file2.readline().strip().split()]</w:t>
      </w:r>
    </w:p>
    <w:p w:rsidR="00216D6B" w:rsidRDefault="00216D6B" w:rsidP="00216D6B">
      <w:r>
        <w:t xml:space="preserve">        elif not n_gram2:</w:t>
      </w:r>
    </w:p>
    <w:p w:rsidR="00216D6B" w:rsidRDefault="00216D6B" w:rsidP="00216D6B">
      <w:r>
        <w:t xml:space="preserve">            #process the n-gram from the first file</w:t>
      </w:r>
    </w:p>
    <w:p w:rsidR="00216D6B" w:rsidRDefault="00216D6B" w:rsidP="00216D6B">
      <w:r>
        <w:t xml:space="preserve">            denom1 += n_gram1[1]**2</w:t>
      </w:r>
    </w:p>
    <w:p w:rsidR="00216D6B" w:rsidRDefault="00216D6B" w:rsidP="00216D6B">
      <w:r>
        <w:t xml:space="preserve">            n_gram1 = [eval(x) for x in file1.readline().strip().split()]</w:t>
      </w:r>
    </w:p>
    <w:p w:rsidR="00216D6B" w:rsidRDefault="00216D6B" w:rsidP="00216D6B">
      <w:r>
        <w:t xml:space="preserve">        elif n_gram1[0] &lt; n_gram2[0]:</w:t>
      </w:r>
    </w:p>
    <w:p w:rsidR="00216D6B" w:rsidRDefault="00216D6B" w:rsidP="00216D6B">
      <w:r>
        <w:t xml:space="preserve">            #process the n-gram from the first file</w:t>
      </w:r>
    </w:p>
    <w:p w:rsidR="00216D6B" w:rsidRDefault="00216D6B" w:rsidP="00216D6B">
      <w:r>
        <w:t xml:space="preserve">            denom1 += n_gram1[1]**2</w:t>
      </w:r>
    </w:p>
    <w:p w:rsidR="00216D6B" w:rsidRDefault="00216D6B" w:rsidP="00216D6B">
      <w:r>
        <w:t xml:space="preserve">            n_gram1 = [eval(x) for x in file1.readline().strip().split()]</w:t>
      </w:r>
    </w:p>
    <w:p w:rsidR="00216D6B" w:rsidRDefault="00216D6B" w:rsidP="00216D6B">
      <w:r>
        <w:t xml:space="preserve">        elif n_gram2[0] &lt; n_gram1[0]:</w:t>
      </w:r>
    </w:p>
    <w:p w:rsidR="00216D6B" w:rsidRDefault="00216D6B" w:rsidP="00216D6B">
      <w:r>
        <w:t xml:space="preserve">            #process the n-gram from the second file</w:t>
      </w:r>
    </w:p>
    <w:p w:rsidR="00216D6B" w:rsidRDefault="00216D6B" w:rsidP="00216D6B">
      <w:r>
        <w:t xml:space="preserve">            denom2 += n_gram2[1]**2</w:t>
      </w:r>
    </w:p>
    <w:p w:rsidR="00216D6B" w:rsidRDefault="00216D6B" w:rsidP="00216D6B">
      <w:r>
        <w:t xml:space="preserve">            n_gram2 = [eval(x) for x in file2.readline().strip().split()]</w:t>
      </w:r>
    </w:p>
    <w:p w:rsidR="00216D6B" w:rsidRDefault="00216D6B" w:rsidP="00216D6B">
      <w:r>
        <w:t xml:space="preserve">        elif n_gram1[0] == n_gram2[0]:</w:t>
      </w:r>
    </w:p>
    <w:p w:rsidR="00216D6B" w:rsidRDefault="00216D6B" w:rsidP="00216D6B">
      <w:r>
        <w:t xml:space="preserve">            #process both of the n_grams</w:t>
      </w:r>
    </w:p>
    <w:p w:rsidR="00216D6B" w:rsidRDefault="00216D6B" w:rsidP="00216D6B">
      <w:r>
        <w:t xml:space="preserve">            numerator += n_gram1[1] * n_gram2[1]</w:t>
      </w:r>
    </w:p>
    <w:p w:rsidR="00216D6B" w:rsidRDefault="00216D6B" w:rsidP="00216D6B">
      <w:r>
        <w:t xml:space="preserve">            denom1 += n_gram1[1]**2</w:t>
      </w:r>
    </w:p>
    <w:p w:rsidR="00216D6B" w:rsidRDefault="00216D6B" w:rsidP="00216D6B">
      <w:r>
        <w:t xml:space="preserve">            denom2 += n_gram2[1]**2</w:t>
      </w:r>
    </w:p>
    <w:p w:rsidR="00216D6B" w:rsidRDefault="00216D6B" w:rsidP="00216D6B">
      <w:r>
        <w:t xml:space="preserve">            n_gram1 = [eval(x) for x in file1.readline().strip().split()]</w:t>
      </w:r>
    </w:p>
    <w:p w:rsidR="00216D6B" w:rsidRDefault="00216D6B" w:rsidP="00216D6B">
      <w:r>
        <w:t xml:space="preserve">            n_gram2 = [eval(x) for x in file2.readline().strip().split()]</w:t>
      </w:r>
    </w:p>
    <w:p w:rsidR="00216D6B" w:rsidRDefault="00216D6B" w:rsidP="00216D6B">
      <w:r>
        <w:t xml:space="preserve">        else:</w:t>
      </w:r>
    </w:p>
    <w:p w:rsidR="00216D6B" w:rsidRDefault="00216D6B" w:rsidP="00216D6B">
      <w:r>
        <w:t xml:space="preserve">            #How did we get here?  Clearly an error.</w:t>
      </w:r>
    </w:p>
    <w:p w:rsidR="00216D6B" w:rsidRDefault="00216D6B" w:rsidP="00216D6B">
      <w:r>
        <w:t xml:space="preserve">            logging.error("Got to a conditional that'd probably be impossible."</w:t>
      </w:r>
    </w:p>
    <w:p w:rsidR="00216D6B" w:rsidRDefault="00216D6B" w:rsidP="00216D6B">
      <w:r>
        <w:t xml:space="preserve">                " N-gram values were %s and %s" % (n_gram1, n_gram2))</w:t>
      </w:r>
    </w:p>
    <w:p w:rsidR="00216D6B" w:rsidRDefault="00216D6B" w:rsidP="00216D6B"/>
    <w:p w:rsidR="00216D6B" w:rsidRDefault="00216D6B" w:rsidP="00216D6B">
      <w:r>
        <w:t xml:space="preserve">    file1.close()</w:t>
      </w:r>
    </w:p>
    <w:p w:rsidR="00216D6B" w:rsidRDefault="00216D6B" w:rsidP="00216D6B">
      <w:r>
        <w:t xml:space="preserve">    file2.close()</w:t>
      </w:r>
    </w:p>
    <w:p w:rsidR="00216D6B" w:rsidRDefault="00216D6B" w:rsidP="00216D6B"/>
    <w:p w:rsidR="00216D6B" w:rsidRDefault="00216D6B" w:rsidP="00216D6B">
      <w:r>
        <w:t>print(numerator/(math.sqrt(denom1)*math.sqrt(denom2)))</w:t>
      </w:r>
    </w:p>
    <w:p w:rsidR="00216D6B" w:rsidRDefault="00216D6B" w:rsidP="00216D6B">
      <w:r>
        <w:t xml:space="preserve">        </w:t>
      </w:r>
    </w:p>
    <w:p w:rsidR="00216D6B" w:rsidRDefault="00216D6B" w:rsidP="00216D6B">
      <w:r>
        <w:t>if __name__ == "__main__":</w:t>
      </w:r>
    </w:p>
    <w:p w:rsidR="00216D6B" w:rsidRDefault="00216D6B" w:rsidP="00216D6B">
      <w:r>
        <w:t xml:space="preserve">    main()</w:t>
      </w:r>
    </w:p>
    <w:p w:rsidR="00390EB8" w:rsidRDefault="00390EB8" w:rsidP="00216D6B"/>
    <w:p w:rsidR="00390EB8" w:rsidRDefault="00390EB8" w:rsidP="00216D6B"/>
    <w:p w:rsidR="00390EB8" w:rsidRDefault="00390EB8" w:rsidP="00216D6B"/>
    <w:p w:rsidR="00390EB8" w:rsidRDefault="00390EB8" w:rsidP="00390EB8">
      <w:pPr>
        <w:pStyle w:val="Heading2"/>
      </w:pPr>
      <w:r>
        <w:br w:type="column"/>
      </w:r>
      <w:bookmarkStart w:id="22" w:name="_Toc260953455"/>
      <w:r>
        <w:t>Appendix D: Driver for Executing Experiment Workflow</w:t>
      </w:r>
      <w:bookmarkEnd w:id="22"/>
    </w:p>
    <w:p w:rsidR="00390EB8" w:rsidRDefault="00390EB8" w:rsidP="00390EB8"/>
    <w:p w:rsidR="00390EB8" w:rsidRDefault="00390EB8" w:rsidP="00390EB8">
      <w:r>
        <w:t>#! /usr/bin/env python3</w:t>
      </w:r>
    </w:p>
    <w:p w:rsidR="00390EB8" w:rsidRDefault="00390EB8" w:rsidP="00390EB8"/>
    <w:p w:rsidR="00390EB8" w:rsidRDefault="00390EB8" w:rsidP="00390EB8">
      <w:r>
        <w:t>from argparse import ArgumentParser</w:t>
      </w:r>
    </w:p>
    <w:p w:rsidR="00390EB8" w:rsidRDefault="00390EB8" w:rsidP="00390EB8">
      <w:r>
        <w:t>from subprocess import Popen, call, check_output</w:t>
      </w:r>
    </w:p>
    <w:p w:rsidR="00390EB8" w:rsidRDefault="00390EB8" w:rsidP="00390EB8">
      <w:r>
        <w:t>from itertools import combinations</w:t>
      </w:r>
    </w:p>
    <w:p w:rsidR="00390EB8" w:rsidRDefault="00390EB8" w:rsidP="00390EB8">
      <w:r>
        <w:t>from collections import defaultdict</w:t>
      </w:r>
    </w:p>
    <w:p w:rsidR="00390EB8" w:rsidRDefault="00390EB8" w:rsidP="00390EB8">
      <w:r>
        <w:t>import csv</w:t>
      </w:r>
    </w:p>
    <w:p w:rsidR="00390EB8" w:rsidRDefault="00390EB8" w:rsidP="00390EB8">
      <w:r>
        <w:t>import logging</w:t>
      </w:r>
    </w:p>
    <w:p w:rsidR="00390EB8" w:rsidRDefault="00390EB8" w:rsidP="00390EB8"/>
    <w:p w:rsidR="00390EB8" w:rsidRDefault="00390EB8" w:rsidP="00390EB8">
      <w:r>
        <w:t>parser = ArgumentParser(description="Compare many binaries to each other",)</w:t>
      </w:r>
    </w:p>
    <w:p w:rsidR="00390EB8" w:rsidRDefault="00390EB8" w:rsidP="00390EB8">
      <w:r>
        <w:t>parser.add_argument('-f', '--file', help="File listing binaries, one per line",</w:t>
      </w:r>
    </w:p>
    <w:p w:rsidR="00390EB8" w:rsidRDefault="00390EB8" w:rsidP="00390EB8">
      <w:r>
        <w:t xml:space="preserve">                    required=True)</w:t>
      </w:r>
    </w:p>
    <w:p w:rsidR="00390EB8" w:rsidRDefault="00390EB8" w:rsidP="00390EB8">
      <w:r>
        <w:t>parser.add_argument('-o', '--output', help="The base filename for the outputs",</w:t>
      </w:r>
    </w:p>
    <w:p w:rsidR="00390EB8" w:rsidRDefault="00390EB8" w:rsidP="00390EB8">
      <w:r>
        <w:t xml:space="preserve">                    required=True)</w:t>
      </w:r>
    </w:p>
    <w:p w:rsidR="00390EB8" w:rsidRDefault="00390EB8" w:rsidP="00390EB8">
      <w:r>
        <w:t xml:space="preserve">parser.add_argument('-n', '--number', help="The n value for n-grams", </w:t>
      </w:r>
    </w:p>
    <w:p w:rsidR="00390EB8" w:rsidRDefault="00390EB8" w:rsidP="00390EB8">
      <w:r>
        <w:t xml:space="preserve">                    required=True)</w:t>
      </w:r>
    </w:p>
    <w:p w:rsidR="00390EB8" w:rsidRDefault="00390EB8" w:rsidP="00390EB8">
      <w:r>
        <w:t xml:space="preserve">parser.add_argument('--opcode', help="Use op-code n-gram parser", </w:t>
      </w:r>
    </w:p>
    <w:p w:rsidR="00390EB8" w:rsidRDefault="00390EB8" w:rsidP="00390EB8">
      <w:r>
        <w:t xml:space="preserve">                    action="store_true")</w:t>
      </w:r>
    </w:p>
    <w:p w:rsidR="00390EB8" w:rsidRDefault="00390EB8" w:rsidP="00390EB8">
      <w:r>
        <w:t xml:space="preserve">parser.add_argument('-d', '--debug', action="store_true", </w:t>
      </w:r>
    </w:p>
    <w:p w:rsidR="00390EB8" w:rsidRDefault="00390EB8" w:rsidP="00390EB8">
      <w:r>
        <w:t xml:space="preserve">                    help="Print debug messages")</w:t>
      </w:r>
    </w:p>
    <w:p w:rsidR="00390EB8" w:rsidRDefault="00390EB8" w:rsidP="00390EB8"/>
    <w:p w:rsidR="00390EB8" w:rsidRDefault="00390EB8" w:rsidP="00390EB8">
      <w:r>
        <w:t>args = parser.parse_args()</w:t>
      </w:r>
    </w:p>
    <w:p w:rsidR="00390EB8" w:rsidRDefault="00390EB8" w:rsidP="00390EB8"/>
    <w:p w:rsidR="00390EB8" w:rsidRDefault="00390EB8" w:rsidP="00390EB8">
      <w:r>
        <w:t>if args.debug:</w:t>
      </w:r>
    </w:p>
    <w:p w:rsidR="00390EB8" w:rsidRDefault="00390EB8" w:rsidP="00390EB8">
      <w:r>
        <w:t xml:space="preserve">    logging.basicConfig(level=logging.DEBUG)</w:t>
      </w:r>
    </w:p>
    <w:p w:rsidR="00390EB8" w:rsidRDefault="00390EB8" w:rsidP="00390EB8">
      <w:r>
        <w:t>else:</w:t>
      </w:r>
    </w:p>
    <w:p w:rsidR="00390EB8" w:rsidRDefault="00390EB8" w:rsidP="00390EB8">
      <w:r>
        <w:t xml:space="preserve">    logging.basicConfig(level=logging.ERROR)</w:t>
      </w:r>
    </w:p>
    <w:p w:rsidR="00390EB8" w:rsidRDefault="00390EB8" w:rsidP="00390EB8"/>
    <w:p w:rsidR="00390EB8" w:rsidRDefault="00390EB8" w:rsidP="00390EB8">
      <w:r>
        <w:t>logging.debug("Executing cross_compare_driver.py")</w:t>
      </w:r>
    </w:p>
    <w:p w:rsidR="00390EB8" w:rsidRDefault="00390EB8" w:rsidP="00390EB8">
      <w:r>
        <w:t>input_file = open(args.file, "r")</w:t>
      </w:r>
    </w:p>
    <w:p w:rsidR="00390EB8" w:rsidRDefault="00390EB8" w:rsidP="00390EB8">
      <w:r>
        <w:t>n = args.number</w:t>
      </w:r>
    </w:p>
    <w:p w:rsidR="00390EB8" w:rsidRDefault="00390EB8" w:rsidP="00390EB8">
      <w:r>
        <w:t>output_file = open(args.output+"."+n+".csv", "w")</w:t>
      </w:r>
    </w:p>
    <w:p w:rsidR="00390EB8" w:rsidRDefault="00390EB8" w:rsidP="00390EB8">
      <w:r>
        <w:t>file_list = list()</w:t>
      </w:r>
    </w:p>
    <w:p w:rsidR="00390EB8" w:rsidRDefault="00390EB8" w:rsidP="00390EB8">
      <w:r>
        <w:t>opcode = args.opcode</w:t>
      </w:r>
    </w:p>
    <w:p w:rsidR="00390EB8" w:rsidRDefault="00390EB8" w:rsidP="00390EB8"/>
    <w:p w:rsidR="00390EB8" w:rsidRDefault="00390EB8" w:rsidP="00390EB8">
      <w:r>
        <w:t>grams = list()</w:t>
      </w:r>
    </w:p>
    <w:p w:rsidR="00390EB8" w:rsidRDefault="00390EB8" w:rsidP="00390EB8">
      <w:r>
        <w:t>files = list()</w:t>
      </w:r>
    </w:p>
    <w:p w:rsidR="00390EB8" w:rsidRDefault="00390EB8" w:rsidP="00390EB8"/>
    <w:p w:rsidR="00390EB8" w:rsidRDefault="00390EB8" w:rsidP="00390EB8">
      <w:r>
        <w:t># Read through the input file and run each binary through the n-gram program</w:t>
      </w:r>
    </w:p>
    <w:p w:rsidR="00390EB8" w:rsidRDefault="00390EB8" w:rsidP="00390EB8">
      <w:r>
        <w:t>for line in input_file:</w:t>
      </w:r>
    </w:p>
    <w:p w:rsidR="00390EB8" w:rsidRDefault="00390EB8" w:rsidP="00390EB8">
      <w:r>
        <w:t xml:space="preserve">    line = line.strip()</w:t>
      </w:r>
    </w:p>
    <w:p w:rsidR="00390EB8" w:rsidRDefault="00390EB8" w:rsidP="00390EB8">
      <w:r>
        <w:t xml:space="preserve">    # Run through n-gram parser</w:t>
      </w:r>
    </w:p>
    <w:p w:rsidR="00390EB8" w:rsidRDefault="00390EB8" w:rsidP="00390EB8">
      <w:r>
        <w:t xml:space="preserve">    out_name = line+"."+n+"gram"</w:t>
      </w:r>
    </w:p>
    <w:p w:rsidR="00390EB8" w:rsidRDefault="00390EB8" w:rsidP="00390EB8">
      <w:r>
        <w:t xml:space="preserve">    print("Making n-grams for "+line)</w:t>
      </w:r>
    </w:p>
    <w:p w:rsidR="00390EB8" w:rsidRDefault="00390EB8" w:rsidP="00390EB8">
      <w:r>
        <w:t xml:space="preserve">    if opcode:</w:t>
      </w:r>
    </w:p>
    <w:p w:rsidR="00390EB8" w:rsidRDefault="00390EB8" w:rsidP="00390EB8">
      <w:r>
        <w:t xml:space="preserve">        cmd = ["./n_grams_ops.py", "-n", n, "-o", out_name, line]</w:t>
      </w:r>
    </w:p>
    <w:p w:rsidR="00390EB8" w:rsidRDefault="00390EB8" w:rsidP="00390EB8">
      <w:r>
        <w:t xml:space="preserve">    else:</w:t>
      </w:r>
    </w:p>
    <w:p w:rsidR="00390EB8" w:rsidRDefault="00390EB8" w:rsidP="00390EB8">
      <w:r>
        <w:t xml:space="preserve">        cmd = ["./n_grams_bytes.py", "-n", n, "-o", out_name, line]</w:t>
      </w:r>
    </w:p>
    <w:p w:rsidR="00390EB8" w:rsidRDefault="00390EB8" w:rsidP="00390EB8">
      <w:r>
        <w:t xml:space="preserve">    if args.debug:</w:t>
      </w:r>
    </w:p>
    <w:p w:rsidR="00390EB8" w:rsidRDefault="00390EB8" w:rsidP="00390EB8">
      <w:r>
        <w:t xml:space="preserve">        cmd.append("-d")</w:t>
      </w:r>
    </w:p>
    <w:p w:rsidR="00390EB8" w:rsidRDefault="00390EB8" w:rsidP="00390EB8">
      <w:r>
        <w:t xml:space="preserve">    call(cmd)</w:t>
      </w:r>
    </w:p>
    <w:p w:rsidR="00390EB8" w:rsidRDefault="00390EB8" w:rsidP="00390EB8">
      <w:r>
        <w:t xml:space="preserve">    grams.append(out_name)</w:t>
      </w:r>
    </w:p>
    <w:p w:rsidR="00390EB8" w:rsidRDefault="00390EB8" w:rsidP="00390EB8">
      <w:r>
        <w:t xml:space="preserve">    files.append(out_name)</w:t>
      </w:r>
    </w:p>
    <w:p w:rsidR="00390EB8" w:rsidRDefault="00390EB8" w:rsidP="00390EB8">
      <w:r>
        <w:t>input_file.close()</w:t>
      </w:r>
    </w:p>
    <w:p w:rsidR="00390EB8" w:rsidRDefault="00390EB8" w:rsidP="00390EB8"/>
    <w:p w:rsidR="00390EB8" w:rsidRDefault="00390EB8" w:rsidP="00390EB8">
      <w:r>
        <w:t>table = defaultdict(dict)</w:t>
      </w:r>
    </w:p>
    <w:p w:rsidR="00390EB8" w:rsidRDefault="00390EB8" w:rsidP="00390EB8">
      <w:r>
        <w:t>#Now, run each binary against every other binary</w:t>
      </w:r>
    </w:p>
    <w:p w:rsidR="00390EB8" w:rsidRDefault="00390EB8" w:rsidP="00390EB8">
      <w:r>
        <w:t>for first, second in combinations(grams, 2):</w:t>
      </w:r>
    </w:p>
    <w:p w:rsidR="00390EB8" w:rsidRDefault="00390EB8" w:rsidP="00390EB8">
      <w:r>
        <w:t xml:space="preserve">    print(first+" x "+second)</w:t>
      </w:r>
    </w:p>
    <w:p w:rsidR="00390EB8" w:rsidRDefault="00390EB8" w:rsidP="00390EB8">
      <w:r>
        <w:t xml:space="preserve">    cmd = ["./compare_cluster.py", "-f", first, "-s", second]</w:t>
      </w:r>
    </w:p>
    <w:p w:rsidR="00390EB8" w:rsidRDefault="00390EB8" w:rsidP="00390EB8">
      <w:r>
        <w:t xml:space="preserve">    if args.debug:</w:t>
      </w:r>
    </w:p>
    <w:p w:rsidR="00390EB8" w:rsidRDefault="00390EB8" w:rsidP="00390EB8">
      <w:r>
        <w:t xml:space="preserve">        cmd.append("-d")</w:t>
      </w:r>
    </w:p>
    <w:p w:rsidR="00390EB8" w:rsidRDefault="00390EB8" w:rsidP="00390EB8">
      <w:r>
        <w:t xml:space="preserve">    output = float(check_output(cmd))</w:t>
      </w:r>
    </w:p>
    <w:p w:rsidR="00390EB8" w:rsidRDefault="00390EB8" w:rsidP="00390EB8">
      <w:r>
        <w:t xml:space="preserve">    table[first][second] = output</w:t>
      </w:r>
    </w:p>
    <w:p w:rsidR="00390EB8" w:rsidRDefault="00390EB8" w:rsidP="00390EB8">
      <w:r>
        <w:t xml:space="preserve">    table[second][first] = output</w:t>
      </w:r>
    </w:p>
    <w:p w:rsidR="00390EB8" w:rsidRDefault="00390EB8" w:rsidP="00390EB8">
      <w:r>
        <w:t xml:space="preserve">    table[first][first] = 1.0</w:t>
      </w:r>
    </w:p>
    <w:p w:rsidR="00390EB8" w:rsidRDefault="00390EB8" w:rsidP="00390EB8">
      <w:r>
        <w:t xml:space="preserve">    table[second][second] = 1.0</w:t>
      </w:r>
    </w:p>
    <w:p w:rsidR="00390EB8" w:rsidRDefault="00390EB8" w:rsidP="00390EB8"/>
    <w:p w:rsidR="00390EB8" w:rsidRDefault="00390EB8" w:rsidP="00390EB8">
      <w:r>
        <w:t>cw = csv.writer(output_file)</w:t>
      </w:r>
    </w:p>
    <w:p w:rsidR="00390EB8" w:rsidRDefault="00390EB8" w:rsidP="00390EB8">
      <w:r>
        <w:t>files.insert(0, "")</w:t>
      </w:r>
    </w:p>
    <w:p w:rsidR="00390EB8" w:rsidRDefault="00390EB8" w:rsidP="00390EB8">
      <w:r>
        <w:t>#Write the header to the file</w:t>
      </w:r>
    </w:p>
    <w:p w:rsidR="00390EB8" w:rsidRDefault="00390EB8" w:rsidP="00390EB8">
      <w:r>
        <w:t>cw.writerow(files)</w:t>
      </w:r>
    </w:p>
    <w:p w:rsidR="00390EB8" w:rsidRDefault="00390EB8" w:rsidP="00390EB8">
      <w:r>
        <w:t>del files[0]</w:t>
      </w:r>
    </w:p>
    <w:p w:rsidR="00390EB8" w:rsidRDefault="00390EB8" w:rsidP="00390EB8"/>
    <w:p w:rsidR="00390EB8" w:rsidRDefault="00390EB8" w:rsidP="00390EB8">
      <w:r>
        <w:t>#Go through the table and print out the cosine scores to fit a table.</w:t>
      </w:r>
    </w:p>
    <w:p w:rsidR="00390EB8" w:rsidRDefault="00390EB8" w:rsidP="00390EB8">
      <w:r>
        <w:t>logging.debug(str(table))</w:t>
      </w:r>
    </w:p>
    <w:p w:rsidR="00390EB8" w:rsidRDefault="00390EB8" w:rsidP="00390EB8">
      <w:r>
        <w:t>logging.debug(str(files))</w:t>
      </w:r>
    </w:p>
    <w:p w:rsidR="00390EB8" w:rsidRDefault="00390EB8" w:rsidP="00390EB8">
      <w:r>
        <w:t>for key in files:</w:t>
      </w:r>
    </w:p>
    <w:p w:rsidR="00390EB8" w:rsidRDefault="00390EB8" w:rsidP="00390EB8">
      <w:r>
        <w:t xml:space="preserve">    line = list()</w:t>
      </w:r>
    </w:p>
    <w:p w:rsidR="00390EB8" w:rsidRDefault="00390EB8" w:rsidP="00390EB8">
      <w:r>
        <w:t xml:space="preserve">    line.append(key)</w:t>
      </w:r>
    </w:p>
    <w:p w:rsidR="00390EB8" w:rsidRDefault="00390EB8" w:rsidP="00390EB8">
      <w:r>
        <w:t xml:space="preserve">    for item in files:</w:t>
      </w:r>
    </w:p>
    <w:p w:rsidR="00390EB8" w:rsidRDefault="00390EB8" w:rsidP="00390EB8">
      <w:r>
        <w:t xml:space="preserve">        logging.debug("%s, %s" % (key, item))</w:t>
      </w:r>
    </w:p>
    <w:p w:rsidR="00390EB8" w:rsidRDefault="00390EB8" w:rsidP="00390EB8">
      <w:r>
        <w:t xml:space="preserve">        line.append(table[key][item])</w:t>
      </w:r>
    </w:p>
    <w:p w:rsidR="00390EB8" w:rsidRDefault="00390EB8" w:rsidP="00390EB8">
      <w:r>
        <w:t xml:space="preserve">    cw.writerow(line)</w:t>
      </w:r>
    </w:p>
    <w:p w:rsidR="00B20691" w:rsidRDefault="00B20691" w:rsidP="00390EB8"/>
    <w:p w:rsidR="00B20691" w:rsidRDefault="00B20691" w:rsidP="00390EB8"/>
    <w:p w:rsidR="00B20691" w:rsidRPr="00B20691" w:rsidRDefault="00B20691" w:rsidP="00B2069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8"/>
        </w:rPr>
      </w:pPr>
      <w:r>
        <w:br w:type="column"/>
      </w:r>
      <w:r w:rsidRPr="00B20691">
        <w:rPr>
          <w:rFonts w:ascii="Times New Roman" w:hAnsi="Times New Roman" w:cs="Times New Roman"/>
          <w:b/>
          <w:bCs/>
          <w:sz w:val="28"/>
          <w:szCs w:val="28"/>
        </w:rPr>
        <w:t xml:space="preserve">UNIVERSITY OF MARYLAND, BALTIMORE COUNTY </w:t>
      </w:r>
    </w:p>
    <w:p w:rsidR="00B20691" w:rsidRPr="00B20691" w:rsidRDefault="00B20691" w:rsidP="00B2069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8"/>
        </w:rPr>
      </w:pPr>
      <w:r w:rsidRPr="00B20691">
        <w:rPr>
          <w:rFonts w:ascii="Times New Roman" w:hAnsi="Times New Roman" w:cs="Times New Roman"/>
          <w:b/>
          <w:bCs/>
          <w:i/>
          <w:iCs/>
          <w:sz w:val="28"/>
          <w:szCs w:val="28"/>
        </w:rPr>
        <w:t xml:space="preserve">DEPT. OF COMPUTER SCIENCE AND ELECTRICAL ENGG </w:t>
      </w:r>
    </w:p>
    <w:p w:rsidR="00B20691" w:rsidRPr="00B20691" w:rsidRDefault="00B20691" w:rsidP="00B2069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8"/>
        </w:rPr>
      </w:pPr>
      <w:r w:rsidRPr="00B20691">
        <w:rPr>
          <w:rFonts w:ascii="Times New Roman" w:hAnsi="Times New Roman" w:cs="Times New Roman"/>
          <w:b/>
          <w:bCs/>
          <w:i/>
          <w:iCs/>
          <w:sz w:val="28"/>
          <w:szCs w:val="28"/>
        </w:rPr>
        <w:t xml:space="preserve"> </w:t>
      </w:r>
    </w:p>
    <w:p w:rsidR="00B20691" w:rsidRPr="00B20691" w:rsidRDefault="00B20691" w:rsidP="00B2069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8"/>
        </w:rPr>
      </w:pPr>
      <w:r w:rsidRPr="00B20691">
        <w:rPr>
          <w:rFonts w:ascii="Times New Roman" w:hAnsi="Times New Roman" w:cs="Times New Roman"/>
          <w:b/>
          <w:bCs/>
          <w:i/>
          <w:iCs/>
          <w:sz w:val="28"/>
          <w:szCs w:val="32"/>
        </w:rPr>
        <w:t xml:space="preserve">APPROVAL OF SCHOLARLY PAPER </w:t>
      </w:r>
    </w:p>
    <w:p w:rsidR="00B20691" w:rsidRPr="00B20691" w:rsidRDefault="00B20691" w:rsidP="00B2069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8"/>
        </w:rPr>
      </w:pPr>
      <w:r w:rsidRPr="00B20691">
        <w:rPr>
          <w:rFonts w:ascii="Times New Roman" w:hAnsi="Times New Roman" w:cs="Times New Roman"/>
          <w:b/>
          <w:bCs/>
          <w:i/>
          <w:iCs/>
          <w:sz w:val="28"/>
          <w:szCs w:val="32"/>
        </w:rPr>
        <w:t xml:space="preserve"> </w:t>
      </w:r>
    </w:p>
    <w:p w:rsidR="00B20691" w:rsidRPr="00B20691" w:rsidRDefault="00B20691" w:rsidP="00B2069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8"/>
        </w:rPr>
      </w:pPr>
      <w:r w:rsidRPr="00B20691">
        <w:rPr>
          <w:rFonts w:ascii="Times New Roman" w:hAnsi="Times New Roman" w:cs="Times New Roman"/>
          <w:sz w:val="28"/>
          <w:szCs w:val="32"/>
        </w:rPr>
        <w:t xml:space="preserve">The following student’s scholarly paper has been read and satisfies the </w:t>
      </w:r>
    </w:p>
    <w:p w:rsidR="00B20691" w:rsidRPr="00B20691" w:rsidRDefault="00B20691" w:rsidP="00B2069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8"/>
        </w:rPr>
      </w:pPr>
      <w:r w:rsidRPr="00B20691">
        <w:rPr>
          <w:rFonts w:ascii="Times New Roman" w:hAnsi="Times New Roman" w:cs="Times New Roman"/>
          <w:sz w:val="28"/>
          <w:szCs w:val="32"/>
        </w:rPr>
        <w:t xml:space="preserve">Master’s degree requirement. A copy of the scholarly paper is attached. </w:t>
      </w:r>
    </w:p>
    <w:p w:rsidR="00B20691" w:rsidRPr="00B20691" w:rsidRDefault="00B20691" w:rsidP="00B2069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8"/>
        </w:rPr>
      </w:pPr>
      <w:r w:rsidRPr="00B20691">
        <w:rPr>
          <w:rFonts w:ascii="Times New Roman" w:hAnsi="Times New Roman" w:cs="Times New Roman"/>
          <w:sz w:val="28"/>
          <w:szCs w:val="32"/>
        </w:rPr>
        <w:t xml:space="preserve"> </w:t>
      </w:r>
    </w:p>
    <w:p w:rsidR="00B20691" w:rsidRPr="00B20691" w:rsidRDefault="00B20691" w:rsidP="00B2069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8"/>
        </w:rPr>
      </w:pPr>
      <w:r w:rsidRPr="00B20691">
        <w:rPr>
          <w:rFonts w:ascii="Times New Roman" w:hAnsi="Times New Roman" w:cs="Times New Roman"/>
          <w:sz w:val="28"/>
          <w:szCs w:val="32"/>
        </w:rPr>
        <w:t>Date: ___</w:t>
      </w:r>
      <w:r>
        <w:rPr>
          <w:rFonts w:ascii="Times New Roman" w:hAnsi="Times New Roman" w:cs="Times New Roman"/>
          <w:sz w:val="28"/>
          <w:szCs w:val="32"/>
          <w:u w:val="single"/>
        </w:rPr>
        <w:t>May 5, 2014</w:t>
      </w:r>
      <w:r w:rsidRPr="00B20691">
        <w:rPr>
          <w:rFonts w:ascii="Times New Roman" w:hAnsi="Times New Roman" w:cs="Times New Roman"/>
          <w:sz w:val="28"/>
          <w:szCs w:val="32"/>
        </w:rPr>
        <w:t xml:space="preserve">____  </w:t>
      </w:r>
    </w:p>
    <w:p w:rsidR="00B20691" w:rsidRPr="00B20691" w:rsidRDefault="00B20691" w:rsidP="00B2069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8"/>
        </w:rPr>
      </w:pPr>
      <w:r w:rsidRPr="00B20691">
        <w:rPr>
          <w:rFonts w:ascii="Times New Roman" w:hAnsi="Times New Roman" w:cs="Times New Roman"/>
          <w:sz w:val="28"/>
          <w:szCs w:val="32"/>
        </w:rPr>
        <w:t xml:space="preserve"> </w:t>
      </w:r>
    </w:p>
    <w:p w:rsidR="00B20691" w:rsidRPr="00B20691" w:rsidRDefault="00B20691" w:rsidP="00B2069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8"/>
        </w:rPr>
      </w:pPr>
      <w:r w:rsidRPr="00B20691">
        <w:rPr>
          <w:rFonts w:ascii="Times New Roman" w:hAnsi="Times New Roman" w:cs="Times New Roman"/>
          <w:sz w:val="28"/>
          <w:szCs w:val="32"/>
        </w:rPr>
        <w:t xml:space="preserve"> </w:t>
      </w:r>
    </w:p>
    <w:p w:rsidR="00B20691" w:rsidRPr="00B20691" w:rsidRDefault="00B20691" w:rsidP="00B2069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8"/>
        </w:rPr>
      </w:pPr>
      <w:r w:rsidRPr="00B20691">
        <w:rPr>
          <w:rFonts w:ascii="Times New Roman" w:hAnsi="Times New Roman" w:cs="Times New Roman"/>
          <w:sz w:val="28"/>
          <w:szCs w:val="32"/>
        </w:rPr>
        <w:t>__</w:t>
      </w:r>
      <w:r>
        <w:rPr>
          <w:rFonts w:ascii="Times New Roman" w:hAnsi="Times New Roman" w:cs="Times New Roman"/>
          <w:sz w:val="28"/>
          <w:szCs w:val="32"/>
          <w:u w:val="single"/>
        </w:rPr>
        <w:t>Montgomery, John</w:t>
      </w:r>
      <w:r w:rsidRPr="00B20691">
        <w:rPr>
          <w:rFonts w:ascii="Times New Roman" w:hAnsi="Times New Roman" w:cs="Times New Roman"/>
          <w:sz w:val="28"/>
          <w:szCs w:val="32"/>
        </w:rPr>
        <w:t>_____________</w:t>
      </w:r>
      <w:r>
        <w:rPr>
          <w:rFonts w:ascii="Times New Roman" w:hAnsi="Times New Roman" w:cs="Times New Roman"/>
          <w:sz w:val="28"/>
          <w:szCs w:val="32"/>
        </w:rPr>
        <w:t xml:space="preserve">       </w:t>
      </w:r>
      <w:r w:rsidRPr="00B20691">
        <w:rPr>
          <w:rFonts w:ascii="Times New Roman" w:hAnsi="Times New Roman" w:cs="Times New Roman"/>
          <w:sz w:val="28"/>
          <w:szCs w:val="32"/>
        </w:rPr>
        <w:t xml:space="preserve"> ______</w:t>
      </w:r>
      <w:r w:rsidRPr="00B20691">
        <w:rPr>
          <w:rFonts w:ascii="Times New Roman" w:hAnsi="Times New Roman" w:cs="Times New Roman"/>
          <w:sz w:val="28"/>
          <w:szCs w:val="32"/>
          <w:u w:val="single"/>
        </w:rPr>
        <w:t>jmont1</w:t>
      </w:r>
      <w:r w:rsidRPr="00B20691">
        <w:rPr>
          <w:rFonts w:ascii="Times New Roman" w:hAnsi="Times New Roman" w:cs="Times New Roman"/>
          <w:sz w:val="28"/>
          <w:szCs w:val="32"/>
        </w:rPr>
        <w:t xml:space="preserve">______ </w:t>
      </w:r>
    </w:p>
    <w:p w:rsidR="00B20691" w:rsidRPr="00B20691" w:rsidRDefault="00B20691" w:rsidP="00B2069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8"/>
        </w:rPr>
      </w:pPr>
      <w:r w:rsidRPr="00B20691">
        <w:rPr>
          <w:rFonts w:ascii="Times New Roman" w:hAnsi="Times New Roman" w:cs="Times New Roman"/>
          <w:sz w:val="28"/>
          <w:szCs w:val="32"/>
        </w:rPr>
        <w:t xml:space="preserve">Student name (Last name, First name)      </w:t>
      </w:r>
      <w:r>
        <w:rPr>
          <w:rFonts w:ascii="Times New Roman" w:hAnsi="Times New Roman" w:cs="Times New Roman"/>
          <w:sz w:val="28"/>
          <w:szCs w:val="32"/>
        </w:rPr>
        <w:t xml:space="preserve">    </w:t>
      </w:r>
      <w:r w:rsidRPr="00B20691">
        <w:rPr>
          <w:rFonts w:ascii="Times New Roman" w:hAnsi="Times New Roman" w:cs="Times New Roman"/>
          <w:sz w:val="28"/>
          <w:szCs w:val="32"/>
        </w:rPr>
        <w:t xml:space="preserve">UMBC Email ID </w:t>
      </w:r>
    </w:p>
    <w:p w:rsidR="00B20691" w:rsidRPr="00B20691" w:rsidRDefault="00B20691" w:rsidP="00B2069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8"/>
        </w:rPr>
      </w:pPr>
      <w:r w:rsidRPr="00B20691">
        <w:rPr>
          <w:rFonts w:ascii="Times New Roman" w:hAnsi="Times New Roman" w:cs="Times New Roman"/>
          <w:sz w:val="28"/>
          <w:szCs w:val="32"/>
        </w:rPr>
        <w:t xml:space="preserve"> </w:t>
      </w:r>
    </w:p>
    <w:p w:rsidR="00B20691" w:rsidRPr="00B20691" w:rsidRDefault="00B20691" w:rsidP="00B2069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8"/>
        </w:rPr>
      </w:pPr>
      <w:r w:rsidRPr="00B20691">
        <w:rPr>
          <w:rFonts w:ascii="Times New Roman" w:hAnsi="Times New Roman" w:cs="Times New Roman"/>
          <w:sz w:val="28"/>
          <w:szCs w:val="32"/>
        </w:rPr>
        <w:t xml:space="preserve">Title of Scholarly Paper: </w:t>
      </w:r>
    </w:p>
    <w:p w:rsidR="00B20691" w:rsidRPr="00B20691" w:rsidRDefault="00B20691" w:rsidP="00B2069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8"/>
        </w:rPr>
      </w:pPr>
      <w:r w:rsidRPr="00B20691">
        <w:rPr>
          <w:rFonts w:ascii="Times New Roman" w:hAnsi="Times New Roman" w:cs="Times New Roman"/>
          <w:sz w:val="28"/>
          <w:szCs w:val="32"/>
        </w:rPr>
        <w:t xml:space="preserve"> </w:t>
      </w:r>
    </w:p>
    <w:p w:rsidR="00B20691" w:rsidRPr="00B20691" w:rsidRDefault="00B20691" w:rsidP="00B2069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8"/>
        </w:rPr>
      </w:pPr>
      <w:r w:rsidRPr="00B20691">
        <w:rPr>
          <w:rFonts w:ascii="Times New Roman" w:hAnsi="Times New Roman" w:cs="Times New Roman"/>
          <w:sz w:val="28"/>
          <w:szCs w:val="32"/>
        </w:rPr>
        <w:t xml:space="preserve"> </w:t>
      </w:r>
    </w:p>
    <w:p w:rsidR="00B20691" w:rsidRPr="00B20691" w:rsidRDefault="00B20691" w:rsidP="00B2069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8"/>
        </w:rPr>
      </w:pPr>
      <w:r w:rsidRPr="00B20691">
        <w:rPr>
          <w:rFonts w:ascii="Times New Roman" w:hAnsi="Times New Roman" w:cs="Times New Roman"/>
          <w:sz w:val="28"/>
          <w:szCs w:val="32"/>
        </w:rPr>
        <w:t xml:space="preserve"> </w:t>
      </w:r>
    </w:p>
    <w:p w:rsidR="00B20691" w:rsidRPr="00B20691" w:rsidRDefault="00B20691" w:rsidP="00B2069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8"/>
        </w:rPr>
      </w:pPr>
      <w:r w:rsidRPr="00B20691">
        <w:rPr>
          <w:rFonts w:ascii="Times New Roman" w:hAnsi="Times New Roman" w:cs="Times New Roman"/>
          <w:sz w:val="28"/>
          <w:szCs w:val="32"/>
        </w:rPr>
        <w:t xml:space="preserve"> </w:t>
      </w:r>
    </w:p>
    <w:p w:rsidR="00B20691" w:rsidRPr="00B20691" w:rsidRDefault="00B20691" w:rsidP="00B2069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8"/>
        </w:rPr>
      </w:pPr>
      <w:r w:rsidRPr="00B20691">
        <w:rPr>
          <w:rFonts w:ascii="Times New Roman" w:hAnsi="Times New Roman" w:cs="Times New Roman"/>
          <w:sz w:val="28"/>
          <w:szCs w:val="32"/>
        </w:rPr>
        <w:t xml:space="preserve"> </w:t>
      </w:r>
    </w:p>
    <w:p w:rsidR="00B20691" w:rsidRPr="00B20691" w:rsidRDefault="00B20691" w:rsidP="00B2069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8"/>
        </w:rPr>
      </w:pPr>
      <w:r w:rsidRPr="00B20691">
        <w:rPr>
          <w:rFonts w:ascii="Times New Roman" w:hAnsi="Times New Roman" w:cs="Times New Roman"/>
          <w:sz w:val="28"/>
          <w:szCs w:val="32"/>
        </w:rPr>
        <w:t xml:space="preserve"> </w:t>
      </w:r>
    </w:p>
    <w:p w:rsidR="00B20691" w:rsidRPr="00B20691" w:rsidRDefault="00B20691" w:rsidP="00B2069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8"/>
        </w:rPr>
      </w:pPr>
      <w:r w:rsidRPr="00B20691">
        <w:rPr>
          <w:rFonts w:ascii="Times New Roman" w:hAnsi="Times New Roman" w:cs="Times New Roman"/>
          <w:sz w:val="28"/>
          <w:szCs w:val="32"/>
        </w:rPr>
        <w:t xml:space="preserve"> </w:t>
      </w:r>
    </w:p>
    <w:p w:rsidR="00B20691" w:rsidRPr="00B20691" w:rsidRDefault="00B20691" w:rsidP="00B2069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8"/>
        </w:rPr>
      </w:pPr>
      <w:r w:rsidRPr="00B20691">
        <w:rPr>
          <w:rFonts w:ascii="Times New Roman" w:hAnsi="Times New Roman" w:cs="Times New Roman"/>
          <w:sz w:val="28"/>
          <w:szCs w:val="32"/>
        </w:rPr>
        <w:t>___</w:t>
      </w:r>
      <w:r w:rsidRPr="00B20691">
        <w:rPr>
          <w:rFonts w:ascii="Times New Roman" w:hAnsi="Times New Roman" w:cs="Times New Roman"/>
          <w:sz w:val="28"/>
          <w:szCs w:val="32"/>
          <w:u w:val="single"/>
        </w:rPr>
        <w:t>Nicholas, Charles</w:t>
      </w:r>
      <w:r w:rsidRPr="00B20691">
        <w:rPr>
          <w:rFonts w:ascii="Times New Roman" w:hAnsi="Times New Roman" w:cs="Times New Roman"/>
          <w:sz w:val="28"/>
          <w:szCs w:val="32"/>
        </w:rPr>
        <w:t xml:space="preserve">_______ </w:t>
      </w:r>
      <w:r>
        <w:rPr>
          <w:rFonts w:ascii="Times New Roman" w:hAnsi="Times New Roman" w:cs="Times New Roman"/>
          <w:sz w:val="28"/>
          <w:szCs w:val="32"/>
        </w:rPr>
        <w:t xml:space="preserve">           </w:t>
      </w:r>
      <w:r w:rsidRPr="00B20691">
        <w:rPr>
          <w:rFonts w:ascii="Times New Roman" w:hAnsi="Times New Roman" w:cs="Times New Roman"/>
          <w:sz w:val="28"/>
          <w:szCs w:val="32"/>
        </w:rPr>
        <w:t xml:space="preserve">______________________________ </w:t>
      </w:r>
    </w:p>
    <w:p w:rsidR="00B20691" w:rsidRPr="00B20691" w:rsidRDefault="00B20691" w:rsidP="00B2069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8"/>
        </w:rPr>
      </w:pPr>
      <w:r w:rsidRPr="00B20691">
        <w:rPr>
          <w:rFonts w:ascii="Times New Roman" w:hAnsi="Times New Roman" w:cs="Times New Roman"/>
          <w:sz w:val="28"/>
          <w:szCs w:val="32"/>
        </w:rPr>
        <w:t xml:space="preserve">Advisor name     </w:t>
      </w:r>
      <w:r>
        <w:rPr>
          <w:rFonts w:ascii="Times New Roman" w:hAnsi="Times New Roman" w:cs="Times New Roman"/>
          <w:sz w:val="28"/>
          <w:szCs w:val="32"/>
        </w:rPr>
        <w:t xml:space="preserve">                                      </w:t>
      </w:r>
      <w:r w:rsidRPr="00B20691">
        <w:rPr>
          <w:rFonts w:ascii="Times New Roman" w:hAnsi="Times New Roman" w:cs="Times New Roman"/>
          <w:sz w:val="28"/>
          <w:szCs w:val="32"/>
        </w:rPr>
        <w:t xml:space="preserve">Advisor signature and date   </w:t>
      </w:r>
    </w:p>
    <w:p w:rsidR="00B20691" w:rsidRPr="00B20691" w:rsidRDefault="00B20691" w:rsidP="00B2069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8"/>
        </w:rPr>
      </w:pPr>
      <w:r w:rsidRPr="00B20691">
        <w:rPr>
          <w:rFonts w:ascii="Times New Roman" w:hAnsi="Times New Roman" w:cs="Times New Roman"/>
          <w:sz w:val="28"/>
          <w:szCs w:val="32"/>
        </w:rPr>
        <w:t xml:space="preserve"> </w:t>
      </w:r>
    </w:p>
    <w:p w:rsidR="00B20691" w:rsidRPr="00B20691" w:rsidRDefault="00B20691" w:rsidP="00B2069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8"/>
        </w:rPr>
      </w:pPr>
      <w:r w:rsidRPr="00B20691">
        <w:rPr>
          <w:rFonts w:ascii="Times New Roman" w:hAnsi="Times New Roman" w:cs="Times New Roman"/>
          <w:sz w:val="28"/>
          <w:szCs w:val="32"/>
        </w:rPr>
        <w:t xml:space="preserve"> </w:t>
      </w:r>
    </w:p>
    <w:p w:rsidR="00B20691" w:rsidRPr="00B20691" w:rsidRDefault="00B20691" w:rsidP="00B2069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8"/>
        </w:rPr>
      </w:pPr>
      <w:r>
        <w:rPr>
          <w:rFonts w:ascii="Times New Roman" w:hAnsi="Times New Roman" w:cs="Times New Roman"/>
          <w:sz w:val="28"/>
          <w:szCs w:val="32"/>
        </w:rPr>
        <w:t xml:space="preserve">________________________           </w:t>
      </w:r>
      <w:r w:rsidRPr="00B20691">
        <w:rPr>
          <w:rFonts w:ascii="Times New Roman" w:hAnsi="Times New Roman" w:cs="Times New Roman"/>
          <w:sz w:val="28"/>
          <w:szCs w:val="32"/>
        </w:rPr>
        <w:t xml:space="preserve"> ______________________________ </w:t>
      </w:r>
    </w:p>
    <w:p w:rsidR="00B20691" w:rsidRPr="00B20691" w:rsidRDefault="00B20691" w:rsidP="00B2069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8"/>
        </w:rPr>
      </w:pPr>
      <w:r w:rsidRPr="00B20691">
        <w:rPr>
          <w:rFonts w:ascii="Times New Roman" w:hAnsi="Times New Roman" w:cs="Times New Roman"/>
          <w:sz w:val="28"/>
          <w:szCs w:val="32"/>
        </w:rPr>
        <w:t xml:space="preserve">Reader name     </w:t>
      </w:r>
      <w:r>
        <w:rPr>
          <w:rFonts w:ascii="Times New Roman" w:hAnsi="Times New Roman" w:cs="Times New Roman"/>
          <w:sz w:val="28"/>
          <w:szCs w:val="32"/>
        </w:rPr>
        <w:t xml:space="preserve">                                        </w:t>
      </w:r>
      <w:r w:rsidRPr="00B20691">
        <w:rPr>
          <w:rFonts w:ascii="Times New Roman" w:hAnsi="Times New Roman" w:cs="Times New Roman"/>
          <w:sz w:val="28"/>
          <w:szCs w:val="32"/>
        </w:rPr>
        <w:t xml:space="preserve">Reader signature and date </w:t>
      </w:r>
    </w:p>
    <w:p w:rsidR="00B20691" w:rsidRPr="00B20691" w:rsidRDefault="00B20691" w:rsidP="00B2069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8"/>
        </w:rPr>
      </w:pPr>
      <w:r w:rsidRPr="00B20691">
        <w:rPr>
          <w:rFonts w:ascii="Times New Roman" w:hAnsi="Times New Roman" w:cs="Times New Roman"/>
          <w:sz w:val="28"/>
          <w:szCs w:val="32"/>
        </w:rPr>
        <w:t xml:space="preserve"> </w:t>
      </w:r>
    </w:p>
    <w:p w:rsidR="00B20691" w:rsidRPr="00B20691" w:rsidRDefault="00B20691" w:rsidP="00B2069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8"/>
        </w:rPr>
      </w:pPr>
      <w:r w:rsidRPr="00B20691">
        <w:rPr>
          <w:rFonts w:ascii="Times New Roman" w:hAnsi="Times New Roman" w:cs="Times New Roman"/>
          <w:sz w:val="28"/>
          <w:szCs w:val="32"/>
        </w:rPr>
        <w:t xml:space="preserve"> </w:t>
      </w:r>
    </w:p>
    <w:p w:rsidR="00B20691" w:rsidRPr="00B20691" w:rsidRDefault="00B20691" w:rsidP="00B2069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8"/>
        </w:rPr>
      </w:pPr>
      <w:r>
        <w:rPr>
          <w:rFonts w:ascii="Times New Roman" w:hAnsi="Times New Roman" w:cs="Times New Roman"/>
          <w:sz w:val="28"/>
          <w:szCs w:val="32"/>
        </w:rPr>
        <w:t xml:space="preserve">________________________            </w:t>
      </w:r>
      <w:r w:rsidRPr="00B20691">
        <w:rPr>
          <w:rFonts w:ascii="Times New Roman" w:hAnsi="Times New Roman" w:cs="Times New Roman"/>
          <w:sz w:val="28"/>
          <w:szCs w:val="32"/>
        </w:rPr>
        <w:t xml:space="preserve">______________________________ </w:t>
      </w:r>
    </w:p>
    <w:p w:rsidR="0021646B" w:rsidRPr="00B20691" w:rsidRDefault="00B20691" w:rsidP="00B20691">
      <w:pPr>
        <w:rPr>
          <w:sz w:val="28"/>
        </w:rPr>
      </w:pPr>
      <w:r w:rsidRPr="00B20691">
        <w:rPr>
          <w:rFonts w:ascii="Times New Roman" w:hAnsi="Times New Roman" w:cs="Times New Roman"/>
          <w:sz w:val="28"/>
          <w:szCs w:val="32"/>
        </w:rPr>
        <w:t xml:space="preserve">Graduate Program Director name  </w:t>
      </w:r>
      <w:r>
        <w:rPr>
          <w:rFonts w:ascii="Times New Roman" w:hAnsi="Times New Roman" w:cs="Times New Roman"/>
          <w:sz w:val="28"/>
          <w:szCs w:val="32"/>
        </w:rPr>
        <w:t xml:space="preserve">            </w:t>
      </w:r>
      <w:r w:rsidRPr="00B20691">
        <w:rPr>
          <w:rFonts w:ascii="Times New Roman" w:hAnsi="Times New Roman" w:cs="Times New Roman"/>
          <w:sz w:val="28"/>
          <w:szCs w:val="32"/>
        </w:rPr>
        <w:t>GPD signature and date</w:t>
      </w:r>
    </w:p>
    <w:sectPr w:rsidR="0021646B" w:rsidRPr="00B20691" w:rsidSect="000321AF">
      <w:type w:val="continuous"/>
      <w:pgSz w:w="12240" w:h="15840"/>
      <w:pgMar w:top="1728" w:right="1872" w:bottom="1728" w:left="1872"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Garamond">
    <w:panose1 w:val="02020404030301010803"/>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3E10CD"/>
    <w:rsid w:val="00024BA6"/>
    <w:rsid w:val="0003034C"/>
    <w:rsid w:val="000321AF"/>
    <w:rsid w:val="000E723D"/>
    <w:rsid w:val="00144059"/>
    <w:rsid w:val="001B7E37"/>
    <w:rsid w:val="0021646B"/>
    <w:rsid w:val="00216D6B"/>
    <w:rsid w:val="002200E7"/>
    <w:rsid w:val="002F3693"/>
    <w:rsid w:val="00305B77"/>
    <w:rsid w:val="00313E0C"/>
    <w:rsid w:val="003201C3"/>
    <w:rsid w:val="003222F2"/>
    <w:rsid w:val="00354CEE"/>
    <w:rsid w:val="00354D01"/>
    <w:rsid w:val="00390EB8"/>
    <w:rsid w:val="003E10CD"/>
    <w:rsid w:val="004168F5"/>
    <w:rsid w:val="004232AA"/>
    <w:rsid w:val="00440EF8"/>
    <w:rsid w:val="004446D8"/>
    <w:rsid w:val="004A6AAF"/>
    <w:rsid w:val="004F0503"/>
    <w:rsid w:val="004F2A1E"/>
    <w:rsid w:val="00581DF9"/>
    <w:rsid w:val="005C44D6"/>
    <w:rsid w:val="005E4E40"/>
    <w:rsid w:val="005F3999"/>
    <w:rsid w:val="00643268"/>
    <w:rsid w:val="006635D7"/>
    <w:rsid w:val="006C69B3"/>
    <w:rsid w:val="006D5BC6"/>
    <w:rsid w:val="006F548A"/>
    <w:rsid w:val="00763777"/>
    <w:rsid w:val="00792015"/>
    <w:rsid w:val="00854F33"/>
    <w:rsid w:val="008E78A1"/>
    <w:rsid w:val="008F72F7"/>
    <w:rsid w:val="00903592"/>
    <w:rsid w:val="0092517C"/>
    <w:rsid w:val="00940F3E"/>
    <w:rsid w:val="0096275C"/>
    <w:rsid w:val="009828C9"/>
    <w:rsid w:val="00986599"/>
    <w:rsid w:val="009E00FC"/>
    <w:rsid w:val="00A2178A"/>
    <w:rsid w:val="00A633D9"/>
    <w:rsid w:val="00AA0BE5"/>
    <w:rsid w:val="00B20691"/>
    <w:rsid w:val="00B71FB7"/>
    <w:rsid w:val="00C03993"/>
    <w:rsid w:val="00C25016"/>
    <w:rsid w:val="00C43E73"/>
    <w:rsid w:val="00C4405B"/>
    <w:rsid w:val="00C75ACE"/>
    <w:rsid w:val="00C82EA1"/>
    <w:rsid w:val="00CB648A"/>
    <w:rsid w:val="00CE06BF"/>
    <w:rsid w:val="00CE6D57"/>
    <w:rsid w:val="00CF448D"/>
    <w:rsid w:val="00D049F5"/>
    <w:rsid w:val="00D14B8F"/>
    <w:rsid w:val="00D31B84"/>
    <w:rsid w:val="00D53628"/>
    <w:rsid w:val="00DA4858"/>
    <w:rsid w:val="00DC00BD"/>
    <w:rsid w:val="00E21365"/>
    <w:rsid w:val="00ED0B35"/>
    <w:rsid w:val="00F662D9"/>
  </w:rsids>
  <m:mathPr>
    <m:mathFont m:val="Abadi MT Condensed Light"/>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lsdException w:name="toc 2" w:uiPriority="39"/>
    <w:lsdException w:name="toc 3" w:uiPriority="39"/>
  </w:latentStyles>
  <w:style w:type="paragraph" w:default="1" w:styleId="Normal">
    <w:name w:val="Normal"/>
    <w:qFormat/>
    <w:rsid w:val="00024BA6"/>
    <w:rPr>
      <w:rFonts w:ascii="Garamond" w:hAnsi="Garamond"/>
    </w:rPr>
  </w:style>
  <w:style w:type="paragraph" w:styleId="Heading1">
    <w:name w:val="heading 1"/>
    <w:basedOn w:val="Normal"/>
    <w:next w:val="Normal"/>
    <w:link w:val="Heading1Char"/>
    <w:autoRedefine/>
    <w:uiPriority w:val="9"/>
    <w:qFormat/>
    <w:rsid w:val="00024BA6"/>
    <w:pPr>
      <w:keepNext/>
      <w:keepLines/>
      <w:spacing w:before="480"/>
      <w:jc w:val="center"/>
      <w:outlineLvl w:val="0"/>
    </w:pPr>
    <w:rPr>
      <w:rFonts w:asciiTheme="majorHAnsi" w:eastAsiaTheme="majorEastAsia" w:hAnsiTheme="majorHAnsi" w:cstheme="majorBidi"/>
      <w:b/>
      <w:bCs/>
      <w:sz w:val="32"/>
      <w:szCs w:val="32"/>
    </w:rPr>
  </w:style>
  <w:style w:type="paragraph" w:styleId="Heading2">
    <w:name w:val="heading 2"/>
    <w:basedOn w:val="Normal"/>
    <w:next w:val="Normal"/>
    <w:link w:val="Heading2Char"/>
    <w:autoRedefine/>
    <w:uiPriority w:val="9"/>
    <w:unhideWhenUsed/>
    <w:qFormat/>
    <w:rsid w:val="0092517C"/>
    <w:pPr>
      <w:keepNext/>
      <w:keepLines/>
      <w:spacing w:before="20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autoRedefine/>
    <w:uiPriority w:val="9"/>
    <w:unhideWhenUsed/>
    <w:qFormat/>
    <w:rsid w:val="0021646B"/>
    <w:pPr>
      <w:keepNext/>
      <w:keepLines/>
      <w:spacing w:before="200"/>
      <w:outlineLvl w:val="2"/>
    </w:pPr>
    <w:rPr>
      <w:rFonts w:asciiTheme="majorHAnsi" w:eastAsiaTheme="majorEastAsia" w:hAnsiTheme="majorHAnsi" w:cstheme="majorBidi"/>
      <w:b/>
      <w:bCs/>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PlainText">
    <w:name w:val="Plain Text"/>
    <w:basedOn w:val="Normal"/>
    <w:link w:val="PlainTextChar"/>
    <w:uiPriority w:val="99"/>
    <w:unhideWhenUsed/>
    <w:rsid w:val="00903592"/>
    <w:rPr>
      <w:rFonts w:ascii="Courier" w:hAnsi="Courier"/>
      <w:sz w:val="21"/>
      <w:szCs w:val="21"/>
    </w:rPr>
  </w:style>
  <w:style w:type="character" w:customStyle="1" w:styleId="Heading1Char">
    <w:name w:val="Heading 1 Char"/>
    <w:basedOn w:val="DefaultParagraphFont"/>
    <w:link w:val="Heading1"/>
    <w:uiPriority w:val="9"/>
    <w:rsid w:val="00024BA6"/>
    <w:rPr>
      <w:rFonts w:asciiTheme="majorHAnsi" w:eastAsiaTheme="majorEastAsia" w:hAnsiTheme="majorHAnsi" w:cstheme="majorBidi"/>
      <w:b/>
      <w:bCs/>
      <w:sz w:val="32"/>
      <w:szCs w:val="32"/>
    </w:rPr>
  </w:style>
  <w:style w:type="character" w:customStyle="1" w:styleId="Heading2Char">
    <w:name w:val="Heading 2 Char"/>
    <w:basedOn w:val="DefaultParagraphFont"/>
    <w:link w:val="Heading2"/>
    <w:uiPriority w:val="9"/>
    <w:rsid w:val="0092517C"/>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21646B"/>
    <w:rPr>
      <w:rFonts w:asciiTheme="majorHAnsi" w:eastAsiaTheme="majorEastAsia" w:hAnsiTheme="majorHAnsi" w:cstheme="majorBidi"/>
      <w:b/>
      <w:bCs/>
    </w:rPr>
  </w:style>
  <w:style w:type="character" w:customStyle="1" w:styleId="PlainTextChar">
    <w:name w:val="Plain Text Char"/>
    <w:basedOn w:val="DefaultParagraphFont"/>
    <w:link w:val="PlainText"/>
    <w:uiPriority w:val="99"/>
    <w:rsid w:val="00903592"/>
    <w:rPr>
      <w:rFonts w:ascii="Courier" w:hAnsi="Courier"/>
      <w:sz w:val="21"/>
      <w:szCs w:val="21"/>
    </w:rPr>
  </w:style>
  <w:style w:type="paragraph" w:styleId="TOCHeading">
    <w:name w:val="TOC Heading"/>
    <w:basedOn w:val="Heading1"/>
    <w:next w:val="Normal"/>
    <w:uiPriority w:val="39"/>
    <w:unhideWhenUsed/>
    <w:qFormat/>
    <w:rsid w:val="0092517C"/>
    <w:pPr>
      <w:spacing w:line="276" w:lineRule="auto"/>
      <w:jc w:val="left"/>
      <w:outlineLvl w:val="9"/>
    </w:pPr>
    <w:rPr>
      <w:color w:val="365F91" w:themeColor="accent1" w:themeShade="BF"/>
      <w:sz w:val="28"/>
      <w:szCs w:val="28"/>
    </w:rPr>
  </w:style>
  <w:style w:type="paragraph" w:styleId="TOC2">
    <w:name w:val="toc 2"/>
    <w:basedOn w:val="Normal"/>
    <w:next w:val="Normal"/>
    <w:autoRedefine/>
    <w:uiPriority w:val="39"/>
    <w:rsid w:val="0092517C"/>
    <w:pPr>
      <w:ind w:left="240"/>
    </w:pPr>
    <w:rPr>
      <w:rFonts w:asciiTheme="minorHAnsi" w:hAnsiTheme="minorHAnsi"/>
      <w:b/>
      <w:sz w:val="22"/>
      <w:szCs w:val="22"/>
    </w:rPr>
  </w:style>
  <w:style w:type="paragraph" w:styleId="TOC3">
    <w:name w:val="toc 3"/>
    <w:basedOn w:val="Normal"/>
    <w:next w:val="Normal"/>
    <w:autoRedefine/>
    <w:uiPriority w:val="39"/>
    <w:rsid w:val="0092517C"/>
    <w:pPr>
      <w:ind w:left="480"/>
    </w:pPr>
    <w:rPr>
      <w:rFonts w:asciiTheme="minorHAnsi" w:hAnsiTheme="minorHAnsi"/>
      <w:sz w:val="22"/>
      <w:szCs w:val="22"/>
    </w:rPr>
  </w:style>
  <w:style w:type="paragraph" w:styleId="TOC1">
    <w:name w:val="toc 1"/>
    <w:basedOn w:val="Normal"/>
    <w:next w:val="Normal"/>
    <w:autoRedefine/>
    <w:rsid w:val="0092517C"/>
    <w:pPr>
      <w:spacing w:before="120"/>
    </w:pPr>
    <w:rPr>
      <w:rFonts w:asciiTheme="minorHAnsi" w:hAnsiTheme="minorHAnsi"/>
      <w:b/>
    </w:rPr>
  </w:style>
  <w:style w:type="paragraph" w:styleId="TOC4">
    <w:name w:val="toc 4"/>
    <w:basedOn w:val="Normal"/>
    <w:next w:val="Normal"/>
    <w:autoRedefine/>
    <w:rsid w:val="0092517C"/>
    <w:pPr>
      <w:ind w:left="720"/>
    </w:pPr>
    <w:rPr>
      <w:rFonts w:asciiTheme="minorHAnsi" w:hAnsiTheme="minorHAnsi"/>
      <w:sz w:val="20"/>
      <w:szCs w:val="20"/>
    </w:rPr>
  </w:style>
  <w:style w:type="paragraph" w:styleId="TOC5">
    <w:name w:val="toc 5"/>
    <w:basedOn w:val="Normal"/>
    <w:next w:val="Normal"/>
    <w:autoRedefine/>
    <w:rsid w:val="0092517C"/>
    <w:pPr>
      <w:ind w:left="960"/>
    </w:pPr>
    <w:rPr>
      <w:rFonts w:asciiTheme="minorHAnsi" w:hAnsiTheme="minorHAnsi"/>
      <w:sz w:val="20"/>
      <w:szCs w:val="20"/>
    </w:rPr>
  </w:style>
  <w:style w:type="paragraph" w:styleId="TOC6">
    <w:name w:val="toc 6"/>
    <w:basedOn w:val="Normal"/>
    <w:next w:val="Normal"/>
    <w:autoRedefine/>
    <w:rsid w:val="0092517C"/>
    <w:pPr>
      <w:ind w:left="1200"/>
    </w:pPr>
    <w:rPr>
      <w:rFonts w:asciiTheme="minorHAnsi" w:hAnsiTheme="minorHAnsi"/>
      <w:sz w:val="20"/>
      <w:szCs w:val="20"/>
    </w:rPr>
  </w:style>
  <w:style w:type="paragraph" w:styleId="TOC7">
    <w:name w:val="toc 7"/>
    <w:basedOn w:val="Normal"/>
    <w:next w:val="Normal"/>
    <w:autoRedefine/>
    <w:rsid w:val="0092517C"/>
    <w:pPr>
      <w:ind w:left="1440"/>
    </w:pPr>
    <w:rPr>
      <w:rFonts w:asciiTheme="minorHAnsi" w:hAnsiTheme="minorHAnsi"/>
      <w:sz w:val="20"/>
      <w:szCs w:val="20"/>
    </w:rPr>
  </w:style>
  <w:style w:type="paragraph" w:styleId="TOC8">
    <w:name w:val="toc 8"/>
    <w:basedOn w:val="Normal"/>
    <w:next w:val="Normal"/>
    <w:autoRedefine/>
    <w:rsid w:val="0092517C"/>
    <w:pPr>
      <w:ind w:left="1680"/>
    </w:pPr>
    <w:rPr>
      <w:rFonts w:asciiTheme="minorHAnsi" w:hAnsiTheme="minorHAnsi"/>
      <w:sz w:val="20"/>
      <w:szCs w:val="20"/>
    </w:rPr>
  </w:style>
  <w:style w:type="paragraph" w:styleId="TOC9">
    <w:name w:val="toc 9"/>
    <w:basedOn w:val="Normal"/>
    <w:next w:val="Normal"/>
    <w:autoRedefine/>
    <w:rsid w:val="0092517C"/>
    <w:pPr>
      <w:ind w:left="1920"/>
    </w:pPr>
    <w:rPr>
      <w:rFonts w:asciiTheme="minorHAnsi" w:hAnsiTheme="minorHAnsi"/>
      <w:sz w:val="20"/>
      <w:szCs w:val="20"/>
    </w:rPr>
  </w:style>
</w:styles>
</file>

<file path=word/webSettings.xml><?xml version="1.0" encoding="utf-8"?>
<w:webSettings xmlns:r="http://schemas.openxmlformats.org/officeDocument/2006/relationships" xmlns:w="http://schemas.openxmlformats.org/wordprocessingml/2006/main">
  <w:divs>
    <w:div w:id="139813299">
      <w:bodyDiv w:val="1"/>
      <w:marLeft w:val="0"/>
      <w:marRight w:val="0"/>
      <w:marTop w:val="0"/>
      <w:marBottom w:val="0"/>
      <w:divBdr>
        <w:top w:val="none" w:sz="0" w:space="0" w:color="auto"/>
        <w:left w:val="none" w:sz="0" w:space="0" w:color="auto"/>
        <w:bottom w:val="none" w:sz="0" w:space="0" w:color="auto"/>
        <w:right w:val="none" w:sz="0" w:space="0" w:color="auto"/>
      </w:divBdr>
      <w:divsChild>
        <w:div w:id="895898550">
          <w:marLeft w:val="0"/>
          <w:marRight w:val="0"/>
          <w:marTop w:val="0"/>
          <w:marBottom w:val="0"/>
          <w:divBdr>
            <w:top w:val="none" w:sz="0" w:space="0" w:color="auto"/>
            <w:left w:val="none" w:sz="0" w:space="0" w:color="auto"/>
            <w:bottom w:val="none" w:sz="0" w:space="0" w:color="auto"/>
            <w:right w:val="none" w:sz="0" w:space="0" w:color="auto"/>
          </w:divBdr>
        </w:div>
      </w:divsChild>
    </w:div>
    <w:div w:id="183401413">
      <w:bodyDiv w:val="1"/>
      <w:marLeft w:val="0"/>
      <w:marRight w:val="0"/>
      <w:marTop w:val="0"/>
      <w:marBottom w:val="0"/>
      <w:divBdr>
        <w:top w:val="none" w:sz="0" w:space="0" w:color="auto"/>
        <w:left w:val="none" w:sz="0" w:space="0" w:color="auto"/>
        <w:bottom w:val="none" w:sz="0" w:space="0" w:color="auto"/>
        <w:right w:val="none" w:sz="0" w:space="0" w:color="auto"/>
      </w:divBdr>
      <w:divsChild>
        <w:div w:id="501310668">
          <w:marLeft w:val="0"/>
          <w:marRight w:val="0"/>
          <w:marTop w:val="0"/>
          <w:marBottom w:val="0"/>
          <w:divBdr>
            <w:top w:val="none" w:sz="0" w:space="0" w:color="auto"/>
            <w:left w:val="none" w:sz="0" w:space="0" w:color="auto"/>
            <w:bottom w:val="none" w:sz="0" w:space="0" w:color="auto"/>
            <w:right w:val="none" w:sz="0" w:space="0" w:color="auto"/>
          </w:divBdr>
        </w:div>
      </w:divsChild>
    </w:div>
    <w:div w:id="224461932">
      <w:bodyDiv w:val="1"/>
      <w:marLeft w:val="0"/>
      <w:marRight w:val="0"/>
      <w:marTop w:val="0"/>
      <w:marBottom w:val="0"/>
      <w:divBdr>
        <w:top w:val="none" w:sz="0" w:space="0" w:color="auto"/>
        <w:left w:val="none" w:sz="0" w:space="0" w:color="auto"/>
        <w:bottom w:val="none" w:sz="0" w:space="0" w:color="auto"/>
        <w:right w:val="none" w:sz="0" w:space="0" w:color="auto"/>
      </w:divBdr>
    </w:div>
    <w:div w:id="226455197">
      <w:bodyDiv w:val="1"/>
      <w:marLeft w:val="0"/>
      <w:marRight w:val="0"/>
      <w:marTop w:val="0"/>
      <w:marBottom w:val="0"/>
      <w:divBdr>
        <w:top w:val="none" w:sz="0" w:space="0" w:color="auto"/>
        <w:left w:val="none" w:sz="0" w:space="0" w:color="auto"/>
        <w:bottom w:val="none" w:sz="0" w:space="0" w:color="auto"/>
        <w:right w:val="none" w:sz="0" w:space="0" w:color="auto"/>
      </w:divBdr>
    </w:div>
    <w:div w:id="426194285">
      <w:bodyDiv w:val="1"/>
      <w:marLeft w:val="0"/>
      <w:marRight w:val="0"/>
      <w:marTop w:val="0"/>
      <w:marBottom w:val="0"/>
      <w:divBdr>
        <w:top w:val="none" w:sz="0" w:space="0" w:color="auto"/>
        <w:left w:val="none" w:sz="0" w:space="0" w:color="auto"/>
        <w:bottom w:val="none" w:sz="0" w:space="0" w:color="auto"/>
        <w:right w:val="none" w:sz="0" w:space="0" w:color="auto"/>
      </w:divBdr>
    </w:div>
    <w:div w:id="431127576">
      <w:bodyDiv w:val="1"/>
      <w:marLeft w:val="0"/>
      <w:marRight w:val="0"/>
      <w:marTop w:val="0"/>
      <w:marBottom w:val="0"/>
      <w:divBdr>
        <w:top w:val="none" w:sz="0" w:space="0" w:color="auto"/>
        <w:left w:val="none" w:sz="0" w:space="0" w:color="auto"/>
        <w:bottom w:val="none" w:sz="0" w:space="0" w:color="auto"/>
        <w:right w:val="none" w:sz="0" w:space="0" w:color="auto"/>
      </w:divBdr>
      <w:divsChild>
        <w:div w:id="1439911735">
          <w:marLeft w:val="0"/>
          <w:marRight w:val="0"/>
          <w:marTop w:val="0"/>
          <w:marBottom w:val="0"/>
          <w:divBdr>
            <w:top w:val="none" w:sz="0" w:space="0" w:color="auto"/>
            <w:left w:val="none" w:sz="0" w:space="0" w:color="auto"/>
            <w:bottom w:val="none" w:sz="0" w:space="0" w:color="auto"/>
            <w:right w:val="none" w:sz="0" w:space="0" w:color="auto"/>
          </w:divBdr>
        </w:div>
      </w:divsChild>
    </w:div>
    <w:div w:id="492380936">
      <w:bodyDiv w:val="1"/>
      <w:marLeft w:val="0"/>
      <w:marRight w:val="0"/>
      <w:marTop w:val="0"/>
      <w:marBottom w:val="0"/>
      <w:divBdr>
        <w:top w:val="none" w:sz="0" w:space="0" w:color="auto"/>
        <w:left w:val="none" w:sz="0" w:space="0" w:color="auto"/>
        <w:bottom w:val="none" w:sz="0" w:space="0" w:color="auto"/>
        <w:right w:val="none" w:sz="0" w:space="0" w:color="auto"/>
      </w:divBdr>
      <w:divsChild>
        <w:div w:id="1762603442">
          <w:marLeft w:val="0"/>
          <w:marRight w:val="0"/>
          <w:marTop w:val="0"/>
          <w:marBottom w:val="0"/>
          <w:divBdr>
            <w:top w:val="none" w:sz="0" w:space="0" w:color="auto"/>
            <w:left w:val="none" w:sz="0" w:space="0" w:color="auto"/>
            <w:bottom w:val="none" w:sz="0" w:space="0" w:color="auto"/>
            <w:right w:val="none" w:sz="0" w:space="0" w:color="auto"/>
          </w:divBdr>
        </w:div>
      </w:divsChild>
    </w:div>
    <w:div w:id="537163104">
      <w:bodyDiv w:val="1"/>
      <w:marLeft w:val="0"/>
      <w:marRight w:val="0"/>
      <w:marTop w:val="0"/>
      <w:marBottom w:val="0"/>
      <w:divBdr>
        <w:top w:val="none" w:sz="0" w:space="0" w:color="auto"/>
        <w:left w:val="none" w:sz="0" w:space="0" w:color="auto"/>
        <w:bottom w:val="none" w:sz="0" w:space="0" w:color="auto"/>
        <w:right w:val="none" w:sz="0" w:space="0" w:color="auto"/>
      </w:divBdr>
      <w:divsChild>
        <w:div w:id="198590212">
          <w:marLeft w:val="0"/>
          <w:marRight w:val="0"/>
          <w:marTop w:val="0"/>
          <w:marBottom w:val="0"/>
          <w:divBdr>
            <w:top w:val="none" w:sz="0" w:space="0" w:color="auto"/>
            <w:left w:val="none" w:sz="0" w:space="0" w:color="auto"/>
            <w:bottom w:val="none" w:sz="0" w:space="0" w:color="auto"/>
            <w:right w:val="none" w:sz="0" w:space="0" w:color="auto"/>
          </w:divBdr>
        </w:div>
      </w:divsChild>
    </w:div>
    <w:div w:id="631448395">
      <w:bodyDiv w:val="1"/>
      <w:marLeft w:val="0"/>
      <w:marRight w:val="0"/>
      <w:marTop w:val="0"/>
      <w:marBottom w:val="0"/>
      <w:divBdr>
        <w:top w:val="none" w:sz="0" w:space="0" w:color="auto"/>
        <w:left w:val="none" w:sz="0" w:space="0" w:color="auto"/>
        <w:bottom w:val="none" w:sz="0" w:space="0" w:color="auto"/>
        <w:right w:val="none" w:sz="0" w:space="0" w:color="auto"/>
      </w:divBdr>
    </w:div>
    <w:div w:id="735710832">
      <w:bodyDiv w:val="1"/>
      <w:marLeft w:val="0"/>
      <w:marRight w:val="0"/>
      <w:marTop w:val="0"/>
      <w:marBottom w:val="0"/>
      <w:divBdr>
        <w:top w:val="none" w:sz="0" w:space="0" w:color="auto"/>
        <w:left w:val="none" w:sz="0" w:space="0" w:color="auto"/>
        <w:bottom w:val="none" w:sz="0" w:space="0" w:color="auto"/>
        <w:right w:val="none" w:sz="0" w:space="0" w:color="auto"/>
      </w:divBdr>
      <w:divsChild>
        <w:div w:id="523859033">
          <w:marLeft w:val="0"/>
          <w:marRight w:val="0"/>
          <w:marTop w:val="0"/>
          <w:marBottom w:val="0"/>
          <w:divBdr>
            <w:top w:val="none" w:sz="0" w:space="0" w:color="auto"/>
            <w:left w:val="none" w:sz="0" w:space="0" w:color="auto"/>
            <w:bottom w:val="none" w:sz="0" w:space="0" w:color="auto"/>
            <w:right w:val="none" w:sz="0" w:space="0" w:color="auto"/>
          </w:divBdr>
        </w:div>
      </w:divsChild>
    </w:div>
    <w:div w:id="738596836">
      <w:bodyDiv w:val="1"/>
      <w:marLeft w:val="0"/>
      <w:marRight w:val="0"/>
      <w:marTop w:val="0"/>
      <w:marBottom w:val="0"/>
      <w:divBdr>
        <w:top w:val="none" w:sz="0" w:space="0" w:color="auto"/>
        <w:left w:val="none" w:sz="0" w:space="0" w:color="auto"/>
        <w:bottom w:val="none" w:sz="0" w:space="0" w:color="auto"/>
        <w:right w:val="none" w:sz="0" w:space="0" w:color="auto"/>
      </w:divBdr>
      <w:divsChild>
        <w:div w:id="666327815">
          <w:marLeft w:val="0"/>
          <w:marRight w:val="0"/>
          <w:marTop w:val="0"/>
          <w:marBottom w:val="0"/>
          <w:divBdr>
            <w:top w:val="none" w:sz="0" w:space="0" w:color="auto"/>
            <w:left w:val="none" w:sz="0" w:space="0" w:color="auto"/>
            <w:bottom w:val="none" w:sz="0" w:space="0" w:color="auto"/>
            <w:right w:val="none" w:sz="0" w:space="0" w:color="auto"/>
          </w:divBdr>
        </w:div>
      </w:divsChild>
    </w:div>
    <w:div w:id="751395847">
      <w:bodyDiv w:val="1"/>
      <w:marLeft w:val="0"/>
      <w:marRight w:val="0"/>
      <w:marTop w:val="0"/>
      <w:marBottom w:val="0"/>
      <w:divBdr>
        <w:top w:val="none" w:sz="0" w:space="0" w:color="auto"/>
        <w:left w:val="none" w:sz="0" w:space="0" w:color="auto"/>
        <w:bottom w:val="none" w:sz="0" w:space="0" w:color="auto"/>
        <w:right w:val="none" w:sz="0" w:space="0" w:color="auto"/>
      </w:divBdr>
      <w:divsChild>
        <w:div w:id="110511770">
          <w:marLeft w:val="0"/>
          <w:marRight w:val="0"/>
          <w:marTop w:val="0"/>
          <w:marBottom w:val="0"/>
          <w:divBdr>
            <w:top w:val="none" w:sz="0" w:space="0" w:color="auto"/>
            <w:left w:val="none" w:sz="0" w:space="0" w:color="auto"/>
            <w:bottom w:val="none" w:sz="0" w:space="0" w:color="auto"/>
            <w:right w:val="none" w:sz="0" w:space="0" w:color="auto"/>
          </w:divBdr>
        </w:div>
      </w:divsChild>
    </w:div>
    <w:div w:id="775445732">
      <w:bodyDiv w:val="1"/>
      <w:marLeft w:val="0"/>
      <w:marRight w:val="0"/>
      <w:marTop w:val="0"/>
      <w:marBottom w:val="0"/>
      <w:divBdr>
        <w:top w:val="none" w:sz="0" w:space="0" w:color="auto"/>
        <w:left w:val="none" w:sz="0" w:space="0" w:color="auto"/>
        <w:bottom w:val="none" w:sz="0" w:space="0" w:color="auto"/>
        <w:right w:val="none" w:sz="0" w:space="0" w:color="auto"/>
      </w:divBdr>
      <w:divsChild>
        <w:div w:id="335813899">
          <w:marLeft w:val="0"/>
          <w:marRight w:val="0"/>
          <w:marTop w:val="0"/>
          <w:marBottom w:val="0"/>
          <w:divBdr>
            <w:top w:val="none" w:sz="0" w:space="0" w:color="auto"/>
            <w:left w:val="none" w:sz="0" w:space="0" w:color="auto"/>
            <w:bottom w:val="none" w:sz="0" w:space="0" w:color="auto"/>
            <w:right w:val="none" w:sz="0" w:space="0" w:color="auto"/>
          </w:divBdr>
        </w:div>
      </w:divsChild>
    </w:div>
    <w:div w:id="798567251">
      <w:bodyDiv w:val="1"/>
      <w:marLeft w:val="0"/>
      <w:marRight w:val="0"/>
      <w:marTop w:val="0"/>
      <w:marBottom w:val="0"/>
      <w:divBdr>
        <w:top w:val="none" w:sz="0" w:space="0" w:color="auto"/>
        <w:left w:val="none" w:sz="0" w:space="0" w:color="auto"/>
        <w:bottom w:val="none" w:sz="0" w:space="0" w:color="auto"/>
        <w:right w:val="none" w:sz="0" w:space="0" w:color="auto"/>
      </w:divBdr>
    </w:div>
    <w:div w:id="903107102">
      <w:bodyDiv w:val="1"/>
      <w:marLeft w:val="0"/>
      <w:marRight w:val="0"/>
      <w:marTop w:val="0"/>
      <w:marBottom w:val="0"/>
      <w:divBdr>
        <w:top w:val="none" w:sz="0" w:space="0" w:color="auto"/>
        <w:left w:val="none" w:sz="0" w:space="0" w:color="auto"/>
        <w:bottom w:val="none" w:sz="0" w:space="0" w:color="auto"/>
        <w:right w:val="none" w:sz="0" w:space="0" w:color="auto"/>
      </w:divBdr>
    </w:div>
    <w:div w:id="943220893">
      <w:bodyDiv w:val="1"/>
      <w:marLeft w:val="0"/>
      <w:marRight w:val="0"/>
      <w:marTop w:val="0"/>
      <w:marBottom w:val="0"/>
      <w:divBdr>
        <w:top w:val="none" w:sz="0" w:space="0" w:color="auto"/>
        <w:left w:val="none" w:sz="0" w:space="0" w:color="auto"/>
        <w:bottom w:val="none" w:sz="0" w:space="0" w:color="auto"/>
        <w:right w:val="none" w:sz="0" w:space="0" w:color="auto"/>
      </w:divBdr>
    </w:div>
    <w:div w:id="977151763">
      <w:bodyDiv w:val="1"/>
      <w:marLeft w:val="0"/>
      <w:marRight w:val="0"/>
      <w:marTop w:val="0"/>
      <w:marBottom w:val="0"/>
      <w:divBdr>
        <w:top w:val="none" w:sz="0" w:space="0" w:color="auto"/>
        <w:left w:val="none" w:sz="0" w:space="0" w:color="auto"/>
        <w:bottom w:val="none" w:sz="0" w:space="0" w:color="auto"/>
        <w:right w:val="none" w:sz="0" w:space="0" w:color="auto"/>
      </w:divBdr>
      <w:divsChild>
        <w:div w:id="596138382">
          <w:marLeft w:val="0"/>
          <w:marRight w:val="0"/>
          <w:marTop w:val="0"/>
          <w:marBottom w:val="0"/>
          <w:divBdr>
            <w:top w:val="none" w:sz="0" w:space="0" w:color="auto"/>
            <w:left w:val="none" w:sz="0" w:space="0" w:color="auto"/>
            <w:bottom w:val="none" w:sz="0" w:space="0" w:color="auto"/>
            <w:right w:val="none" w:sz="0" w:space="0" w:color="auto"/>
          </w:divBdr>
        </w:div>
      </w:divsChild>
    </w:div>
    <w:div w:id="1032270916">
      <w:bodyDiv w:val="1"/>
      <w:marLeft w:val="0"/>
      <w:marRight w:val="0"/>
      <w:marTop w:val="0"/>
      <w:marBottom w:val="0"/>
      <w:divBdr>
        <w:top w:val="none" w:sz="0" w:space="0" w:color="auto"/>
        <w:left w:val="none" w:sz="0" w:space="0" w:color="auto"/>
        <w:bottom w:val="none" w:sz="0" w:space="0" w:color="auto"/>
        <w:right w:val="none" w:sz="0" w:space="0" w:color="auto"/>
      </w:divBdr>
    </w:div>
    <w:div w:id="1320691573">
      <w:bodyDiv w:val="1"/>
      <w:marLeft w:val="0"/>
      <w:marRight w:val="0"/>
      <w:marTop w:val="0"/>
      <w:marBottom w:val="0"/>
      <w:divBdr>
        <w:top w:val="none" w:sz="0" w:space="0" w:color="auto"/>
        <w:left w:val="none" w:sz="0" w:space="0" w:color="auto"/>
        <w:bottom w:val="none" w:sz="0" w:space="0" w:color="auto"/>
        <w:right w:val="none" w:sz="0" w:space="0" w:color="auto"/>
      </w:divBdr>
      <w:divsChild>
        <w:div w:id="1259170265">
          <w:marLeft w:val="0"/>
          <w:marRight w:val="0"/>
          <w:marTop w:val="0"/>
          <w:marBottom w:val="0"/>
          <w:divBdr>
            <w:top w:val="none" w:sz="0" w:space="0" w:color="auto"/>
            <w:left w:val="none" w:sz="0" w:space="0" w:color="auto"/>
            <w:bottom w:val="none" w:sz="0" w:space="0" w:color="auto"/>
            <w:right w:val="none" w:sz="0" w:space="0" w:color="auto"/>
          </w:divBdr>
        </w:div>
      </w:divsChild>
    </w:div>
    <w:div w:id="1366640042">
      <w:bodyDiv w:val="1"/>
      <w:marLeft w:val="0"/>
      <w:marRight w:val="0"/>
      <w:marTop w:val="0"/>
      <w:marBottom w:val="0"/>
      <w:divBdr>
        <w:top w:val="none" w:sz="0" w:space="0" w:color="auto"/>
        <w:left w:val="none" w:sz="0" w:space="0" w:color="auto"/>
        <w:bottom w:val="none" w:sz="0" w:space="0" w:color="auto"/>
        <w:right w:val="none" w:sz="0" w:space="0" w:color="auto"/>
      </w:divBdr>
    </w:div>
    <w:div w:id="1411274952">
      <w:bodyDiv w:val="1"/>
      <w:marLeft w:val="0"/>
      <w:marRight w:val="0"/>
      <w:marTop w:val="0"/>
      <w:marBottom w:val="0"/>
      <w:divBdr>
        <w:top w:val="none" w:sz="0" w:space="0" w:color="auto"/>
        <w:left w:val="none" w:sz="0" w:space="0" w:color="auto"/>
        <w:bottom w:val="none" w:sz="0" w:space="0" w:color="auto"/>
        <w:right w:val="none" w:sz="0" w:space="0" w:color="auto"/>
      </w:divBdr>
    </w:div>
    <w:div w:id="1600679366">
      <w:bodyDiv w:val="1"/>
      <w:marLeft w:val="0"/>
      <w:marRight w:val="0"/>
      <w:marTop w:val="0"/>
      <w:marBottom w:val="0"/>
      <w:divBdr>
        <w:top w:val="none" w:sz="0" w:space="0" w:color="auto"/>
        <w:left w:val="none" w:sz="0" w:space="0" w:color="auto"/>
        <w:bottom w:val="none" w:sz="0" w:space="0" w:color="auto"/>
        <w:right w:val="none" w:sz="0" w:space="0" w:color="auto"/>
      </w:divBdr>
      <w:divsChild>
        <w:div w:id="1190142340">
          <w:marLeft w:val="0"/>
          <w:marRight w:val="0"/>
          <w:marTop w:val="0"/>
          <w:marBottom w:val="0"/>
          <w:divBdr>
            <w:top w:val="none" w:sz="0" w:space="0" w:color="auto"/>
            <w:left w:val="none" w:sz="0" w:space="0" w:color="auto"/>
            <w:bottom w:val="none" w:sz="0" w:space="0" w:color="auto"/>
            <w:right w:val="none" w:sz="0" w:space="0" w:color="auto"/>
          </w:divBdr>
        </w:div>
      </w:divsChild>
    </w:div>
    <w:div w:id="1637024176">
      <w:bodyDiv w:val="1"/>
      <w:marLeft w:val="0"/>
      <w:marRight w:val="0"/>
      <w:marTop w:val="0"/>
      <w:marBottom w:val="0"/>
      <w:divBdr>
        <w:top w:val="none" w:sz="0" w:space="0" w:color="auto"/>
        <w:left w:val="none" w:sz="0" w:space="0" w:color="auto"/>
        <w:bottom w:val="none" w:sz="0" w:space="0" w:color="auto"/>
        <w:right w:val="none" w:sz="0" w:space="0" w:color="auto"/>
      </w:divBdr>
    </w:div>
    <w:div w:id="1657487165">
      <w:bodyDiv w:val="1"/>
      <w:marLeft w:val="0"/>
      <w:marRight w:val="0"/>
      <w:marTop w:val="0"/>
      <w:marBottom w:val="0"/>
      <w:divBdr>
        <w:top w:val="none" w:sz="0" w:space="0" w:color="auto"/>
        <w:left w:val="none" w:sz="0" w:space="0" w:color="auto"/>
        <w:bottom w:val="none" w:sz="0" w:space="0" w:color="auto"/>
        <w:right w:val="none" w:sz="0" w:space="0" w:color="auto"/>
      </w:divBdr>
      <w:divsChild>
        <w:div w:id="2118258608">
          <w:marLeft w:val="0"/>
          <w:marRight w:val="0"/>
          <w:marTop w:val="0"/>
          <w:marBottom w:val="0"/>
          <w:divBdr>
            <w:top w:val="none" w:sz="0" w:space="0" w:color="auto"/>
            <w:left w:val="none" w:sz="0" w:space="0" w:color="auto"/>
            <w:bottom w:val="none" w:sz="0" w:space="0" w:color="auto"/>
            <w:right w:val="none" w:sz="0" w:space="0" w:color="auto"/>
          </w:divBdr>
        </w:div>
      </w:divsChild>
    </w:div>
    <w:div w:id="1665812521">
      <w:bodyDiv w:val="1"/>
      <w:marLeft w:val="0"/>
      <w:marRight w:val="0"/>
      <w:marTop w:val="0"/>
      <w:marBottom w:val="0"/>
      <w:divBdr>
        <w:top w:val="none" w:sz="0" w:space="0" w:color="auto"/>
        <w:left w:val="none" w:sz="0" w:space="0" w:color="auto"/>
        <w:bottom w:val="none" w:sz="0" w:space="0" w:color="auto"/>
        <w:right w:val="none" w:sz="0" w:space="0" w:color="auto"/>
      </w:divBdr>
      <w:divsChild>
        <w:div w:id="1645772461">
          <w:marLeft w:val="0"/>
          <w:marRight w:val="0"/>
          <w:marTop w:val="0"/>
          <w:marBottom w:val="0"/>
          <w:divBdr>
            <w:top w:val="none" w:sz="0" w:space="0" w:color="auto"/>
            <w:left w:val="none" w:sz="0" w:space="0" w:color="auto"/>
            <w:bottom w:val="none" w:sz="0" w:space="0" w:color="auto"/>
            <w:right w:val="none" w:sz="0" w:space="0" w:color="auto"/>
          </w:divBdr>
        </w:div>
      </w:divsChild>
    </w:div>
    <w:div w:id="1753089029">
      <w:bodyDiv w:val="1"/>
      <w:marLeft w:val="0"/>
      <w:marRight w:val="0"/>
      <w:marTop w:val="0"/>
      <w:marBottom w:val="0"/>
      <w:divBdr>
        <w:top w:val="none" w:sz="0" w:space="0" w:color="auto"/>
        <w:left w:val="none" w:sz="0" w:space="0" w:color="auto"/>
        <w:bottom w:val="none" w:sz="0" w:space="0" w:color="auto"/>
        <w:right w:val="none" w:sz="0" w:space="0" w:color="auto"/>
      </w:divBdr>
      <w:divsChild>
        <w:div w:id="1365792940">
          <w:marLeft w:val="0"/>
          <w:marRight w:val="0"/>
          <w:marTop w:val="0"/>
          <w:marBottom w:val="0"/>
          <w:divBdr>
            <w:top w:val="none" w:sz="0" w:space="0" w:color="auto"/>
            <w:left w:val="none" w:sz="0" w:space="0" w:color="auto"/>
            <w:bottom w:val="none" w:sz="0" w:space="0" w:color="auto"/>
            <w:right w:val="none" w:sz="0" w:space="0" w:color="auto"/>
          </w:divBdr>
        </w:div>
      </w:divsChild>
    </w:div>
    <w:div w:id="1784882303">
      <w:bodyDiv w:val="1"/>
      <w:marLeft w:val="0"/>
      <w:marRight w:val="0"/>
      <w:marTop w:val="0"/>
      <w:marBottom w:val="0"/>
      <w:divBdr>
        <w:top w:val="none" w:sz="0" w:space="0" w:color="auto"/>
        <w:left w:val="none" w:sz="0" w:space="0" w:color="auto"/>
        <w:bottom w:val="none" w:sz="0" w:space="0" w:color="auto"/>
        <w:right w:val="none" w:sz="0" w:space="0" w:color="auto"/>
      </w:divBdr>
      <w:divsChild>
        <w:div w:id="1605259262">
          <w:marLeft w:val="0"/>
          <w:marRight w:val="0"/>
          <w:marTop w:val="0"/>
          <w:marBottom w:val="0"/>
          <w:divBdr>
            <w:top w:val="none" w:sz="0" w:space="0" w:color="auto"/>
            <w:left w:val="none" w:sz="0" w:space="0" w:color="auto"/>
            <w:bottom w:val="none" w:sz="0" w:space="0" w:color="auto"/>
            <w:right w:val="none" w:sz="0" w:space="0" w:color="auto"/>
          </w:divBdr>
        </w:div>
      </w:divsChild>
    </w:div>
    <w:div w:id="1827742434">
      <w:bodyDiv w:val="1"/>
      <w:marLeft w:val="0"/>
      <w:marRight w:val="0"/>
      <w:marTop w:val="0"/>
      <w:marBottom w:val="0"/>
      <w:divBdr>
        <w:top w:val="none" w:sz="0" w:space="0" w:color="auto"/>
        <w:left w:val="none" w:sz="0" w:space="0" w:color="auto"/>
        <w:bottom w:val="none" w:sz="0" w:space="0" w:color="auto"/>
        <w:right w:val="none" w:sz="0" w:space="0" w:color="auto"/>
      </w:divBdr>
      <w:divsChild>
        <w:div w:id="981278565">
          <w:marLeft w:val="0"/>
          <w:marRight w:val="0"/>
          <w:marTop w:val="0"/>
          <w:marBottom w:val="0"/>
          <w:divBdr>
            <w:top w:val="none" w:sz="0" w:space="0" w:color="auto"/>
            <w:left w:val="none" w:sz="0" w:space="0" w:color="auto"/>
            <w:bottom w:val="none" w:sz="0" w:space="0" w:color="auto"/>
            <w:right w:val="none" w:sz="0" w:space="0" w:color="auto"/>
          </w:divBdr>
        </w:div>
      </w:divsChild>
    </w:div>
    <w:div w:id="1932082369">
      <w:bodyDiv w:val="1"/>
      <w:marLeft w:val="0"/>
      <w:marRight w:val="0"/>
      <w:marTop w:val="0"/>
      <w:marBottom w:val="0"/>
      <w:divBdr>
        <w:top w:val="none" w:sz="0" w:space="0" w:color="auto"/>
        <w:left w:val="none" w:sz="0" w:space="0" w:color="auto"/>
        <w:bottom w:val="none" w:sz="0" w:space="0" w:color="auto"/>
        <w:right w:val="none" w:sz="0" w:space="0" w:color="auto"/>
      </w:divBdr>
    </w:div>
    <w:div w:id="1987127125">
      <w:bodyDiv w:val="1"/>
      <w:marLeft w:val="0"/>
      <w:marRight w:val="0"/>
      <w:marTop w:val="0"/>
      <w:marBottom w:val="0"/>
      <w:divBdr>
        <w:top w:val="none" w:sz="0" w:space="0" w:color="auto"/>
        <w:left w:val="none" w:sz="0" w:space="0" w:color="auto"/>
        <w:bottom w:val="none" w:sz="0" w:space="0" w:color="auto"/>
        <w:right w:val="none" w:sz="0" w:space="0" w:color="auto"/>
      </w:divBdr>
    </w:div>
    <w:div w:id="2016953648">
      <w:bodyDiv w:val="1"/>
      <w:marLeft w:val="0"/>
      <w:marRight w:val="0"/>
      <w:marTop w:val="0"/>
      <w:marBottom w:val="0"/>
      <w:divBdr>
        <w:top w:val="none" w:sz="0" w:space="0" w:color="auto"/>
        <w:left w:val="none" w:sz="0" w:space="0" w:color="auto"/>
        <w:bottom w:val="none" w:sz="0" w:space="0" w:color="auto"/>
        <w:right w:val="none" w:sz="0" w:space="0" w:color="auto"/>
      </w:divBdr>
      <w:divsChild>
        <w:div w:id="1244996126">
          <w:marLeft w:val="0"/>
          <w:marRight w:val="0"/>
          <w:marTop w:val="0"/>
          <w:marBottom w:val="0"/>
          <w:divBdr>
            <w:top w:val="none" w:sz="0" w:space="0" w:color="auto"/>
            <w:left w:val="none" w:sz="0" w:space="0" w:color="auto"/>
            <w:bottom w:val="none" w:sz="0" w:space="0" w:color="auto"/>
            <w:right w:val="none" w:sz="0" w:space="0" w:color="auto"/>
          </w:divBdr>
        </w:div>
      </w:divsChild>
    </w:div>
    <w:div w:id="2097432710">
      <w:bodyDiv w:val="1"/>
      <w:marLeft w:val="0"/>
      <w:marRight w:val="0"/>
      <w:marTop w:val="0"/>
      <w:marBottom w:val="0"/>
      <w:divBdr>
        <w:top w:val="none" w:sz="0" w:space="0" w:color="auto"/>
        <w:left w:val="none" w:sz="0" w:space="0" w:color="auto"/>
        <w:bottom w:val="none" w:sz="0" w:space="0" w:color="auto"/>
        <w:right w:val="none" w:sz="0" w:space="0" w:color="auto"/>
      </w:divBdr>
      <w:divsChild>
        <w:div w:id="1326591893">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6" Type="http://schemas.openxmlformats.org/officeDocument/2006/relationships/theme" Target="theme/theme1.xml"/><Relationship Id="rId4" Type="http://schemas.openxmlformats.org/officeDocument/2006/relationships/webSettings" Target="webSettings.xml"/><Relationship Id="rId1" Type="http://schemas.openxmlformats.org/officeDocument/2006/relationships/customXml" Target="../customXml/item1.xml"/><Relationship Id="rId2" Type="http://schemas.openxmlformats.org/officeDocument/2006/relationships/styles" Target="styles.xml"/><Relationship Id="rId3" Type="http://schemas.openxmlformats.org/officeDocument/2006/relationships/settings" Target="settings.xml"/><Relationship Id="rId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C7475A4-50D0-1948-B99F-319EBC0D88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421</TotalTime>
  <Pages>22</Pages>
  <Words>4986</Words>
  <Characters>28424</Characters>
  <Application>Microsoft Macintosh Word</Application>
  <DocSecurity>0</DocSecurity>
  <Lines>236</Lines>
  <Paragraphs>56</Paragraphs>
  <ScaleCrop>false</ScaleCrop>
  <LinksUpToDate>false</LinksUpToDate>
  <CharactersWithSpaces>34906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Student</cp:lastModifiedBy>
  <cp:revision>36</cp:revision>
  <dcterms:created xsi:type="dcterms:W3CDTF">2014-04-30T23:24:00Z</dcterms:created>
  <dcterms:modified xsi:type="dcterms:W3CDTF">2014-05-06T03:03:00Z</dcterms:modified>
</cp:coreProperties>
</file>