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2EB8B" w14:textId="1C3FC3D0" w:rsidR="008E5A8A" w:rsidRDefault="008E5A8A" w:rsidP="008E5A8A">
      <w:pPr>
        <w:jc w:val="both"/>
      </w:pPr>
      <w:proofErr w:type="spellStart"/>
      <w:r>
        <w:rPr>
          <w:lang w:val="en-US"/>
        </w:rPr>
        <w:t>ModelSim</w:t>
      </w:r>
      <w:proofErr w:type="spellEnd"/>
      <w:r w:rsidRPr="008E5A8A">
        <w:t xml:space="preserve"> </w:t>
      </w:r>
      <w:r>
        <w:t xml:space="preserve">инструмент, который позволяет визуально оценить работу модуля. Эта оценка осуществляется через визуальный анализ диаграмм. Данный документ описывает как использовать </w:t>
      </w:r>
      <w:proofErr w:type="spellStart"/>
      <w:r>
        <w:rPr>
          <w:lang w:val="en-US"/>
        </w:rPr>
        <w:t>ModelSim</w:t>
      </w:r>
      <w:proofErr w:type="spellEnd"/>
      <w:r w:rsidRPr="008E5A8A">
        <w:t xml:space="preserve"> </w:t>
      </w:r>
      <w:r>
        <w:t xml:space="preserve">в проекте. Я буду рассматривать ситуацию, когда и </w:t>
      </w:r>
      <w:proofErr w:type="gramStart"/>
      <w:r w:rsidRPr="008E5A8A">
        <w:rPr>
          <w:b/>
          <w:bCs/>
          <w:i/>
          <w:iCs/>
          <w:lang w:val="en-US"/>
        </w:rPr>
        <w:t>Quartus</w:t>
      </w:r>
      <w:proofErr w:type="gramEnd"/>
      <w:r w:rsidRPr="008E5A8A">
        <w:rPr>
          <w:b/>
          <w:bCs/>
          <w:i/>
          <w:iCs/>
        </w:rPr>
        <w:t xml:space="preserve"> и </w:t>
      </w:r>
      <w:r w:rsidRPr="008E5A8A">
        <w:rPr>
          <w:b/>
          <w:bCs/>
          <w:i/>
          <w:iCs/>
          <w:lang w:val="en-US"/>
        </w:rPr>
        <w:t>Altera</w:t>
      </w:r>
      <w:r w:rsidRPr="008E5A8A">
        <w:rPr>
          <w:b/>
          <w:bCs/>
          <w:i/>
          <w:iCs/>
        </w:rPr>
        <w:t xml:space="preserve"> </w:t>
      </w:r>
      <w:proofErr w:type="spellStart"/>
      <w:r w:rsidRPr="008E5A8A">
        <w:rPr>
          <w:b/>
          <w:bCs/>
          <w:i/>
          <w:iCs/>
          <w:lang w:val="en-US"/>
        </w:rPr>
        <w:t>ModelSim</w:t>
      </w:r>
      <w:proofErr w:type="spellEnd"/>
      <w:r w:rsidRPr="008E5A8A">
        <w:rPr>
          <w:b/>
          <w:bCs/>
          <w:i/>
          <w:iCs/>
        </w:rPr>
        <w:t xml:space="preserve"> уже установлены</w:t>
      </w:r>
      <w:r>
        <w:t xml:space="preserve"> на рабочем компьютере.</w:t>
      </w:r>
    </w:p>
    <w:p w14:paraId="5547D68E" w14:textId="3FFEF72D" w:rsidR="008E5A8A" w:rsidRDefault="008E5A8A" w:rsidP="008E5A8A">
      <w:pPr>
        <w:jc w:val="both"/>
      </w:pPr>
    </w:p>
    <w:p w14:paraId="335D6146" w14:textId="2E5A0C89" w:rsidR="008E5A8A" w:rsidRPr="000C6AAC" w:rsidRDefault="008E5A8A" w:rsidP="008E5A8A">
      <w:pPr>
        <w:jc w:val="both"/>
        <w:rPr>
          <w:lang w:val="en-US"/>
        </w:rPr>
      </w:pPr>
      <w:r>
        <w:t xml:space="preserve">Для того чтобы </w:t>
      </w:r>
      <w:proofErr w:type="spellStart"/>
      <w:r>
        <w:rPr>
          <w:lang w:val="en-US"/>
        </w:rPr>
        <w:t>ModelSim</w:t>
      </w:r>
      <w:proofErr w:type="spellEnd"/>
      <w:r w:rsidRPr="008E5A8A">
        <w:t xml:space="preserve"> </w:t>
      </w:r>
      <w:r>
        <w:t>можно было использовать</w:t>
      </w:r>
      <w:r w:rsidR="000C6AAC">
        <w:t xml:space="preserve"> в </w:t>
      </w:r>
      <w:r w:rsidR="000C6AAC">
        <w:rPr>
          <w:lang w:val="en-US"/>
        </w:rPr>
        <w:t>Quartus</w:t>
      </w:r>
      <w:r w:rsidR="000C6AAC" w:rsidRPr="000C6AAC">
        <w:t xml:space="preserve"> </w:t>
      </w:r>
      <w:r w:rsidR="000C6AAC">
        <w:t>необходимо указать путь к этому инструменту</w:t>
      </w:r>
      <w:r w:rsidR="000C6AAC" w:rsidRPr="000C6AAC">
        <w:t xml:space="preserve">, </w:t>
      </w:r>
      <w:r w:rsidR="000C6AAC">
        <w:t xml:space="preserve">в меню </w:t>
      </w:r>
      <w:r w:rsidR="000C6AAC">
        <w:rPr>
          <w:lang w:val="en-US"/>
        </w:rPr>
        <w:t xml:space="preserve">Quartus </w:t>
      </w:r>
      <w:r w:rsidR="000C6AAC">
        <w:t xml:space="preserve">выбрать </w:t>
      </w:r>
      <w:r w:rsidR="000C6AAC">
        <w:rPr>
          <w:lang w:val="en-US"/>
        </w:rPr>
        <w:t>Tools -&gt; Options.</w:t>
      </w:r>
    </w:p>
    <w:p w14:paraId="1175E89B" w14:textId="4F9FB9F0" w:rsidR="000C6AAC" w:rsidRDefault="000C6AAC" w:rsidP="008E5A8A">
      <w:pPr>
        <w:jc w:val="both"/>
      </w:pPr>
    </w:p>
    <w:p w14:paraId="3DAD01AE" w14:textId="1945914A" w:rsidR="000C6AAC" w:rsidRDefault="00E10AB6" w:rsidP="008E5A8A">
      <w:pPr>
        <w:jc w:val="both"/>
      </w:pPr>
      <w:r>
        <w:rPr>
          <w:noProof/>
        </w:rPr>
        <w:drawing>
          <wp:inline distT="0" distB="0" distL="0" distR="0" wp14:anchorId="1CE387C6" wp14:editId="143BC819">
            <wp:extent cx="5940425" cy="3204210"/>
            <wp:effectExtent l="0" t="0" r="3175" b="0"/>
            <wp:docPr id="1" name="Рисунок 1" descr="Изображение выглядит как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Sim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4004" w14:textId="77E084E9" w:rsidR="000C6AAC" w:rsidRDefault="00E10AB6" w:rsidP="008E5A8A">
      <w:pPr>
        <w:jc w:val="both"/>
      </w:pPr>
      <w:r>
        <w:t xml:space="preserve">Напротив пункта </w:t>
      </w:r>
      <w:proofErr w:type="spellStart"/>
      <w:r>
        <w:rPr>
          <w:lang w:val="en-US"/>
        </w:rPr>
        <w:t>ModelSimAltera</w:t>
      </w:r>
      <w:proofErr w:type="spellEnd"/>
      <w:r w:rsidRPr="00E10AB6">
        <w:t xml:space="preserve"> </w:t>
      </w:r>
      <w:r>
        <w:t xml:space="preserve">нужно указать путь к директории </w:t>
      </w:r>
      <w:r>
        <w:rPr>
          <w:lang w:val="en-US"/>
        </w:rPr>
        <w:t>win</w:t>
      </w:r>
      <w:r w:rsidRPr="00E10AB6">
        <w:t>32</w:t>
      </w:r>
      <w:proofErr w:type="spellStart"/>
      <w:r>
        <w:rPr>
          <w:lang w:val="en-US"/>
        </w:rPr>
        <w:t>aloem</w:t>
      </w:r>
      <w:proofErr w:type="spellEnd"/>
      <w:r w:rsidRPr="00E10AB6">
        <w:t>/</w:t>
      </w:r>
      <w:r>
        <w:t xml:space="preserve">, расположенной в недрах </w:t>
      </w:r>
      <w:proofErr w:type="spellStart"/>
      <w:r>
        <w:rPr>
          <w:lang w:val="en-US"/>
        </w:rPr>
        <w:t>ModelSim</w:t>
      </w:r>
      <w:proofErr w:type="spellEnd"/>
      <w:r>
        <w:t xml:space="preserve">, это путь к инструменту </w:t>
      </w:r>
      <w:proofErr w:type="spellStart"/>
      <w:r>
        <w:rPr>
          <w:lang w:val="en-US"/>
        </w:rPr>
        <w:t>ModelSim</w:t>
      </w:r>
      <w:proofErr w:type="spellEnd"/>
      <w:r>
        <w:t xml:space="preserve">, запускаемому из </w:t>
      </w:r>
      <w:r>
        <w:rPr>
          <w:lang w:val="en-US"/>
        </w:rPr>
        <w:t>Quartus</w:t>
      </w:r>
      <w:r w:rsidRPr="00E10AB6">
        <w:t>.</w:t>
      </w:r>
    </w:p>
    <w:p w14:paraId="25D69442" w14:textId="56B76BF4" w:rsidR="00EA0406" w:rsidRDefault="00EA0406" w:rsidP="008E5A8A">
      <w:pPr>
        <w:jc w:val="both"/>
        <w:rPr>
          <w:lang w:val="en-US"/>
        </w:rPr>
      </w:pPr>
      <w:r>
        <w:t xml:space="preserve">В качестве примера возьмем проект </w:t>
      </w:r>
      <w:r>
        <w:rPr>
          <w:lang w:val="en-US"/>
        </w:rPr>
        <w:t>Counter</w:t>
      </w:r>
      <w:r w:rsidRPr="00EA0406">
        <w:t xml:space="preserve"> (</w:t>
      </w:r>
      <w:r>
        <w:t xml:space="preserve">из </w:t>
      </w:r>
      <w:r>
        <w:rPr>
          <w:lang w:val="en-US"/>
        </w:rPr>
        <w:t>Basic</w:t>
      </w:r>
      <w:r w:rsidRPr="00EA0406">
        <w:t>/</w:t>
      </w:r>
      <w:proofErr w:type="spellStart"/>
      <w:r>
        <w:rPr>
          <w:lang w:val="en-US"/>
        </w:rPr>
        <w:t>verilog</w:t>
      </w:r>
      <w:proofErr w:type="spellEnd"/>
      <w:r w:rsidRPr="00EA0406">
        <w:t xml:space="preserve">). </w:t>
      </w:r>
      <w:r>
        <w:t xml:space="preserve">Необходимо выбрать </w:t>
      </w:r>
      <w:proofErr w:type="spellStart"/>
      <w:r>
        <w:rPr>
          <w:lang w:val="en-US"/>
        </w:rPr>
        <w:t>ModelSim</w:t>
      </w:r>
      <w:proofErr w:type="spellEnd"/>
      <w:r w:rsidRPr="00EA0406">
        <w:t xml:space="preserve"> </w:t>
      </w:r>
      <w:r>
        <w:t xml:space="preserve">как инструмент, используемый для симуляции в данном проекте, в меню </w:t>
      </w:r>
      <w:r>
        <w:rPr>
          <w:lang w:val="en-US"/>
        </w:rPr>
        <w:t xml:space="preserve">Quartus </w:t>
      </w:r>
      <w:r>
        <w:t xml:space="preserve">выбираем </w:t>
      </w:r>
      <w:r>
        <w:rPr>
          <w:lang w:val="en-US"/>
        </w:rPr>
        <w:t>Assignments</w:t>
      </w:r>
      <w:proofErr w:type="gramStart"/>
      <w:r>
        <w:rPr>
          <w:lang w:val="en-US"/>
        </w:rPr>
        <w:t>-&gt;Settings</w:t>
      </w:r>
      <w:proofErr w:type="gramEnd"/>
    </w:p>
    <w:p w14:paraId="55B56248" w14:textId="7CF1690C" w:rsidR="00BD1CF3" w:rsidRDefault="00BD1CF3" w:rsidP="008E5A8A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C761E" wp14:editId="58B0426E">
            <wp:extent cx="5661660" cy="2861395"/>
            <wp:effectExtent l="0" t="0" r="0" b="0"/>
            <wp:docPr id="2" name="Рисунок 2" descr="Изображение выглядит как снимок экрана, компьюте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Sim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8"/>
                    <a:stretch/>
                  </pic:blipFill>
                  <pic:spPr bwMode="auto">
                    <a:xfrm>
                      <a:off x="0" y="0"/>
                      <a:ext cx="5711054" cy="288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7F190" w14:textId="34162970" w:rsidR="00BD1CF3" w:rsidRDefault="00BD1CF3" w:rsidP="008E5A8A">
      <w:pPr>
        <w:jc w:val="both"/>
        <w:rPr>
          <w:lang w:val="en-US"/>
        </w:rPr>
      </w:pPr>
      <w:r>
        <w:lastRenderedPageBreak/>
        <w:t xml:space="preserve">В этом же диалоге нужно переключить </w:t>
      </w:r>
      <w:r w:rsidR="00131D92">
        <w:t xml:space="preserve">опцию </w:t>
      </w:r>
      <w:r w:rsidR="00131D92">
        <w:rPr>
          <w:lang w:val="en-US"/>
        </w:rPr>
        <w:t>Compile</w:t>
      </w:r>
      <w:r w:rsidR="00131D92" w:rsidRPr="00131D92">
        <w:t xml:space="preserve"> </w:t>
      </w:r>
      <w:r w:rsidR="00131D92">
        <w:rPr>
          <w:lang w:val="en-US"/>
        </w:rPr>
        <w:t>test</w:t>
      </w:r>
      <w:r w:rsidR="00131D92" w:rsidRPr="00131D92">
        <w:t xml:space="preserve"> </w:t>
      </w:r>
      <w:r w:rsidR="00131D92">
        <w:rPr>
          <w:lang w:val="en-US"/>
        </w:rPr>
        <w:t>bench</w:t>
      </w:r>
      <w:r w:rsidR="00131D92" w:rsidRPr="00131D92">
        <w:t xml:space="preserve"> </w:t>
      </w:r>
      <w:r w:rsidR="00131D92">
        <w:t>и</w:t>
      </w:r>
      <w:r w:rsidR="00131D92" w:rsidRPr="00131D92">
        <w:t xml:space="preserve"> </w:t>
      </w:r>
      <w:r w:rsidR="00131D92">
        <w:t>указать</w:t>
      </w:r>
      <w:r w:rsidR="00131D92" w:rsidRPr="00131D92">
        <w:t xml:space="preserve"> </w:t>
      </w:r>
      <w:r w:rsidR="00131D92">
        <w:t xml:space="preserve">все </w:t>
      </w:r>
      <w:proofErr w:type="spellStart"/>
      <w:r w:rsidR="00131D92">
        <w:t>тестбенч</w:t>
      </w:r>
      <w:proofErr w:type="spellEnd"/>
      <w:r w:rsidR="00131D92">
        <w:t xml:space="preserve"> </w:t>
      </w:r>
      <w:r w:rsidR="00131D92">
        <w:t>модули</w:t>
      </w:r>
      <w:r w:rsidR="00131D92">
        <w:t>.</w:t>
      </w:r>
    </w:p>
    <w:p w14:paraId="51407FBC" w14:textId="00582DC7" w:rsidR="00131D92" w:rsidRDefault="00131D92" w:rsidP="008E5A8A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95C427" wp14:editId="0F21020C">
            <wp:extent cx="5940425" cy="3341370"/>
            <wp:effectExtent l="0" t="0" r="3175" b="0"/>
            <wp:docPr id="3" name="Рисунок 3" descr="Изображение выглядит как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Sim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D3C" w14:textId="66F2485B" w:rsidR="00131D92" w:rsidRDefault="00131D92" w:rsidP="008E5A8A">
      <w:pPr>
        <w:jc w:val="both"/>
      </w:pPr>
      <w:r>
        <w:t xml:space="preserve">После того как была нажата кнопка </w:t>
      </w:r>
      <w:r>
        <w:rPr>
          <w:lang w:val="en-US"/>
        </w:rPr>
        <w:t>Open</w:t>
      </w:r>
      <w:r w:rsidRPr="00131D92">
        <w:rPr>
          <w:b/>
          <w:bCs/>
          <w:i/>
          <w:iCs/>
        </w:rPr>
        <w:t xml:space="preserve">, очень важно нажать кнопку </w:t>
      </w:r>
      <w:r w:rsidRPr="00131D92">
        <w:rPr>
          <w:b/>
          <w:bCs/>
          <w:i/>
          <w:iCs/>
          <w:lang w:val="en-US"/>
        </w:rPr>
        <w:t>Add</w:t>
      </w:r>
      <w:r w:rsidRPr="00131D92">
        <w:t xml:space="preserve">, </w:t>
      </w:r>
      <w:r>
        <w:t xml:space="preserve">иначе весь прогресс выбора </w:t>
      </w:r>
      <w:proofErr w:type="spellStart"/>
      <w:r>
        <w:t>тестбенч</w:t>
      </w:r>
      <w:proofErr w:type="spellEnd"/>
      <w:r>
        <w:t xml:space="preserve"> файла будет потерян. Аналогичные операции выполняются если в проекте </w:t>
      </w:r>
      <w:proofErr w:type="spellStart"/>
      <w:r>
        <w:t>тестбенч</w:t>
      </w:r>
      <w:proofErr w:type="spellEnd"/>
      <w:r>
        <w:t xml:space="preserve"> файлов </w:t>
      </w:r>
      <w:proofErr w:type="gramStart"/>
      <w:r>
        <w:t>больше</w:t>
      </w:r>
      <w:proofErr w:type="gramEnd"/>
      <w:r>
        <w:t xml:space="preserve"> чем 1.</w:t>
      </w:r>
      <w:r w:rsidR="00096C26">
        <w:t xml:space="preserve"> </w:t>
      </w:r>
    </w:p>
    <w:p w14:paraId="77CEA99D" w14:textId="64D85A1D" w:rsidR="00096C26" w:rsidRDefault="00096C26" w:rsidP="008E5A8A">
      <w:pPr>
        <w:jc w:val="both"/>
      </w:pPr>
      <w:r>
        <w:t xml:space="preserve">Подготовка завершена, но это еще не все, в самом </w:t>
      </w:r>
      <w:proofErr w:type="spellStart"/>
      <w:r>
        <w:rPr>
          <w:lang w:val="en-US"/>
        </w:rPr>
        <w:t>ModelSim</w:t>
      </w:r>
      <w:proofErr w:type="spellEnd"/>
      <w:r w:rsidRPr="00096C26">
        <w:t xml:space="preserve"> </w:t>
      </w:r>
      <w:r>
        <w:t xml:space="preserve">также придется создать проект. Собираем проект в </w:t>
      </w:r>
      <w:r>
        <w:rPr>
          <w:lang w:val="en-US"/>
        </w:rPr>
        <w:t xml:space="preserve">Quartus </w:t>
      </w:r>
      <w:r>
        <w:t>и запускаем симуляцию:</w:t>
      </w:r>
    </w:p>
    <w:p w14:paraId="5B05FFF2" w14:textId="5CA50878" w:rsidR="00096C26" w:rsidRDefault="00096C26" w:rsidP="008E5A8A">
      <w:pPr>
        <w:jc w:val="both"/>
      </w:pPr>
      <w:r>
        <w:rPr>
          <w:noProof/>
        </w:rPr>
        <w:drawing>
          <wp:inline distT="0" distB="0" distL="0" distR="0" wp14:anchorId="3088FC18" wp14:editId="23ADC681">
            <wp:extent cx="5940425" cy="3341370"/>
            <wp:effectExtent l="0" t="0" r="3175" b="0"/>
            <wp:docPr id="4" name="Рисунок 4" descr="Изображение выглядит как снимок экрана, компьютер, ноутбу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Sim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D9FB" w14:textId="3E09E989" w:rsidR="00096C26" w:rsidRDefault="00096C26" w:rsidP="008E5A8A">
      <w:pPr>
        <w:jc w:val="both"/>
      </w:pPr>
      <w:r>
        <w:t xml:space="preserve">В </w:t>
      </w:r>
      <w:proofErr w:type="spellStart"/>
      <w:r>
        <w:t>резульатате</w:t>
      </w:r>
      <w:proofErr w:type="spellEnd"/>
      <w:r>
        <w:t xml:space="preserve"> будет запущен </w:t>
      </w:r>
      <w:proofErr w:type="spellStart"/>
      <w:r>
        <w:rPr>
          <w:lang w:val="en-US"/>
        </w:rPr>
        <w:t>ModelSim</w:t>
      </w:r>
      <w:proofErr w:type="spellEnd"/>
      <w:r>
        <w:t>, который выглядит следующим образом:</w:t>
      </w:r>
    </w:p>
    <w:p w14:paraId="1D50FC6C" w14:textId="0F89C1BB" w:rsidR="00096C26" w:rsidRDefault="003025ED" w:rsidP="008E5A8A">
      <w:pPr>
        <w:jc w:val="both"/>
      </w:pPr>
      <w:r>
        <w:rPr>
          <w:noProof/>
        </w:rPr>
        <w:lastRenderedPageBreak/>
        <w:drawing>
          <wp:inline distT="0" distB="0" distL="0" distR="0" wp14:anchorId="2C4BFEAA" wp14:editId="2BA90DF9">
            <wp:extent cx="5940425" cy="3341370"/>
            <wp:effectExtent l="0" t="0" r="3175" b="0"/>
            <wp:docPr id="5" name="Рисунок 5" descr="Изображение выглядит как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Sim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E638" w14:textId="0002C0EF" w:rsidR="003025ED" w:rsidRDefault="003025ED" w:rsidP="008E5A8A">
      <w:pPr>
        <w:jc w:val="both"/>
        <w:rPr>
          <w:lang w:val="en-US"/>
        </w:rPr>
      </w:pPr>
      <w:r>
        <w:t>Инструмент довольно неудобный, поэтому приходится выполнять кучу дополнительных манипуляций</w:t>
      </w:r>
    </w:p>
    <w:p w14:paraId="04B04235" w14:textId="0B8918D6" w:rsidR="00EA7526" w:rsidRDefault="00EA7526" w:rsidP="00EA7526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t xml:space="preserve">Создаем проект </w:t>
      </w:r>
      <w:proofErr w:type="spellStart"/>
      <w:r>
        <w:rPr>
          <w:lang w:val="en-US"/>
        </w:rPr>
        <w:t>ModelSim</w:t>
      </w:r>
      <w:proofErr w:type="spellEnd"/>
      <w:r>
        <w:rPr>
          <w:lang w:val="en-US"/>
        </w:rPr>
        <w:t>:</w:t>
      </w:r>
    </w:p>
    <w:p w14:paraId="258A913A" w14:textId="28A4F57B" w:rsidR="00EA7526" w:rsidRPr="00EA7526" w:rsidRDefault="00EA7526" w:rsidP="00EA7526">
      <w:pPr>
        <w:pStyle w:val="a3"/>
        <w:jc w:val="both"/>
      </w:pPr>
    </w:p>
    <w:p w14:paraId="6FC4B35F" w14:textId="4FF21C7C" w:rsidR="00EA7526" w:rsidRDefault="00EA7526" w:rsidP="00EA7526">
      <w:pPr>
        <w:pStyle w:val="a3"/>
        <w:ind w:left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87F4B" wp14:editId="267DBB18">
            <wp:extent cx="5940425" cy="3341370"/>
            <wp:effectExtent l="0" t="0" r="3175" b="0"/>
            <wp:docPr id="6" name="Рисунок 6" descr="Изображение выглядит как снимок экрана, компьютер, ноутбу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Sim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A6A7" w14:textId="3F1522E4" w:rsidR="00EA7526" w:rsidRDefault="00EA7526" w:rsidP="00EA7526">
      <w:pPr>
        <w:pStyle w:val="a3"/>
        <w:ind w:left="0" w:firstLine="567"/>
        <w:jc w:val="both"/>
      </w:pPr>
      <w:r>
        <w:t xml:space="preserve">Здесь достаточно указать имя файла проекта, остальные параметры можно оставить </w:t>
      </w:r>
      <w:proofErr w:type="spellStart"/>
      <w:r>
        <w:t>по-умолчанию</w:t>
      </w:r>
      <w:proofErr w:type="spellEnd"/>
      <w:r>
        <w:t>.</w:t>
      </w:r>
    </w:p>
    <w:p w14:paraId="28E85574" w14:textId="77777777" w:rsidR="00EA7526" w:rsidRPr="00EA7526" w:rsidRDefault="00EA7526" w:rsidP="00EA7526">
      <w:pPr>
        <w:pStyle w:val="a3"/>
        <w:ind w:left="0" w:firstLine="567"/>
        <w:jc w:val="both"/>
      </w:pPr>
    </w:p>
    <w:p w14:paraId="6A094C28" w14:textId="5B91113D" w:rsidR="00EA7526" w:rsidRDefault="00EA7526" w:rsidP="00EA7526">
      <w:pPr>
        <w:pStyle w:val="a3"/>
        <w:numPr>
          <w:ilvl w:val="0"/>
          <w:numId w:val="1"/>
        </w:numPr>
        <w:jc w:val="both"/>
      </w:pPr>
      <w:r>
        <w:t xml:space="preserve">В открывшемся диалоговом окне выбираем </w:t>
      </w:r>
      <w:r>
        <w:rPr>
          <w:lang w:val="en-US"/>
        </w:rPr>
        <w:t>Add</w:t>
      </w:r>
      <w:r w:rsidRPr="00EA7526">
        <w:t xml:space="preserve"> </w:t>
      </w:r>
      <w:r>
        <w:rPr>
          <w:lang w:val="en-US"/>
        </w:rPr>
        <w:t>Existing</w:t>
      </w:r>
      <w:r w:rsidRPr="00EA7526">
        <w:t xml:space="preserve"> </w:t>
      </w:r>
      <w:r>
        <w:rPr>
          <w:lang w:val="en-US"/>
        </w:rPr>
        <w:t>File</w:t>
      </w:r>
      <w:r w:rsidRPr="00EA7526">
        <w:t xml:space="preserve"> (</w:t>
      </w:r>
      <w:r>
        <w:t xml:space="preserve">добавляем и файл модуля </w:t>
      </w:r>
      <w:r>
        <w:rPr>
          <w:lang w:val="en-US"/>
        </w:rPr>
        <w:t>Counter</w:t>
      </w:r>
      <w:r w:rsidRPr="00EA7526">
        <w:t xml:space="preserve"> </w:t>
      </w:r>
      <w:r>
        <w:t xml:space="preserve">и его </w:t>
      </w:r>
      <w:proofErr w:type="spellStart"/>
      <w:r>
        <w:t>тестбенч</w:t>
      </w:r>
      <w:proofErr w:type="spellEnd"/>
      <w:r>
        <w:t xml:space="preserve"> </w:t>
      </w:r>
      <w:r>
        <w:rPr>
          <w:lang w:val="en-US"/>
        </w:rPr>
        <w:t>Counter</w:t>
      </w:r>
      <w:r w:rsidRPr="00EA7526">
        <w:t>_</w:t>
      </w:r>
      <w:r>
        <w:rPr>
          <w:lang w:val="en-US"/>
        </w:rPr>
        <w:t>tb</w:t>
      </w:r>
      <w:r w:rsidRPr="00EA7526">
        <w:t>).</w:t>
      </w:r>
    </w:p>
    <w:p w14:paraId="674F2CDF" w14:textId="1420F964" w:rsidR="00EA7526" w:rsidRDefault="00EA7526" w:rsidP="00EA7526">
      <w:pPr>
        <w:jc w:val="both"/>
      </w:pPr>
      <w:r>
        <w:rPr>
          <w:noProof/>
        </w:rPr>
        <w:lastRenderedPageBreak/>
        <w:drawing>
          <wp:inline distT="0" distB="0" distL="0" distR="0" wp14:anchorId="07350031" wp14:editId="145175CD">
            <wp:extent cx="5940425" cy="3341370"/>
            <wp:effectExtent l="0" t="0" r="3175" b="0"/>
            <wp:docPr id="7" name="Рисунок 7" descr="Изображение выглядит как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Sim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27B" w14:textId="6058E82E" w:rsidR="00EA7526" w:rsidRDefault="00EA7526" w:rsidP="00EA7526">
      <w:pPr>
        <w:jc w:val="both"/>
      </w:pPr>
    </w:p>
    <w:p w14:paraId="4DD0098C" w14:textId="6D1A60C9" w:rsidR="00EA7526" w:rsidRPr="00EA7526" w:rsidRDefault="00EA7526" w:rsidP="00EA7526">
      <w:pPr>
        <w:pStyle w:val="a3"/>
        <w:numPr>
          <w:ilvl w:val="0"/>
          <w:numId w:val="1"/>
        </w:numPr>
        <w:jc w:val="both"/>
      </w:pPr>
      <w:r>
        <w:t>Далее необходимо добавить</w:t>
      </w:r>
      <w:r w:rsidRPr="00EA7526">
        <w:t xml:space="preserve"> </w:t>
      </w:r>
      <w:r>
        <w:t>конфигурацию симуляции:</w:t>
      </w:r>
      <w:r w:rsidRPr="00EA7526">
        <w:t xml:space="preserve"> </w:t>
      </w:r>
    </w:p>
    <w:p w14:paraId="27FFFC87" w14:textId="7843F520" w:rsidR="00EA7526" w:rsidRPr="00EA7526" w:rsidRDefault="00EA7526" w:rsidP="00EA7526">
      <w:pPr>
        <w:pStyle w:val="a3"/>
        <w:ind w:left="0"/>
        <w:jc w:val="both"/>
      </w:pPr>
      <w:r>
        <w:rPr>
          <w:noProof/>
        </w:rPr>
        <w:drawing>
          <wp:inline distT="0" distB="0" distL="0" distR="0" wp14:anchorId="621FC149" wp14:editId="1DAF5E1D">
            <wp:extent cx="5940425" cy="3341370"/>
            <wp:effectExtent l="0" t="0" r="3175" b="0"/>
            <wp:docPr id="8" name="Рисунок 8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Sim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7B02" w14:textId="6BBA30BC" w:rsidR="00EA7526" w:rsidRDefault="00EA7526" w:rsidP="00EA7526">
      <w:pPr>
        <w:pStyle w:val="a3"/>
        <w:jc w:val="both"/>
      </w:pPr>
    </w:p>
    <w:p w14:paraId="60EC90F5" w14:textId="2502F7AC" w:rsidR="00EA7526" w:rsidRDefault="00EA7526" w:rsidP="008142FA">
      <w:pPr>
        <w:pStyle w:val="a3"/>
        <w:ind w:left="0" w:firstLine="567"/>
        <w:jc w:val="both"/>
      </w:pPr>
      <w:r>
        <w:t xml:space="preserve">При </w:t>
      </w:r>
      <w:r w:rsidR="008142FA">
        <w:t xml:space="preserve">создании симуляции необходимо выбрать </w:t>
      </w:r>
      <w:r w:rsidR="008142FA">
        <w:rPr>
          <w:lang w:val="en-US"/>
        </w:rPr>
        <w:t>Design</w:t>
      </w:r>
      <w:r w:rsidR="008142FA" w:rsidRPr="008142FA">
        <w:t xml:space="preserve"> </w:t>
      </w:r>
      <w:r w:rsidR="008142FA">
        <w:rPr>
          <w:lang w:val="en-US"/>
        </w:rPr>
        <w:t>Unit</w:t>
      </w:r>
      <w:r w:rsidR="008142FA" w:rsidRPr="008142FA">
        <w:t xml:space="preserve">, </w:t>
      </w:r>
      <w:r w:rsidR="008142FA">
        <w:t xml:space="preserve">в качестве </w:t>
      </w:r>
      <w:r w:rsidR="008142FA">
        <w:rPr>
          <w:lang w:val="en-US"/>
        </w:rPr>
        <w:t>Design</w:t>
      </w:r>
      <w:r w:rsidR="008142FA">
        <w:t xml:space="preserve"> </w:t>
      </w:r>
      <w:r w:rsidR="008142FA">
        <w:rPr>
          <w:lang w:val="en-US"/>
        </w:rPr>
        <w:t>Unit</w:t>
      </w:r>
      <w:r w:rsidR="008142FA" w:rsidRPr="008142FA">
        <w:t xml:space="preserve"> </w:t>
      </w:r>
      <w:r w:rsidR="008142FA">
        <w:t xml:space="preserve">выбираем </w:t>
      </w:r>
      <w:r w:rsidR="008142FA">
        <w:rPr>
          <w:lang w:val="en-US"/>
        </w:rPr>
        <w:t>Counter</w:t>
      </w:r>
      <w:r w:rsidR="008142FA" w:rsidRPr="008142FA">
        <w:t>_</w:t>
      </w:r>
      <w:r w:rsidR="008142FA">
        <w:rPr>
          <w:lang w:val="en-US"/>
        </w:rPr>
        <w:t>tb</w:t>
      </w:r>
      <w:r w:rsidR="008142FA" w:rsidRPr="008142FA">
        <w:t xml:space="preserve"> </w:t>
      </w:r>
      <w:r w:rsidR="008142FA">
        <w:t xml:space="preserve">из библиотеки </w:t>
      </w:r>
      <w:r w:rsidR="008142FA">
        <w:rPr>
          <w:lang w:val="en-US"/>
        </w:rPr>
        <w:t>work</w:t>
      </w:r>
      <w:r w:rsidR="008142FA" w:rsidRPr="008142FA">
        <w:t xml:space="preserve"> </w:t>
      </w:r>
      <w:r w:rsidR="008142FA">
        <w:t>и добавляем его к проекту.</w:t>
      </w:r>
    </w:p>
    <w:p w14:paraId="7DE453FA" w14:textId="7F0A9699" w:rsidR="00464A4D" w:rsidRDefault="002D1ACE" w:rsidP="002D1ACE">
      <w:pPr>
        <w:pStyle w:val="a3"/>
        <w:numPr>
          <w:ilvl w:val="0"/>
          <w:numId w:val="1"/>
        </w:numPr>
        <w:jc w:val="both"/>
      </w:pPr>
      <w:r>
        <w:t xml:space="preserve">Собираем </w:t>
      </w:r>
      <w:proofErr w:type="spellStart"/>
      <w:r>
        <w:rPr>
          <w:lang w:val="en-US"/>
        </w:rPr>
        <w:t>ModelSim</w:t>
      </w:r>
      <w:proofErr w:type="spellEnd"/>
      <w:r w:rsidRPr="002D1ACE">
        <w:t>-</w:t>
      </w:r>
      <w:r>
        <w:t xml:space="preserve">проект через </w:t>
      </w:r>
      <w:r>
        <w:rPr>
          <w:lang w:val="en-US"/>
        </w:rPr>
        <w:t>Compile</w:t>
      </w:r>
      <w:proofErr w:type="gramStart"/>
      <w:r w:rsidRPr="002D1ACE">
        <w:t>-&gt;</w:t>
      </w:r>
      <w:r>
        <w:rPr>
          <w:lang w:val="en-US"/>
        </w:rPr>
        <w:t>All</w:t>
      </w:r>
      <w:proofErr w:type="gramEnd"/>
      <w:r w:rsidRPr="002D1ACE">
        <w:t>.</w:t>
      </w:r>
    </w:p>
    <w:p w14:paraId="544060C5" w14:textId="77777777" w:rsidR="005725F2" w:rsidRPr="008142FA" w:rsidRDefault="005725F2" w:rsidP="005725F2">
      <w:pPr>
        <w:pStyle w:val="a3"/>
        <w:jc w:val="both"/>
      </w:pPr>
      <w:bookmarkStart w:id="0" w:name="_GoBack"/>
      <w:bookmarkEnd w:id="0"/>
    </w:p>
    <w:sectPr w:rsidR="005725F2" w:rsidRPr="008142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C42758"/>
    <w:multiLevelType w:val="hybridMultilevel"/>
    <w:tmpl w:val="A6A48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F44"/>
    <w:rsid w:val="00096C26"/>
    <w:rsid w:val="000C6AAC"/>
    <w:rsid w:val="000E4FB7"/>
    <w:rsid w:val="00131D92"/>
    <w:rsid w:val="002D1ACE"/>
    <w:rsid w:val="003025ED"/>
    <w:rsid w:val="00347F44"/>
    <w:rsid w:val="00464A4D"/>
    <w:rsid w:val="005725F2"/>
    <w:rsid w:val="008142FA"/>
    <w:rsid w:val="008E5A8A"/>
    <w:rsid w:val="00BD1CF3"/>
    <w:rsid w:val="00E10AB6"/>
    <w:rsid w:val="00E617EC"/>
    <w:rsid w:val="00EA0406"/>
    <w:rsid w:val="00EA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F18FF"/>
  <w15:chartTrackingRefBased/>
  <w15:docId w15:val="{B9327C5A-8C70-4AC8-9C30-0A4EB3B28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7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Ушаков</dc:creator>
  <cp:keywords/>
  <dc:description/>
  <cp:lastModifiedBy>Михаил Ушаков</cp:lastModifiedBy>
  <cp:revision>11</cp:revision>
  <dcterms:created xsi:type="dcterms:W3CDTF">2019-09-20T04:54:00Z</dcterms:created>
  <dcterms:modified xsi:type="dcterms:W3CDTF">2019-09-20T06:42:00Z</dcterms:modified>
</cp:coreProperties>
</file>