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6140FC" wp14:paraId="2C078E63" wp14:textId="6068345C">
      <w:pPr>
        <w:rPr>
          <w:rFonts w:ascii="Open Sans" w:hAnsi="Open Sans" w:eastAsia="Open Sans" w:cs="Open Sans"/>
          <w:b w:val="1"/>
          <w:bCs w:val="1"/>
        </w:rPr>
      </w:pPr>
      <w:r w:rsidRPr="5C6140FC" w:rsidR="24F4BEBB">
        <w:rPr>
          <w:rFonts w:ascii="Open Sans" w:hAnsi="Open Sans" w:eastAsia="Open Sans" w:cs="Open Sans"/>
          <w:b w:val="1"/>
          <w:bCs w:val="1"/>
        </w:rPr>
        <w:t>Step 6</w:t>
      </w:r>
    </w:p>
    <w:p w:rsidR="24F4BEBB" w:rsidP="5C6140FC" w:rsidRDefault="24F4BEBB" w14:paraId="2C3ACBB3" w14:textId="7A919E75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5C6140FC" w:rsidR="24F4BE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Why inter-VLAN communication fails:</w:t>
      </w:r>
    </w:p>
    <w:p w:rsidR="4A1E0624" w:rsidP="5C6140FC" w:rsidRDefault="4A1E0624" w14:paraId="0B3B4B4E" w14:textId="33CB515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5C6140FC" w:rsidR="4A1E06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Layer 2 switches which are used in this tracer assignment do not have routing capabilities.</w:t>
      </w:r>
      <w:r w:rsidRPr="5C6140FC" w:rsidR="3438897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When devices are in different </w:t>
      </w:r>
      <w:r w:rsidRPr="5C6140FC" w:rsidR="3438897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vlans</w:t>
      </w:r>
      <w:r w:rsidRPr="5C6140FC" w:rsidR="3438897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, traffic must be routed at </w:t>
      </w:r>
      <w:r w:rsidRPr="5C6140FC" w:rsidR="3438897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the layer</w:t>
      </w:r>
      <w:r w:rsidRPr="5C6140FC" w:rsidR="3438897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3 level. 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The 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reason why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devices in 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vlan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100 can only talk to </w:t>
      </w:r>
      <w:r w:rsidRPr="5C6140FC" w:rsidR="6ED1353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each other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is because the layer 2 switch forwards </w:t>
      </w:r>
      <w:r w:rsidRPr="5C6140FC" w:rsidR="421CB2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packets based on MAC </w:t>
      </w:r>
      <w:r w:rsidRPr="5C6140FC" w:rsidR="421CB2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addresses</w:t>
      </w:r>
      <w:r w:rsidRPr="5C6140FC" w:rsidR="421CB2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.</w:t>
      </w:r>
      <w:r w:rsidRPr="5C6140FC" w:rsidR="489816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r w:rsidRPr="5C6140FC" w:rsidR="4A1E06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r w:rsidRPr="5C6140FC" w:rsidR="1911EA9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For</w:t>
      </w:r>
      <w:r w:rsidRPr="5C6140FC" w:rsidR="4A1E06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r w:rsidRPr="5C6140FC" w:rsidR="4A1E06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intervlanning</w:t>
      </w:r>
      <w:r w:rsidRPr="5C6140FC" w:rsidR="4A1E06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r w:rsidRPr="5C6140FC" w:rsidR="0BAAF37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communication to work, a layer 3 switch or a router</w:t>
      </w:r>
      <w:r w:rsidRPr="5C6140FC" w:rsidR="07AA7E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is needed. </w:t>
      </w:r>
    </w:p>
    <w:p w:rsidR="5C6140FC" w:rsidP="5C6140FC" w:rsidRDefault="5C6140FC" w14:paraId="7833D5E3" w14:textId="33A9B7C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</w:p>
    <w:p w:rsidR="24F4BEBB" w:rsidP="5C6140FC" w:rsidRDefault="24F4BEBB" w14:paraId="38ED10C4" w14:textId="53F4AEB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>
        <w:br/>
      </w:r>
      <w:r w:rsidRPr="5C6140FC" w:rsidR="24F4BE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Why inter-VLAN routin</w:t>
      </w:r>
      <w:r w:rsidRPr="5C6140FC" w:rsidR="24F4BE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g is </w:t>
      </w:r>
      <w:r w:rsidRPr="5C6140FC" w:rsidR="24F4BE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required</w:t>
      </w:r>
      <w:r w:rsidRPr="5C6140FC" w:rsidR="24F4BE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to make it work:</w:t>
      </w:r>
    </w:p>
    <w:p w:rsidR="6BA7A124" w:rsidP="5C6140FC" w:rsidRDefault="6BA7A124" w14:paraId="45B5142B" w14:textId="3137E1D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5C6140FC" w:rsidR="6BA7A1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When a layer 3 switch or a router is present, </w:t>
      </w:r>
      <w:r w:rsidRPr="5C6140FC" w:rsidR="244647C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sub interfaces</w:t>
      </w:r>
      <w:r w:rsidRPr="5C6140FC" w:rsidR="6BA7A1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can be created on the physical interface itself. These sub interfaces </w:t>
      </w:r>
      <w:r w:rsidRPr="5C6140FC" w:rsidR="51E22FA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contain</w:t>
      </w:r>
      <w:r w:rsidRPr="5C6140FC" w:rsidR="51E22FA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the necessary  </w:t>
      </w:r>
      <w:r w:rsidRPr="5C6140FC" w:rsidR="51E22FA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vlan</w:t>
      </w:r>
      <w:r w:rsidRPr="5C6140FC" w:rsidR="51E22FA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information to </w:t>
      </w:r>
      <w:r w:rsidRPr="5C6140FC" w:rsidR="51E22FA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forward</w:t>
      </w:r>
      <w:r w:rsidRPr="5C6140FC" w:rsidR="51E22FA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data packets to the right destination. </w:t>
      </w:r>
      <w:r w:rsidRPr="5C6140FC" w:rsidR="672605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This is also why each sub interface needs to be encapsulated with the </w:t>
      </w:r>
      <w:r w:rsidRPr="5C6140FC" w:rsidR="672605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gateway</w:t>
      </w:r>
      <w:r w:rsidRPr="5C6140FC" w:rsidR="672605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associated with each </w:t>
      </w:r>
      <w:r w:rsidRPr="5C6140FC" w:rsidR="672605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vlan</w:t>
      </w:r>
      <w:r w:rsidRPr="5C6140FC" w:rsidR="672605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.</w:t>
      </w:r>
    </w:p>
    <w:p w:rsidR="5C6140FC" w:rsidP="5C6140FC" w:rsidRDefault="5C6140FC" w14:paraId="6D75CEAC" w14:textId="3EBF94D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</w:p>
    <w:p w:rsidR="24F4BEBB" w:rsidP="5C6140FC" w:rsidRDefault="24F4BEBB" w14:paraId="6BDD54AD" w14:textId="3D282951">
      <w:pPr>
        <w:pStyle w:val="Normal"/>
      </w:pPr>
      <w:r w:rsidRPr="5C6140FC" w:rsidR="24F4BE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Screenshot/Findings:</w:t>
      </w:r>
    </w:p>
    <w:p w:rsidR="45B99C78" w:rsidP="5C6140FC" w:rsidRDefault="45B99C78" w14:paraId="0118B912" w14:textId="20F53379">
      <w:pPr>
        <w:pStyle w:val="Normal"/>
      </w:pPr>
      <w:r w:rsidR="45B99C78">
        <w:drawing>
          <wp:inline wp14:editId="4B4325E8" wp14:anchorId="0FEF9C49">
            <wp:extent cx="5943600" cy="4076700"/>
            <wp:effectExtent l="0" t="0" r="0" b="0"/>
            <wp:docPr id="265944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944428" name="Picture 265944428"/>
                    <pic:cNvPicPr/>
                  </pic:nvPicPr>
                  <pic:blipFill>
                    <a:blip xmlns:r="http://schemas.openxmlformats.org/officeDocument/2006/relationships" r:embed="rId1067365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29648" w:rsidP="5C6140FC" w:rsidRDefault="08E29648" w14:paraId="3D11190C" w14:textId="0B974CC7">
      <w:pPr>
        <w:pStyle w:val="Normal"/>
      </w:pPr>
      <w:r w:rsidR="08E29648">
        <w:drawing>
          <wp:inline wp14:editId="1971C533" wp14:anchorId="00263C59">
            <wp:extent cx="5913632" cy="5867909"/>
            <wp:effectExtent l="0" t="0" r="0" b="0"/>
            <wp:docPr id="150724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249344" name="Picture 1507249344"/>
                    <pic:cNvPicPr/>
                  </pic:nvPicPr>
                  <pic:blipFill>
                    <a:blip xmlns:r="http://schemas.openxmlformats.org/officeDocument/2006/relationships" r:embed="rId986728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8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7685A"/>
    <w:rsid w:val="07AA7EAA"/>
    <w:rsid w:val="08E29648"/>
    <w:rsid w:val="0BAAF378"/>
    <w:rsid w:val="107B30B1"/>
    <w:rsid w:val="107C8559"/>
    <w:rsid w:val="1701EE26"/>
    <w:rsid w:val="17DF1A78"/>
    <w:rsid w:val="1911EA9C"/>
    <w:rsid w:val="198DA1C8"/>
    <w:rsid w:val="1CFA4B22"/>
    <w:rsid w:val="1EE367C5"/>
    <w:rsid w:val="244647C7"/>
    <w:rsid w:val="2473B477"/>
    <w:rsid w:val="24F4BEBB"/>
    <w:rsid w:val="252A7131"/>
    <w:rsid w:val="30A418D7"/>
    <w:rsid w:val="32052A04"/>
    <w:rsid w:val="3438897C"/>
    <w:rsid w:val="34B03AD4"/>
    <w:rsid w:val="3657685A"/>
    <w:rsid w:val="3EDC390F"/>
    <w:rsid w:val="421CB2A1"/>
    <w:rsid w:val="45B99C78"/>
    <w:rsid w:val="45EE9548"/>
    <w:rsid w:val="489816C3"/>
    <w:rsid w:val="4A1E0624"/>
    <w:rsid w:val="51E22FA5"/>
    <w:rsid w:val="578DFF83"/>
    <w:rsid w:val="5A3A0ADA"/>
    <w:rsid w:val="5B4C239D"/>
    <w:rsid w:val="5C59B364"/>
    <w:rsid w:val="5C6140FC"/>
    <w:rsid w:val="5EE44776"/>
    <w:rsid w:val="672605FA"/>
    <w:rsid w:val="6A4FD5CA"/>
    <w:rsid w:val="6BA7A124"/>
    <w:rsid w:val="6D1A3481"/>
    <w:rsid w:val="6ED13538"/>
    <w:rsid w:val="72C4F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685A"/>
  <w15:chartTrackingRefBased/>
  <w15:docId w15:val="{FBC7983D-2EC5-46DD-B4E1-EC0BD70938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7365478" /><Relationship Type="http://schemas.openxmlformats.org/officeDocument/2006/relationships/image" Target="/media/image2.png" Id="rId986728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2026-05-05T19:43:22.7390622Z</dcterms:created>
  <dcterms:modified xsi:type="dcterms:W3CDTF">2026-05-06T14:10:38.9092115Z</dcterms:modified>
  <dc:creator>Rizwan Anver [Student]</dc:creator>
  <lastModifiedBy>Rizwan Anver [Student]</lastModifiedBy>
</coreProperties>
</file>