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7185" w14:textId="77777777" w:rsidR="00A534BE" w:rsidRPr="00A534BE" w:rsidRDefault="00A534BE" w:rsidP="00A534BE">
      <w:r w:rsidRPr="00A534BE">
        <w:t>NEEMA HOLDING INTERNATIONAL</w:t>
      </w:r>
      <w:r w:rsidRPr="00A534BE">
        <w:br/>
        <w:t>Construire aujourd'hui les solutions qui façonnent l'Afrique de demain.</w:t>
      </w:r>
      <w:r w:rsidRPr="00A534BE">
        <w:br/>
        <w:t>NEEMA Holding International est un groupe multisectoriel engagé dans le développement économique, social et humain à travers des activités innovantes, durables et à fort impact. Notre mission est de créer de la valeur en réunissant plusieurs secteurs stratégiques au sein d'une même vision : contribuer à la croissance des entreprises, accompagner les communautés et favoriser un développement responsable.</w:t>
      </w:r>
      <w:r w:rsidRPr="00A534BE">
        <w:br/>
        <w:t>Grâce à notre expertise et à notre approche orientée vers l'excellence, nous intervenons dans plusieurs domaines complémentaires :</w:t>
      </w:r>
      <w:r w:rsidRPr="00A534BE">
        <w:br/>
        <w:t>Élevage : développement de solutions modernes pour une production animale durable et performante.</w:t>
      </w:r>
      <w:r w:rsidRPr="00A534BE">
        <w:br/>
        <w:t>Agro-Business : production, transformation et commercialisation de produits agricoles afin de renforcer la sécurité alimentaire et créer de la valeur.</w:t>
      </w:r>
      <w:r w:rsidRPr="00A534BE">
        <w:br/>
        <w:t>Trading : facilitation des échanges commerciaux, import-export et mise en relation de partenaires d'affaires à l'échelle nationale et internationale.</w:t>
      </w:r>
      <w:r w:rsidRPr="00A534BE">
        <w:br/>
        <w:t>Training : formation professionnelle, coaching, développement du leadership et accompagnement des entrepreneurs et des organisations.</w:t>
      </w:r>
      <w:r w:rsidRPr="00A534BE">
        <w:br/>
        <w:t>Immobilier (</w:t>
      </w:r>
      <w:proofErr w:type="spellStart"/>
      <w:r w:rsidRPr="00A534BE">
        <w:t>Immo</w:t>
      </w:r>
      <w:proofErr w:type="spellEnd"/>
      <w:r w:rsidRPr="00A534BE">
        <w:t>) : conception, développement et gestion de projets immobiliers répondant aux besoins des particuliers et des entreprises.</w:t>
      </w:r>
      <w:r w:rsidRPr="00A534BE">
        <w:br/>
        <w:t>Store : distribution de produits et services de qualité destinés aux professionnels comme aux particuliers.</w:t>
      </w:r>
      <w:r w:rsidRPr="00A534BE">
        <w:br/>
        <w:t>Chez NEEMA Holding International, nous croyons que le développement durable repose sur l'innovation, l'intégrité, la collaboration et l'excellence. Notre ambition est de devenir une référence en Afrique et à l'international en proposant des solutions fiables, créatrices de richesse et porteuses d'impact.</w:t>
      </w:r>
      <w:r w:rsidRPr="00A534BE">
        <w:br/>
        <w:t>Notre devise : Unir les forces, créer la valeur, bâtir l'avenir.</w:t>
      </w:r>
    </w:p>
    <w:p w14:paraId="43B84625" w14:textId="77777777" w:rsidR="002B296E" w:rsidRPr="00A534BE" w:rsidRDefault="002B296E" w:rsidP="00A534BE"/>
    <w:sectPr w:rsidR="002B296E" w:rsidRPr="00A534B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BE"/>
    <w:rsid w:val="002768C5"/>
    <w:rsid w:val="002B296E"/>
    <w:rsid w:val="005C226C"/>
    <w:rsid w:val="00A534BE"/>
    <w:rsid w:val="00B0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82E2"/>
  <w15:chartTrackingRefBased/>
  <w15:docId w15:val="{D0778C5F-E7E0-41C0-ADB2-A321F9E8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3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3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3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3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3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3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34B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34B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34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34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34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34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3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3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3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34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34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34B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3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34B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3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2026-08-03T16:31:00Z</dcterms:created>
  <dcterms:modified xsi:type="dcterms:W3CDTF">2026-08-03T16:33:00Z</dcterms:modified>
</cp:coreProperties>
</file>