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layer: lens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slug: escalation-gradient-lens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title: Escalation Gradient Lens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status: stable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# Escalation Gradient Lens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## Definition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Measures structural growth or intensification across sequential executions.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## Structural Transform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Input: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- Sequential structural graphs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Operation: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- Compare structural scope progression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- Identify monotonic expansion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Output: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- Escalation classification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- Growth trajectory (if present)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## Input Requirements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- Comparable sequential records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## Structural Signature of Failure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Failure exists when structural scope increases without declared constraint.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## Structural Limits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Evaluates structural growth only.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Does not evaluate authority legitimacy.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