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provenance-trace-lens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Provenance Trace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Provenance Trace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Attaches stable lineage to structural regions, mapping origin and transformation path.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Historical structural records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Trace node and edge lineage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Map transformation sequences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Provenance map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Transformation chain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Versioned structural records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lineage cannot be traced or is inconsistent across evaluations.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lineage traceability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constraint correctness.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