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non-deterministic-execution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Non-Deterministic Execution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Non-Deterministic Execution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Identical structural inputs produce different structural outputs across executions.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Identical input graph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Identical declared constraints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Divergent output graphs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Given identical structural inputs and constraints, outputs must be equivalent.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If outputs differ, Non-Deterministic Execution exists.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Does not identify cause of divergence.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Evaluates reproducibility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