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26E69" w14:textId="77777777" w:rsidR="00E414EA" w:rsidRDefault="003534E1">
      <w:pPr>
        <w:spacing w:before="0"/>
      </w:pPr>
      <w:bookmarkStart w:id="0" w:name="_Toc277008971"/>
      <w:r>
        <w:rPr>
          <w:noProof/>
          <w:lang w:bidi="ar-SA"/>
        </w:rPr>
        <mc:AlternateContent>
          <mc:Choice Requires="wps">
            <w:drawing>
              <wp:anchor distT="0" distB="0" distL="114300" distR="114300" simplePos="0" relativeHeight="251659264" behindDoc="0" locked="0" layoutInCell="1" allowOverlap="1" wp14:anchorId="6B1E999C" wp14:editId="0FF7EEC2">
                <wp:simplePos x="0" y="0"/>
                <wp:positionH relativeFrom="page">
                  <wp:posOffset>5673725</wp:posOffset>
                </wp:positionH>
                <wp:positionV relativeFrom="page">
                  <wp:posOffset>202565</wp:posOffset>
                </wp:positionV>
                <wp:extent cx="1880870" cy="9649460"/>
                <wp:effectExtent l="0" t="0" r="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49460"/>
                        </a:xfrm>
                        <a:prstGeom prst="rect">
                          <a:avLst/>
                        </a:prstGeom>
                        <a:solidFill>
                          <a:srgbClr val="1F497D"/>
                        </a:solidFill>
                        <a:ln w="25400" cap="flat" cmpd="sng" algn="ctr">
                          <a:noFill/>
                          <a:prstDash val="solid"/>
                        </a:ln>
                        <a:effectLst/>
                      </wps:spPr>
                      <wps:txbx>
                        <w:txbxContent>
                          <w:p w14:paraId="2FDEBD84" w14:textId="77777777" w:rsidR="003534E1" w:rsidRDefault="003534E1" w:rsidP="00607934">
                            <w:pPr>
                              <w:pStyle w:val="Subtitle"/>
                              <w:rPr>
                                <w:rFonts w:ascii="Arial" w:hAnsi="Arial"/>
                                <w:b/>
                                <w:bCs/>
                                <w:color w:val="000000"/>
                                <w:sz w:val="22"/>
                                <w:szCs w:val="22"/>
                              </w:rPr>
                            </w:pPr>
                          </w:p>
                          <w:p w14:paraId="0F193D75" w14:textId="77777777" w:rsidR="003534E1" w:rsidRDefault="003534E1" w:rsidP="00607934">
                            <w:pPr>
                              <w:pStyle w:val="Subtitle"/>
                              <w:rPr>
                                <w:rFonts w:ascii="Arial" w:hAnsi="Arial"/>
                                <w:b/>
                                <w:bCs/>
                                <w:color w:val="000000"/>
                                <w:sz w:val="22"/>
                                <w:szCs w:val="22"/>
                              </w:rPr>
                            </w:pPr>
                          </w:p>
                          <w:p w14:paraId="56577670" w14:textId="77777777" w:rsidR="003534E1" w:rsidRDefault="003534E1" w:rsidP="00607934">
                            <w:pPr>
                              <w:pStyle w:val="Subtitle"/>
                              <w:rPr>
                                <w:rFonts w:ascii="Arial" w:hAnsi="Arial"/>
                                <w:b/>
                                <w:bCs/>
                                <w:color w:val="000000"/>
                                <w:sz w:val="22"/>
                                <w:szCs w:val="22"/>
                              </w:rPr>
                            </w:pPr>
                          </w:p>
                          <w:p w14:paraId="746784B8" w14:textId="77777777" w:rsidR="003534E1" w:rsidRDefault="003534E1" w:rsidP="00607934">
                            <w:pPr>
                              <w:pStyle w:val="Subtitle"/>
                              <w:rPr>
                                <w:rFonts w:ascii="Arial" w:hAnsi="Arial"/>
                                <w:b/>
                                <w:bCs/>
                                <w:color w:val="000000"/>
                                <w:sz w:val="22"/>
                                <w:szCs w:val="22"/>
                              </w:rPr>
                            </w:pPr>
                          </w:p>
                          <w:p w14:paraId="425B8579" w14:textId="77777777" w:rsidR="003534E1" w:rsidRDefault="003534E1" w:rsidP="00607934">
                            <w:pPr>
                              <w:pStyle w:val="Subtitle"/>
                              <w:rPr>
                                <w:rFonts w:ascii="Arial" w:hAnsi="Arial"/>
                                <w:b/>
                                <w:bCs/>
                                <w:color w:val="000000"/>
                                <w:sz w:val="22"/>
                                <w:szCs w:val="22"/>
                              </w:rPr>
                            </w:pPr>
                          </w:p>
                          <w:p w14:paraId="4C1C4BE6" w14:textId="77777777" w:rsidR="003534E1" w:rsidRDefault="003534E1" w:rsidP="00607934">
                            <w:pPr>
                              <w:pStyle w:val="Subtitle"/>
                              <w:rPr>
                                <w:rFonts w:ascii="Arial" w:hAnsi="Arial"/>
                                <w:b/>
                                <w:bCs/>
                                <w:color w:val="FFFFFF" w:themeColor="background1"/>
                                <w:sz w:val="22"/>
                                <w:szCs w:val="22"/>
                              </w:rPr>
                            </w:pPr>
                            <w:r w:rsidRPr="00CD745D">
                              <w:rPr>
                                <w:rFonts w:ascii="Arial" w:hAnsi="Arial"/>
                                <w:b/>
                                <w:bCs/>
                                <w:color w:val="FFFFFF" w:themeColor="background1"/>
                                <w:sz w:val="22"/>
                                <w:szCs w:val="22"/>
                              </w:rPr>
                              <w:t>User</w:t>
                            </w:r>
                            <w:r w:rsidR="0009679B" w:rsidRPr="00CD745D">
                              <w:rPr>
                                <w:rFonts w:ascii="Arial" w:hAnsi="Arial"/>
                                <w:b/>
                                <w:bCs/>
                                <w:color w:val="FFFFFF" w:themeColor="background1"/>
                                <w:sz w:val="22"/>
                                <w:szCs w:val="22"/>
                              </w:rPr>
                              <w:t>’s</w:t>
                            </w:r>
                            <w:r w:rsidRPr="00CD745D">
                              <w:rPr>
                                <w:rFonts w:ascii="Arial" w:hAnsi="Arial"/>
                                <w:b/>
                                <w:bCs/>
                                <w:color w:val="FFFFFF" w:themeColor="background1"/>
                                <w:sz w:val="22"/>
                                <w:szCs w:val="22"/>
                              </w:rPr>
                              <w:t xml:space="preserve"> Guide</w:t>
                            </w:r>
                          </w:p>
                          <w:p w14:paraId="74988155" w14:textId="52333EF0" w:rsidR="003D5900" w:rsidRPr="00BF47CC" w:rsidRDefault="00F07125" w:rsidP="003D5900">
                            <w:pPr>
                              <w:rPr>
                                <w:color w:val="FFFFFF" w:themeColor="background1"/>
                              </w:rPr>
                            </w:pPr>
                            <w:r>
                              <w:rPr>
                                <w:color w:val="FFFFFF" w:themeColor="background1"/>
                              </w:rPr>
                              <w:t>3</w:t>
                            </w:r>
                            <w:r w:rsidR="002151ED">
                              <w:rPr>
                                <w:color w:val="FFFFFF" w:themeColor="background1"/>
                              </w:rPr>
                              <w:t>.0</w:t>
                            </w:r>
                          </w:p>
                          <w:p w14:paraId="19A67E5C" w14:textId="77777777" w:rsidR="003534E1" w:rsidRPr="00607934" w:rsidRDefault="003534E1" w:rsidP="00607934">
                            <w:pPr>
                              <w:pStyle w:val="Subtitle"/>
                              <w:rPr>
                                <w:color w:val="FFFFFF"/>
                                <w:sz w:val="20"/>
                                <w:szCs w:val="20"/>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B1E999C" id="Rectangle 48" o:spid="_x0000_s1026" style="position:absolute;margin-left:446.75pt;margin-top:15.95pt;width:148.1pt;height:759.8pt;z-index:251659264;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" fillcolor="#1f497d" stroked="f" strokeweight="2pt">
                <v:textbox inset="14.4pt,,14.4pt">
                  <w:txbxContent>
                    <w:p w14:paraId="2FDEBD84" w14:textId="77777777" w:rsidR="003534E1" w:rsidRDefault="003534E1" w:rsidP="00607934">
                      <w:pPr>
                        <w:pStyle w:val="Subtitle"/>
                        <w:rPr>
                          <w:rFonts w:ascii="Arial" w:hAnsi="Arial"/>
                          <w:b/>
                          <w:bCs/>
                          <w:color w:val="000000"/>
                          <w:sz w:val="22"/>
                          <w:szCs w:val="22"/>
                        </w:rPr>
                      </w:pPr>
                    </w:p>
                    <w:p w14:paraId="0F193D75" w14:textId="77777777" w:rsidR="003534E1" w:rsidRDefault="003534E1" w:rsidP="00607934">
                      <w:pPr>
                        <w:pStyle w:val="Subtitle"/>
                        <w:rPr>
                          <w:rFonts w:ascii="Arial" w:hAnsi="Arial"/>
                          <w:b/>
                          <w:bCs/>
                          <w:color w:val="000000"/>
                          <w:sz w:val="22"/>
                          <w:szCs w:val="22"/>
                        </w:rPr>
                      </w:pPr>
                    </w:p>
                    <w:p w14:paraId="56577670" w14:textId="77777777" w:rsidR="003534E1" w:rsidRDefault="003534E1" w:rsidP="00607934">
                      <w:pPr>
                        <w:pStyle w:val="Subtitle"/>
                        <w:rPr>
                          <w:rFonts w:ascii="Arial" w:hAnsi="Arial"/>
                          <w:b/>
                          <w:bCs/>
                          <w:color w:val="000000"/>
                          <w:sz w:val="22"/>
                          <w:szCs w:val="22"/>
                        </w:rPr>
                      </w:pPr>
                    </w:p>
                    <w:p w14:paraId="746784B8" w14:textId="77777777" w:rsidR="003534E1" w:rsidRDefault="003534E1" w:rsidP="00607934">
                      <w:pPr>
                        <w:pStyle w:val="Subtitle"/>
                        <w:rPr>
                          <w:rFonts w:ascii="Arial" w:hAnsi="Arial"/>
                          <w:b/>
                          <w:bCs/>
                          <w:color w:val="000000"/>
                          <w:sz w:val="22"/>
                          <w:szCs w:val="22"/>
                        </w:rPr>
                      </w:pPr>
                    </w:p>
                    <w:p w14:paraId="425B8579" w14:textId="77777777" w:rsidR="003534E1" w:rsidRDefault="003534E1" w:rsidP="00607934">
                      <w:pPr>
                        <w:pStyle w:val="Subtitle"/>
                        <w:rPr>
                          <w:rFonts w:ascii="Arial" w:hAnsi="Arial"/>
                          <w:b/>
                          <w:bCs/>
                          <w:color w:val="000000"/>
                          <w:sz w:val="22"/>
                          <w:szCs w:val="22"/>
                        </w:rPr>
                      </w:pPr>
                    </w:p>
                    <w:p w14:paraId="4C1C4BE6" w14:textId="77777777" w:rsidR="003534E1" w:rsidRDefault="003534E1" w:rsidP="00607934">
                      <w:pPr>
                        <w:pStyle w:val="Subtitle"/>
                        <w:rPr>
                          <w:rFonts w:ascii="Arial" w:hAnsi="Arial"/>
                          <w:b/>
                          <w:bCs/>
                          <w:color w:val="FFFFFF" w:themeColor="background1"/>
                          <w:sz w:val="22"/>
                          <w:szCs w:val="22"/>
                        </w:rPr>
                      </w:pPr>
                      <w:r w:rsidRPr="00CD745D">
                        <w:rPr>
                          <w:rFonts w:ascii="Arial" w:hAnsi="Arial"/>
                          <w:b/>
                          <w:bCs/>
                          <w:color w:val="FFFFFF" w:themeColor="background1"/>
                          <w:sz w:val="22"/>
                          <w:szCs w:val="22"/>
                        </w:rPr>
                        <w:t>User</w:t>
                      </w:r>
                      <w:r w:rsidR="0009679B" w:rsidRPr="00CD745D">
                        <w:rPr>
                          <w:rFonts w:ascii="Arial" w:hAnsi="Arial"/>
                          <w:b/>
                          <w:bCs/>
                          <w:color w:val="FFFFFF" w:themeColor="background1"/>
                          <w:sz w:val="22"/>
                          <w:szCs w:val="22"/>
                        </w:rPr>
                        <w:t>’s</w:t>
                      </w:r>
                      <w:r w:rsidRPr="00CD745D">
                        <w:rPr>
                          <w:rFonts w:ascii="Arial" w:hAnsi="Arial"/>
                          <w:b/>
                          <w:bCs/>
                          <w:color w:val="FFFFFF" w:themeColor="background1"/>
                          <w:sz w:val="22"/>
                          <w:szCs w:val="22"/>
                        </w:rPr>
                        <w:t xml:space="preserve"> Guide</w:t>
                      </w:r>
                    </w:p>
                    <w:p w14:paraId="74988155" w14:textId="52333EF0" w:rsidR="003D5900" w:rsidRPr="00BF47CC" w:rsidRDefault="00F07125" w:rsidP="003D5900">
                      <w:pPr>
                        <w:rPr>
                          <w:color w:val="FFFFFF" w:themeColor="background1"/>
                        </w:rPr>
                      </w:pPr>
                      <w:r>
                        <w:rPr>
                          <w:color w:val="FFFFFF" w:themeColor="background1"/>
                        </w:rPr>
                        <w:t>3</w:t>
                      </w:r>
                      <w:r w:rsidR="002151ED">
                        <w:rPr>
                          <w:color w:val="FFFFFF" w:themeColor="background1"/>
                        </w:rPr>
                        <w:t>.0</w:t>
                      </w:r>
                    </w:p>
                    <w:p w14:paraId="19A67E5C" w14:textId="77777777" w:rsidR="003534E1" w:rsidRPr="00607934" w:rsidRDefault="003534E1" w:rsidP="00607934">
                      <w:pPr>
                        <w:pStyle w:val="Subtitle"/>
                        <w:rPr>
                          <w:color w:val="FFFFFF"/>
                          <w:sz w:val="20"/>
                          <w:szCs w:val="20"/>
                        </w:rPr>
                      </w:pPr>
                    </w:p>
                  </w:txbxContent>
                </v:textbox>
                <w10:wrap anchorx="page" anchory="page"/>
              </v:rect>
            </w:pict>
          </mc:Fallback>
        </mc:AlternateContent>
      </w:r>
      <w:r>
        <w:rPr>
          <w:noProof/>
          <w:lang w:bidi="ar-SA"/>
        </w:rPr>
        <mc:AlternateContent>
          <mc:Choice Requires="wps">
            <w:drawing>
              <wp:anchor distT="0" distB="0" distL="114300" distR="114300" simplePos="0" relativeHeight="251658240" behindDoc="0" locked="0" layoutInCell="1" allowOverlap="1" wp14:anchorId="358F5055" wp14:editId="5609AE23">
                <wp:simplePos x="0" y="0"/>
                <wp:positionH relativeFrom="page">
                  <wp:posOffset>158750</wp:posOffset>
                </wp:positionH>
                <wp:positionV relativeFrom="page">
                  <wp:posOffset>202565</wp:posOffset>
                </wp:positionV>
                <wp:extent cx="5363210" cy="9649460"/>
                <wp:effectExtent l="0" t="0" r="3175"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49460"/>
                        </a:xfrm>
                        <a:prstGeom prst="rect">
                          <a:avLst/>
                        </a:prstGeom>
                        <a:solidFill>
                          <a:srgbClr val="4F81BD"/>
                        </a:solidFill>
                        <a:ln w="25400" cap="flat" cmpd="sng" algn="ctr">
                          <a:noFill/>
                          <a:prstDash val="solid"/>
                        </a:ln>
                        <a:effectLst/>
                      </wps:spPr>
                      <wps:txbx>
                        <w:txbxContent>
                          <w:p w14:paraId="764DDCAF" w14:textId="77777777" w:rsidR="003534E1" w:rsidRDefault="003534E1" w:rsidP="00607934">
                            <w:pPr>
                              <w:pStyle w:val="Title"/>
                              <w:jc w:val="right"/>
                              <w:rPr>
                                <w:caps w:val="0"/>
                                <w:color w:val="FFFFFF"/>
                                <w:sz w:val="72"/>
                                <w:szCs w:val="72"/>
                              </w:rPr>
                            </w:pPr>
                            <w:bookmarkStart w:id="1" w:name="_GoBack"/>
                          </w:p>
                          <w:p w14:paraId="241824E1" w14:textId="77777777" w:rsidR="003534E1" w:rsidRDefault="003534E1" w:rsidP="00607934">
                            <w:pPr>
                              <w:pStyle w:val="Title"/>
                              <w:jc w:val="right"/>
                              <w:rPr>
                                <w:caps w:val="0"/>
                                <w:color w:val="FFFFFF"/>
                                <w:sz w:val="72"/>
                                <w:szCs w:val="72"/>
                              </w:rPr>
                            </w:pPr>
                          </w:p>
                          <w:p w14:paraId="4D4B9697" w14:textId="5A98274F" w:rsidR="003534E1" w:rsidRPr="00607934" w:rsidRDefault="003534E1" w:rsidP="00607934">
                            <w:pPr>
                              <w:pStyle w:val="Title"/>
                              <w:jc w:val="right"/>
                              <w:rPr>
                                <w:caps w:val="0"/>
                                <w:color w:val="FFFFFF"/>
                                <w:sz w:val="72"/>
                                <w:szCs w:val="72"/>
                              </w:rPr>
                            </w:pPr>
                            <w:r w:rsidRPr="00607934">
                              <w:rPr>
                                <w:caps w:val="0"/>
                                <w:color w:val="FFFFFF"/>
                                <w:sz w:val="72"/>
                                <w:szCs w:val="72"/>
                              </w:rPr>
                              <w:t>Extentrix Web Interface for Microsoft SharePoint 201</w:t>
                            </w:r>
                            <w:r w:rsidR="00F07125">
                              <w:rPr>
                                <w:caps w:val="0"/>
                                <w:color w:val="FFFFFF"/>
                                <w:sz w:val="72"/>
                                <w:szCs w:val="72"/>
                              </w:rPr>
                              <w:t>3</w:t>
                            </w:r>
                            <w:bookmarkEnd w:id="1"/>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58F5055" id="Rectangle 47" o:spid="_x0000_s1027" style="position:absolute;margin-left:12.5pt;margin-top:15.95pt;width:422.3pt;height:759.8pt;z-index:251658240;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" fillcolor="#4f81bd" stroked="f" strokeweight="2pt">
                <v:textbox inset="21.6pt,1in,21.6pt">
                  <w:txbxContent>
                    <w:p w14:paraId="764DDCAF" w14:textId="77777777" w:rsidR="003534E1" w:rsidRDefault="003534E1" w:rsidP="00607934">
                      <w:pPr>
                        <w:pStyle w:val="Title"/>
                        <w:jc w:val="right"/>
                        <w:rPr>
                          <w:caps w:val="0"/>
                          <w:color w:val="FFFFFF"/>
                          <w:sz w:val="72"/>
                          <w:szCs w:val="72"/>
                        </w:rPr>
                      </w:pPr>
                      <w:bookmarkStart w:id="2" w:name="_GoBack"/>
                    </w:p>
                    <w:p w14:paraId="241824E1" w14:textId="77777777" w:rsidR="003534E1" w:rsidRDefault="003534E1" w:rsidP="00607934">
                      <w:pPr>
                        <w:pStyle w:val="Title"/>
                        <w:jc w:val="right"/>
                        <w:rPr>
                          <w:caps w:val="0"/>
                          <w:color w:val="FFFFFF"/>
                          <w:sz w:val="72"/>
                          <w:szCs w:val="72"/>
                        </w:rPr>
                      </w:pPr>
                    </w:p>
                    <w:p w14:paraId="4D4B9697" w14:textId="5A98274F" w:rsidR="003534E1" w:rsidRPr="00607934" w:rsidRDefault="003534E1" w:rsidP="00607934">
                      <w:pPr>
                        <w:pStyle w:val="Title"/>
                        <w:jc w:val="right"/>
                        <w:rPr>
                          <w:caps w:val="0"/>
                          <w:color w:val="FFFFFF"/>
                          <w:sz w:val="72"/>
                          <w:szCs w:val="72"/>
                        </w:rPr>
                      </w:pPr>
                      <w:r w:rsidRPr="00607934">
                        <w:rPr>
                          <w:caps w:val="0"/>
                          <w:color w:val="FFFFFF"/>
                          <w:sz w:val="72"/>
                          <w:szCs w:val="72"/>
                        </w:rPr>
                        <w:t>Extentrix Web Interface for Microsoft SharePoint 201</w:t>
                      </w:r>
                      <w:r w:rsidR="00F07125">
                        <w:rPr>
                          <w:caps w:val="0"/>
                          <w:color w:val="FFFFFF"/>
                          <w:sz w:val="72"/>
                          <w:szCs w:val="72"/>
                        </w:rPr>
                        <w:t>3</w:t>
                      </w:r>
                      <w:bookmarkEnd w:id="2"/>
                    </w:p>
                  </w:txbxContent>
                </v:textbox>
                <w10:wrap anchorx="page" anchory="page"/>
              </v:rect>
            </w:pict>
          </mc:Fallback>
        </mc:AlternateContent>
      </w:r>
      <w:r>
        <w:br w:type="page"/>
      </w:r>
    </w:p>
    <w:p w14:paraId="30E29820" w14:textId="77777777" w:rsidR="00E414EA" w:rsidRDefault="00E414EA" w:rsidP="00E414EA">
      <w:pPr>
        <w:jc w:val="center"/>
        <w:rPr>
          <w:rFonts w:cs="Times New Roman"/>
        </w:rPr>
      </w:pPr>
    </w:p>
    <w:p w14:paraId="7FF2BF57" w14:textId="77777777" w:rsidR="00E414EA" w:rsidRPr="003710E9" w:rsidRDefault="00E414EA" w:rsidP="00E414EA">
      <w:pPr>
        <w:pStyle w:val="Heading1"/>
      </w:pPr>
      <w:bookmarkStart w:id="3" w:name="_Toc298970340"/>
      <w:r w:rsidRPr="003710E9">
        <w:t>NOTICE</w:t>
      </w:r>
      <w:bookmarkEnd w:id="3"/>
    </w:p>
    <w:p w14:paraId="1EA363E5" w14:textId="50906718" w:rsidR="00E414EA" w:rsidRPr="003710E9" w:rsidRDefault="00E414EA" w:rsidP="00E414EA">
      <w:pPr>
        <w:rPr>
          <w:rFonts w:cs="Times New Roman"/>
        </w:rPr>
      </w:pPr>
      <w:proofErr w:type="gramStart"/>
      <w:r w:rsidRPr="003710E9">
        <w:rPr>
          <w:rFonts w:cs="Times New Roman"/>
        </w:rPr>
        <w:t>Extentrix Systems,</w:t>
      </w:r>
      <w:proofErr w:type="gramEnd"/>
      <w:r w:rsidRPr="003710E9">
        <w:rPr>
          <w:rFonts w:cs="Times New Roman"/>
        </w:rPr>
        <w:t xml:space="preserve"> makes no representations or warranties with respect to the contents or use of this publication. Extentrix specifically disclaims any express or implied warranties, merchantability, or fitness for any particular purpose. Extentrix reserves the right to make any changes in specifications and other information contained in this publication without prior notice and without obligation to notify any person or entity of such revisions or changes. </w:t>
      </w:r>
    </w:p>
    <w:p w14:paraId="7D3C0242" w14:textId="77777777" w:rsidR="00E414EA" w:rsidRPr="003710E9" w:rsidRDefault="00E414EA" w:rsidP="00E414EA">
      <w:pPr>
        <w:rPr>
          <w:rFonts w:cs="Times New Roman"/>
        </w:rPr>
      </w:pPr>
      <w:r w:rsidRPr="003710E9">
        <w:rPr>
          <w:rFonts w:cs="Times New Roman"/>
        </w:rPr>
        <w:t xml:space="preserve">No part of this publication may be reproduced or transmitted in any form or by any means, electronic or mechanical, including photocopying, recording, or information and retrieval systems for any purpose other than the purchase’s personal use without express written permission of: </w:t>
      </w:r>
    </w:p>
    <w:p w14:paraId="022F956B" w14:textId="085D9CC9" w:rsidR="00E414EA" w:rsidRPr="003710E9" w:rsidRDefault="00E414EA" w:rsidP="00E414EA">
      <w:pPr>
        <w:spacing w:before="0" w:after="0"/>
        <w:jc w:val="center"/>
        <w:rPr>
          <w:rFonts w:cs="Times New Roman"/>
        </w:rPr>
      </w:pPr>
      <w:r w:rsidRPr="003710E9">
        <w:rPr>
          <w:rFonts w:cs="Times New Roman"/>
        </w:rPr>
        <w:t>Extentrix Systems</w:t>
      </w:r>
    </w:p>
    <w:p w14:paraId="7683CBA9" w14:textId="77777777" w:rsidR="00E414EA" w:rsidRPr="003710E9" w:rsidRDefault="00E414EA" w:rsidP="00E414EA">
      <w:pPr>
        <w:spacing w:before="0" w:after="0"/>
        <w:jc w:val="center"/>
        <w:rPr>
          <w:rFonts w:cs="Times New Roman"/>
        </w:rPr>
      </w:pPr>
      <w:proofErr w:type="spellStart"/>
      <w:r w:rsidRPr="003710E9">
        <w:rPr>
          <w:rFonts w:cs="Times New Roman"/>
        </w:rPr>
        <w:t>P.</w:t>
      </w:r>
      <w:proofErr w:type="gramStart"/>
      <w:r w:rsidRPr="003710E9">
        <w:rPr>
          <w:rFonts w:cs="Times New Roman"/>
        </w:rPr>
        <w:t>O.Box</w:t>
      </w:r>
      <w:proofErr w:type="spellEnd"/>
      <w:proofErr w:type="gramEnd"/>
      <w:r w:rsidRPr="003710E9">
        <w:rPr>
          <w:rFonts w:cs="Times New Roman"/>
        </w:rPr>
        <w:t xml:space="preserve"> 4404</w:t>
      </w:r>
    </w:p>
    <w:p w14:paraId="39290F87" w14:textId="77777777" w:rsidR="00E414EA" w:rsidRPr="003710E9" w:rsidRDefault="00E414EA" w:rsidP="00E414EA">
      <w:pPr>
        <w:spacing w:before="0" w:after="0"/>
        <w:jc w:val="center"/>
        <w:rPr>
          <w:rFonts w:cs="Times New Roman"/>
        </w:rPr>
      </w:pPr>
      <w:r w:rsidRPr="003710E9">
        <w:rPr>
          <w:rFonts w:cs="Times New Roman"/>
        </w:rPr>
        <w:t>Dubai, UAE</w:t>
      </w:r>
    </w:p>
    <w:p w14:paraId="774585A2" w14:textId="77777777" w:rsidR="00E414EA" w:rsidRDefault="00D50779" w:rsidP="00E414EA">
      <w:pPr>
        <w:spacing w:before="0" w:after="0"/>
        <w:jc w:val="center"/>
        <w:rPr>
          <w:rFonts w:cs="Times New Roman"/>
        </w:rPr>
      </w:pPr>
      <w:hyperlink r:id="rId8" w:history="1">
        <w:r w:rsidR="00E414EA" w:rsidRPr="003710E9">
          <w:rPr>
            <w:rStyle w:val="Hyperlink"/>
            <w:rFonts w:cs="Times New Roman"/>
          </w:rPr>
          <w:t>http://www.extentrix.com</w:t>
        </w:r>
      </w:hyperlink>
    </w:p>
    <w:p w14:paraId="41247EA7" w14:textId="77777777" w:rsidR="00E414EA" w:rsidRPr="008622B7" w:rsidRDefault="00E414EA" w:rsidP="00E414EA">
      <w:pPr>
        <w:rPr>
          <w:rFonts w:ascii="Arial" w:hAnsi="Arial"/>
          <w:b/>
          <w:bCs/>
          <w:color w:val="FFFFFF"/>
          <w:sz w:val="32"/>
          <w:szCs w:val="32"/>
        </w:rPr>
      </w:pPr>
      <w:r w:rsidRPr="008622B7">
        <w:rPr>
          <w:rFonts w:ascii="Arial" w:hAnsi="Arial"/>
          <w:b/>
          <w:bCs/>
          <w:color w:val="000000"/>
        </w:rPr>
        <w:t>Copyright and Trademark Notice</w:t>
      </w:r>
    </w:p>
    <w:p w14:paraId="301BAE9A" w14:textId="77777777" w:rsidR="00E414EA" w:rsidRPr="008622B7" w:rsidRDefault="00E414EA" w:rsidP="00E414EA">
      <w:pPr>
        <w:autoSpaceDE w:val="0"/>
        <w:autoSpaceDN w:val="0"/>
        <w:adjustRightInd w:val="0"/>
        <w:spacing w:after="0" w:line="240" w:lineRule="auto"/>
        <w:rPr>
          <w:rFonts w:ascii="Arial" w:hAnsi="Arial"/>
          <w:color w:val="000000"/>
        </w:rPr>
      </w:pPr>
      <w:r w:rsidRPr="008622B7">
        <w:rPr>
          <w:rFonts w:ascii="Arial" w:hAnsi="Arial"/>
          <w:color w:val="000000"/>
        </w:rPr>
        <w:t>Information in this document is subject to change without notice. Companies, names, and data used in examples herein are fictitious unless otherwise noted. Other than printing one copy for personal use, no part of this document may be reproduced or transmitted in any form or by any means, electronic or mechanical, for any purpose, without the express written permission of Extentrix Systems.</w:t>
      </w:r>
    </w:p>
    <w:p w14:paraId="31060CEF" w14:textId="64E4D28F" w:rsidR="00E414EA" w:rsidRPr="008622B7" w:rsidRDefault="00E414EA" w:rsidP="00E414EA">
      <w:pPr>
        <w:autoSpaceDE w:val="0"/>
        <w:autoSpaceDN w:val="0"/>
        <w:adjustRightInd w:val="0"/>
        <w:spacing w:after="0" w:line="240" w:lineRule="auto"/>
        <w:rPr>
          <w:rFonts w:ascii="Arial" w:hAnsi="Arial"/>
          <w:color w:val="000000"/>
        </w:rPr>
      </w:pPr>
      <w:r w:rsidRPr="008622B7">
        <w:rPr>
          <w:rFonts w:ascii="Arial" w:hAnsi="Arial"/>
          <w:color w:val="000000"/>
        </w:rPr>
        <w:t>Copyright © 2010</w:t>
      </w:r>
      <w:r w:rsidR="00BF47CC">
        <w:rPr>
          <w:rFonts w:ascii="Arial" w:hAnsi="Arial"/>
          <w:color w:val="000000"/>
        </w:rPr>
        <w:t xml:space="preserve"> - 201</w:t>
      </w:r>
      <w:r w:rsidR="00F07125">
        <w:rPr>
          <w:rFonts w:ascii="Arial" w:hAnsi="Arial"/>
          <w:color w:val="000000"/>
        </w:rPr>
        <w:t>9</w:t>
      </w:r>
      <w:r w:rsidRPr="008622B7">
        <w:rPr>
          <w:rFonts w:ascii="Arial" w:hAnsi="Arial"/>
          <w:color w:val="000000"/>
        </w:rPr>
        <w:t xml:space="preserve"> Extentrix Systems, Inc. All rights reserved.</w:t>
      </w:r>
    </w:p>
    <w:p w14:paraId="502AEF23" w14:textId="77777777" w:rsidR="00E414EA" w:rsidRPr="008622B7" w:rsidRDefault="00E414EA" w:rsidP="00E414EA">
      <w:pPr>
        <w:autoSpaceDE w:val="0"/>
        <w:autoSpaceDN w:val="0"/>
        <w:adjustRightInd w:val="0"/>
        <w:spacing w:after="0" w:line="240" w:lineRule="auto"/>
        <w:rPr>
          <w:rFonts w:ascii="Arial" w:hAnsi="Arial"/>
          <w:b/>
          <w:bCs/>
          <w:color w:val="000000"/>
        </w:rPr>
      </w:pPr>
      <w:r w:rsidRPr="008622B7">
        <w:rPr>
          <w:rFonts w:ascii="Arial" w:hAnsi="Arial"/>
          <w:b/>
          <w:bCs/>
          <w:color w:val="000000"/>
        </w:rPr>
        <w:t>Trademark Acknowledgements</w:t>
      </w:r>
    </w:p>
    <w:p w14:paraId="1A24E20A" w14:textId="77777777" w:rsidR="00E414EA" w:rsidRPr="008622B7" w:rsidRDefault="00E414EA" w:rsidP="00E414EA">
      <w:pPr>
        <w:autoSpaceDE w:val="0"/>
        <w:autoSpaceDN w:val="0"/>
        <w:adjustRightInd w:val="0"/>
        <w:spacing w:after="0" w:line="240" w:lineRule="auto"/>
        <w:rPr>
          <w:rFonts w:ascii="Arial" w:hAnsi="Arial"/>
          <w:color w:val="000000"/>
        </w:rPr>
      </w:pPr>
      <w:r w:rsidRPr="008622B7">
        <w:rPr>
          <w:rFonts w:ascii="Arial" w:hAnsi="Arial"/>
          <w:color w:val="000000"/>
        </w:rPr>
        <w:t xml:space="preserve">Citrix, ICA (Independent Computing Architecture), and </w:t>
      </w:r>
      <w:r>
        <w:rPr>
          <w:rFonts w:ascii="Arial" w:hAnsi="Arial"/>
          <w:color w:val="000000"/>
        </w:rPr>
        <w:t>XenApp</w:t>
      </w:r>
      <w:r w:rsidRPr="008622B7">
        <w:rPr>
          <w:rFonts w:ascii="Arial" w:hAnsi="Arial"/>
          <w:color w:val="000000"/>
        </w:rPr>
        <w:t xml:space="preserve"> are registered trademarks </w:t>
      </w:r>
      <w:r>
        <w:rPr>
          <w:rFonts w:ascii="Arial" w:hAnsi="Arial"/>
          <w:color w:val="000000"/>
        </w:rPr>
        <w:t>of</w:t>
      </w:r>
      <w:r w:rsidRPr="008622B7">
        <w:rPr>
          <w:rFonts w:ascii="Arial" w:hAnsi="Arial"/>
          <w:color w:val="000000"/>
        </w:rPr>
        <w:t xml:space="preserve"> Citrix</w:t>
      </w:r>
      <w:r>
        <w:rPr>
          <w:rFonts w:ascii="Arial" w:hAnsi="Arial"/>
          <w:color w:val="000000"/>
        </w:rPr>
        <w:t xml:space="preserve"> in </w:t>
      </w:r>
      <w:r w:rsidRPr="008622B7">
        <w:rPr>
          <w:rFonts w:ascii="Arial" w:hAnsi="Arial"/>
          <w:color w:val="000000"/>
        </w:rPr>
        <w:t>the United States and/or other countries.</w:t>
      </w:r>
    </w:p>
    <w:p w14:paraId="140068AF" w14:textId="77777777" w:rsidR="00E414EA" w:rsidRPr="008622B7" w:rsidRDefault="00E414EA" w:rsidP="00E414EA">
      <w:pPr>
        <w:autoSpaceDE w:val="0"/>
        <w:autoSpaceDN w:val="0"/>
        <w:adjustRightInd w:val="0"/>
        <w:spacing w:after="0" w:line="240" w:lineRule="auto"/>
        <w:rPr>
          <w:rFonts w:ascii="Arial" w:hAnsi="Arial"/>
          <w:color w:val="000000"/>
        </w:rPr>
      </w:pPr>
      <w:r w:rsidRPr="008622B7">
        <w:rPr>
          <w:rFonts w:ascii="Arial" w:hAnsi="Arial"/>
          <w:color w:val="000000"/>
        </w:rPr>
        <w:t>Microsoft,</w:t>
      </w:r>
      <w:r>
        <w:rPr>
          <w:rFonts w:ascii="Arial" w:hAnsi="Arial"/>
          <w:color w:val="000000"/>
        </w:rPr>
        <w:t xml:space="preserve"> </w:t>
      </w:r>
      <w:r w:rsidRPr="008622B7">
        <w:rPr>
          <w:rFonts w:ascii="Arial" w:hAnsi="Arial"/>
          <w:color w:val="000000"/>
        </w:rPr>
        <w:t>Windows, Office, Internet Information Services, SharePoint, SQL Server, ActiveX, and Active Directory are either registered trademarks or trademarks of Microsoft Corp. in the United States and/or other countries.</w:t>
      </w:r>
    </w:p>
    <w:p w14:paraId="6EBCCD40" w14:textId="77777777" w:rsidR="00E414EA" w:rsidRDefault="00E414EA" w:rsidP="00E414EA">
      <w:pPr>
        <w:spacing w:before="0" w:after="0"/>
        <w:rPr>
          <w:rFonts w:ascii="Arial" w:hAnsi="Arial"/>
          <w:color w:val="000000"/>
        </w:rPr>
      </w:pPr>
    </w:p>
    <w:p w14:paraId="5C1AFB9F" w14:textId="77777777" w:rsidR="00E414EA" w:rsidRDefault="00E414EA" w:rsidP="00E414EA">
      <w:pPr>
        <w:spacing w:before="0" w:after="0"/>
        <w:rPr>
          <w:rFonts w:ascii="Arial" w:hAnsi="Arial"/>
          <w:color w:val="000000"/>
        </w:rPr>
      </w:pPr>
      <w:r w:rsidRPr="008622B7">
        <w:rPr>
          <w:rFonts w:ascii="Arial" w:hAnsi="Arial"/>
          <w:color w:val="000000"/>
        </w:rPr>
        <w:t>All other trademarks and registered trademarks are the property of their owners</w:t>
      </w:r>
      <w:r>
        <w:rPr>
          <w:rFonts w:ascii="Arial" w:hAnsi="Arial"/>
          <w:color w:val="000000"/>
        </w:rPr>
        <w:t>.</w:t>
      </w:r>
    </w:p>
    <w:p w14:paraId="1233E7D8" w14:textId="77777777" w:rsidR="00E414EA" w:rsidRPr="003710E9" w:rsidRDefault="00E414EA" w:rsidP="00E414EA">
      <w:pPr>
        <w:spacing w:before="0" w:after="0"/>
        <w:rPr>
          <w:rFonts w:cs="Times New Roman"/>
        </w:rPr>
      </w:pPr>
    </w:p>
    <w:p w14:paraId="6C51FE37" w14:textId="77777777" w:rsidR="00E414EA" w:rsidRPr="003710E9" w:rsidRDefault="00E414EA" w:rsidP="00E414EA">
      <w:pPr>
        <w:rPr>
          <w:rFonts w:cs="Times New Roman"/>
          <w:b/>
          <w:bCs/>
          <w:sz w:val="32"/>
          <w:szCs w:val="32"/>
        </w:rPr>
        <w:sectPr w:rsidR="00E414EA" w:rsidRPr="003710E9" w:rsidSect="00E414EA">
          <w:headerReference w:type="default" r:id="rId9"/>
          <w:footerReference w:type="default" r:id="rId10"/>
          <w:pgSz w:w="11907" w:h="16839" w:code="9"/>
          <w:pgMar w:top="547" w:right="1800" w:bottom="360" w:left="1800" w:header="720" w:footer="720" w:gutter="0"/>
          <w:cols w:space="720"/>
          <w:titlePg/>
          <w:docGrid w:linePitch="360"/>
        </w:sectPr>
      </w:pPr>
    </w:p>
    <w:sdt>
      <w:sdtPr>
        <w:rPr>
          <w:rFonts w:asciiTheme="minorHAnsi" w:eastAsiaTheme="minorEastAsia" w:hAnsiTheme="minorHAnsi" w:cstheme="minorBidi"/>
          <w:b w:val="0"/>
          <w:bCs w:val="0"/>
          <w:color w:val="auto"/>
          <w:sz w:val="20"/>
          <w:szCs w:val="20"/>
          <w:lang w:eastAsia="en-US" w:bidi="en-US"/>
        </w:rPr>
        <w:id w:val="-1080832432"/>
        <w:docPartObj>
          <w:docPartGallery w:val="Table of Contents"/>
          <w:docPartUnique/>
        </w:docPartObj>
      </w:sdtPr>
      <w:sdtEndPr>
        <w:rPr>
          <w:noProof/>
        </w:rPr>
      </w:sdtEndPr>
      <w:sdtContent>
        <w:p w14:paraId="20927F64" w14:textId="77777777" w:rsidR="00E42FB0" w:rsidRDefault="00E42FB0">
          <w:pPr>
            <w:pStyle w:val="TOCHeading"/>
          </w:pPr>
          <w:r>
            <w:t>Contents</w:t>
          </w:r>
        </w:p>
        <w:p w14:paraId="2F2DD919" w14:textId="272CFFDD" w:rsidR="002151ED" w:rsidRDefault="00E42FB0">
          <w:pPr>
            <w:pStyle w:val="TOC1"/>
            <w:tabs>
              <w:tab w:val="right" w:leader="dot" w:pos="9016"/>
            </w:tabs>
            <w:rPr>
              <w:noProof/>
              <w:sz w:val="22"/>
              <w:szCs w:val="22"/>
              <w:lang w:bidi="ar-SA"/>
            </w:rPr>
          </w:pPr>
          <w:r>
            <w:fldChar w:fldCharType="begin"/>
          </w:r>
          <w:r>
            <w:instrText xml:space="preserve"> TOC \o "1-3" \h \z \u </w:instrText>
          </w:r>
          <w:r>
            <w:fldChar w:fldCharType="separate"/>
          </w:r>
          <w:hyperlink w:anchor="_Toc298970340" w:history="1">
            <w:r w:rsidR="002151ED" w:rsidRPr="0073789C">
              <w:rPr>
                <w:rStyle w:val="Hyperlink"/>
                <w:noProof/>
              </w:rPr>
              <w:t>NOTICE</w:t>
            </w:r>
            <w:r w:rsidR="002151ED">
              <w:rPr>
                <w:noProof/>
                <w:webHidden/>
              </w:rPr>
              <w:tab/>
            </w:r>
            <w:r w:rsidR="002151ED">
              <w:rPr>
                <w:noProof/>
                <w:webHidden/>
              </w:rPr>
              <w:fldChar w:fldCharType="begin"/>
            </w:r>
            <w:r w:rsidR="002151ED">
              <w:rPr>
                <w:noProof/>
                <w:webHidden/>
              </w:rPr>
              <w:instrText xml:space="preserve"> PAGEREF _Toc298970340 \h </w:instrText>
            </w:r>
            <w:r w:rsidR="002151ED">
              <w:rPr>
                <w:noProof/>
                <w:webHidden/>
              </w:rPr>
            </w:r>
            <w:r w:rsidR="002151ED">
              <w:rPr>
                <w:noProof/>
                <w:webHidden/>
              </w:rPr>
              <w:fldChar w:fldCharType="separate"/>
            </w:r>
            <w:r w:rsidR="00423BDA">
              <w:rPr>
                <w:noProof/>
                <w:webHidden/>
              </w:rPr>
              <w:t>2</w:t>
            </w:r>
            <w:r w:rsidR="002151ED">
              <w:rPr>
                <w:noProof/>
                <w:webHidden/>
              </w:rPr>
              <w:fldChar w:fldCharType="end"/>
            </w:r>
          </w:hyperlink>
        </w:p>
        <w:p w14:paraId="0CEE6FA6" w14:textId="3EFDE986" w:rsidR="002151ED" w:rsidRDefault="00D50779">
          <w:pPr>
            <w:pStyle w:val="TOC1"/>
            <w:tabs>
              <w:tab w:val="right" w:leader="dot" w:pos="9016"/>
            </w:tabs>
            <w:rPr>
              <w:noProof/>
              <w:sz w:val="22"/>
              <w:szCs w:val="22"/>
              <w:lang w:bidi="ar-SA"/>
            </w:rPr>
          </w:pPr>
          <w:hyperlink w:anchor="_Toc298970341" w:history="1">
            <w:r w:rsidR="002151ED" w:rsidRPr="0073789C">
              <w:rPr>
                <w:rStyle w:val="Hyperlink"/>
                <w:noProof/>
              </w:rPr>
              <w:t>How to use Extentrix Web Interface for Microsoft SharePoint</w:t>
            </w:r>
            <w:r w:rsidR="002151ED">
              <w:rPr>
                <w:noProof/>
                <w:webHidden/>
              </w:rPr>
              <w:tab/>
            </w:r>
            <w:r w:rsidR="002151ED">
              <w:rPr>
                <w:noProof/>
                <w:webHidden/>
              </w:rPr>
              <w:fldChar w:fldCharType="begin"/>
            </w:r>
            <w:r w:rsidR="002151ED">
              <w:rPr>
                <w:noProof/>
                <w:webHidden/>
              </w:rPr>
              <w:instrText xml:space="preserve"> PAGEREF _Toc298970341 \h </w:instrText>
            </w:r>
            <w:r w:rsidR="002151ED">
              <w:rPr>
                <w:noProof/>
                <w:webHidden/>
              </w:rPr>
            </w:r>
            <w:r w:rsidR="002151ED">
              <w:rPr>
                <w:noProof/>
                <w:webHidden/>
              </w:rPr>
              <w:fldChar w:fldCharType="separate"/>
            </w:r>
            <w:r w:rsidR="00423BDA">
              <w:rPr>
                <w:noProof/>
                <w:webHidden/>
              </w:rPr>
              <w:t>5</w:t>
            </w:r>
            <w:r w:rsidR="002151ED">
              <w:rPr>
                <w:noProof/>
                <w:webHidden/>
              </w:rPr>
              <w:fldChar w:fldCharType="end"/>
            </w:r>
          </w:hyperlink>
        </w:p>
        <w:p w14:paraId="323DE56F" w14:textId="1967B707" w:rsidR="002151ED" w:rsidRDefault="00D50779">
          <w:pPr>
            <w:pStyle w:val="TOC1"/>
            <w:tabs>
              <w:tab w:val="right" w:leader="dot" w:pos="9016"/>
            </w:tabs>
            <w:rPr>
              <w:noProof/>
              <w:sz w:val="22"/>
              <w:szCs w:val="22"/>
              <w:lang w:bidi="ar-SA"/>
            </w:rPr>
          </w:pPr>
          <w:hyperlink w:anchor="_Toc298970342" w:history="1">
            <w:r w:rsidR="002151ED" w:rsidRPr="0073789C">
              <w:rPr>
                <w:rStyle w:val="Hyperlink"/>
                <w:noProof/>
              </w:rPr>
              <w:t>Content Redirection</w:t>
            </w:r>
            <w:r w:rsidR="002151ED">
              <w:rPr>
                <w:noProof/>
                <w:webHidden/>
              </w:rPr>
              <w:tab/>
            </w:r>
            <w:r w:rsidR="002151ED">
              <w:rPr>
                <w:noProof/>
                <w:webHidden/>
              </w:rPr>
              <w:fldChar w:fldCharType="begin"/>
            </w:r>
            <w:r w:rsidR="002151ED">
              <w:rPr>
                <w:noProof/>
                <w:webHidden/>
              </w:rPr>
              <w:instrText xml:space="preserve"> PAGEREF _Toc298970342 \h </w:instrText>
            </w:r>
            <w:r w:rsidR="002151ED">
              <w:rPr>
                <w:noProof/>
                <w:webHidden/>
              </w:rPr>
            </w:r>
            <w:r w:rsidR="002151ED">
              <w:rPr>
                <w:noProof/>
                <w:webHidden/>
              </w:rPr>
              <w:fldChar w:fldCharType="separate"/>
            </w:r>
            <w:r w:rsidR="00423BDA">
              <w:rPr>
                <w:noProof/>
                <w:webHidden/>
              </w:rPr>
              <w:t>7</w:t>
            </w:r>
            <w:r w:rsidR="002151ED">
              <w:rPr>
                <w:noProof/>
                <w:webHidden/>
              </w:rPr>
              <w:fldChar w:fldCharType="end"/>
            </w:r>
          </w:hyperlink>
        </w:p>
        <w:p w14:paraId="0B979AA9" w14:textId="08DC2C0F" w:rsidR="002151ED" w:rsidRDefault="00D50779">
          <w:pPr>
            <w:pStyle w:val="TOC1"/>
            <w:tabs>
              <w:tab w:val="right" w:leader="dot" w:pos="9016"/>
            </w:tabs>
            <w:rPr>
              <w:noProof/>
              <w:sz w:val="22"/>
              <w:szCs w:val="22"/>
              <w:lang w:bidi="ar-SA"/>
            </w:rPr>
          </w:pPr>
          <w:hyperlink w:anchor="_Toc298970343" w:history="1">
            <w:r w:rsidR="002151ED" w:rsidRPr="0073789C">
              <w:rPr>
                <w:rStyle w:val="Hyperlink"/>
                <w:noProof/>
              </w:rPr>
              <w:t>Customizing the Appearance of the Web Part</w:t>
            </w:r>
            <w:r w:rsidR="002151ED">
              <w:rPr>
                <w:noProof/>
                <w:webHidden/>
              </w:rPr>
              <w:tab/>
            </w:r>
            <w:r w:rsidR="002151ED">
              <w:rPr>
                <w:noProof/>
                <w:webHidden/>
              </w:rPr>
              <w:fldChar w:fldCharType="begin"/>
            </w:r>
            <w:r w:rsidR="002151ED">
              <w:rPr>
                <w:noProof/>
                <w:webHidden/>
              </w:rPr>
              <w:instrText xml:space="preserve"> PAGEREF _Toc298970343 \h </w:instrText>
            </w:r>
            <w:r w:rsidR="002151ED">
              <w:rPr>
                <w:noProof/>
                <w:webHidden/>
              </w:rPr>
            </w:r>
            <w:r w:rsidR="002151ED">
              <w:rPr>
                <w:noProof/>
                <w:webHidden/>
              </w:rPr>
              <w:fldChar w:fldCharType="separate"/>
            </w:r>
            <w:r w:rsidR="00423BDA">
              <w:rPr>
                <w:noProof/>
                <w:webHidden/>
              </w:rPr>
              <w:t>8</w:t>
            </w:r>
            <w:r w:rsidR="002151ED">
              <w:rPr>
                <w:noProof/>
                <w:webHidden/>
              </w:rPr>
              <w:fldChar w:fldCharType="end"/>
            </w:r>
          </w:hyperlink>
        </w:p>
        <w:p w14:paraId="5214F5DF" w14:textId="7CFBCABB" w:rsidR="002151ED" w:rsidRDefault="00D50779">
          <w:pPr>
            <w:pStyle w:val="TOC2"/>
            <w:tabs>
              <w:tab w:val="right" w:leader="dot" w:pos="9016"/>
            </w:tabs>
            <w:rPr>
              <w:noProof/>
              <w:sz w:val="22"/>
              <w:szCs w:val="22"/>
              <w:lang w:bidi="ar-SA"/>
            </w:rPr>
          </w:pPr>
          <w:hyperlink w:anchor="_Toc298970344" w:history="1">
            <w:r w:rsidR="002151ED" w:rsidRPr="0073789C">
              <w:rPr>
                <w:rStyle w:val="Hyperlink"/>
                <w:noProof/>
              </w:rPr>
              <w:t>To modify the appearance of the Web Part</w:t>
            </w:r>
            <w:r w:rsidR="002151ED">
              <w:rPr>
                <w:noProof/>
                <w:webHidden/>
              </w:rPr>
              <w:tab/>
            </w:r>
            <w:r w:rsidR="002151ED">
              <w:rPr>
                <w:noProof/>
                <w:webHidden/>
              </w:rPr>
              <w:fldChar w:fldCharType="begin"/>
            </w:r>
            <w:r w:rsidR="002151ED">
              <w:rPr>
                <w:noProof/>
                <w:webHidden/>
              </w:rPr>
              <w:instrText xml:space="preserve"> PAGEREF _Toc298970344 \h </w:instrText>
            </w:r>
            <w:r w:rsidR="002151ED">
              <w:rPr>
                <w:noProof/>
                <w:webHidden/>
              </w:rPr>
            </w:r>
            <w:r w:rsidR="002151ED">
              <w:rPr>
                <w:noProof/>
                <w:webHidden/>
              </w:rPr>
              <w:fldChar w:fldCharType="separate"/>
            </w:r>
            <w:r w:rsidR="00423BDA">
              <w:rPr>
                <w:noProof/>
                <w:webHidden/>
              </w:rPr>
              <w:t>8</w:t>
            </w:r>
            <w:r w:rsidR="002151ED">
              <w:rPr>
                <w:noProof/>
                <w:webHidden/>
              </w:rPr>
              <w:fldChar w:fldCharType="end"/>
            </w:r>
          </w:hyperlink>
        </w:p>
        <w:p w14:paraId="092959DC" w14:textId="4C6E9B77" w:rsidR="002151ED" w:rsidRDefault="00D50779">
          <w:pPr>
            <w:pStyle w:val="TOC1"/>
            <w:tabs>
              <w:tab w:val="right" w:leader="dot" w:pos="9016"/>
            </w:tabs>
            <w:rPr>
              <w:noProof/>
              <w:sz w:val="22"/>
              <w:szCs w:val="22"/>
              <w:lang w:bidi="ar-SA"/>
            </w:rPr>
          </w:pPr>
          <w:hyperlink w:anchor="_Toc298970345" w:history="1">
            <w:r w:rsidR="002151ED" w:rsidRPr="0073789C">
              <w:rPr>
                <w:rStyle w:val="Hyperlink"/>
                <w:rFonts w:cs="Times New Roman"/>
                <w:noProof/>
              </w:rPr>
              <w:t>About Extentrix</w:t>
            </w:r>
            <w:r w:rsidR="002151ED">
              <w:rPr>
                <w:noProof/>
                <w:webHidden/>
              </w:rPr>
              <w:tab/>
            </w:r>
            <w:r w:rsidR="002151ED">
              <w:rPr>
                <w:noProof/>
                <w:webHidden/>
              </w:rPr>
              <w:fldChar w:fldCharType="begin"/>
            </w:r>
            <w:r w:rsidR="002151ED">
              <w:rPr>
                <w:noProof/>
                <w:webHidden/>
              </w:rPr>
              <w:instrText xml:space="preserve"> PAGEREF _Toc298970345 \h </w:instrText>
            </w:r>
            <w:r w:rsidR="002151ED">
              <w:rPr>
                <w:noProof/>
                <w:webHidden/>
              </w:rPr>
            </w:r>
            <w:r w:rsidR="002151ED">
              <w:rPr>
                <w:noProof/>
                <w:webHidden/>
              </w:rPr>
              <w:fldChar w:fldCharType="separate"/>
            </w:r>
            <w:r w:rsidR="00423BDA">
              <w:rPr>
                <w:noProof/>
                <w:webHidden/>
              </w:rPr>
              <w:t>11</w:t>
            </w:r>
            <w:r w:rsidR="002151ED">
              <w:rPr>
                <w:noProof/>
                <w:webHidden/>
              </w:rPr>
              <w:fldChar w:fldCharType="end"/>
            </w:r>
          </w:hyperlink>
        </w:p>
        <w:p w14:paraId="12690B57" w14:textId="77777777" w:rsidR="00E42FB0" w:rsidRPr="00E42FB0" w:rsidRDefault="00E42FB0">
          <w:pPr>
            <w:rPr>
              <w:b/>
              <w:bCs/>
              <w:noProof/>
            </w:rPr>
          </w:pPr>
          <w:r>
            <w:rPr>
              <w:b/>
              <w:bCs/>
              <w:noProof/>
            </w:rPr>
            <w:fldChar w:fldCharType="end"/>
          </w:r>
        </w:p>
      </w:sdtContent>
    </w:sdt>
    <w:p w14:paraId="62E4C7D8" w14:textId="77777777" w:rsidR="00E414EA" w:rsidRDefault="00E414EA">
      <w:pPr>
        <w:spacing w:before="0"/>
        <w:sectPr w:rsidR="00E414EA" w:rsidSect="00E414EA">
          <w:headerReference w:type="default" r:id="rId11"/>
          <w:footerReference w:type="default" r:id="rId12"/>
          <w:headerReference w:type="first" r:id="rId13"/>
          <w:pgSz w:w="11906" w:h="16838"/>
          <w:pgMar w:top="1440" w:right="1440" w:bottom="1440" w:left="1440" w:header="708" w:footer="708" w:gutter="0"/>
          <w:cols w:space="708"/>
          <w:titlePg/>
          <w:docGrid w:linePitch="360"/>
        </w:sectPr>
      </w:pPr>
    </w:p>
    <w:p w14:paraId="7DD38EFE" w14:textId="3D25199A" w:rsidR="00CD745D" w:rsidRDefault="00E42FB0">
      <w:pPr>
        <w:pStyle w:val="TableofFigures"/>
        <w:tabs>
          <w:tab w:val="right" w:leader="dot" w:pos="9016"/>
        </w:tabs>
        <w:rPr>
          <w:noProof/>
          <w:sz w:val="22"/>
          <w:szCs w:val="22"/>
          <w:lang w:bidi="ar-SA"/>
        </w:rPr>
      </w:pPr>
      <w:r>
        <w:lastRenderedPageBreak/>
        <w:fldChar w:fldCharType="begin"/>
      </w:r>
      <w:r>
        <w:instrText xml:space="preserve"> TOC \h \z \c "Figure" </w:instrText>
      </w:r>
      <w:r>
        <w:fldChar w:fldCharType="separate"/>
      </w:r>
      <w:hyperlink w:anchor="_Toc280435177" w:history="1">
        <w:r w:rsidR="00CD745D" w:rsidRPr="00321124">
          <w:rPr>
            <w:rStyle w:val="Hyperlink"/>
            <w:noProof/>
          </w:rPr>
          <w:t>Figure 1: EWISP - Icons View</w:t>
        </w:r>
        <w:r w:rsidR="00CD745D">
          <w:rPr>
            <w:noProof/>
            <w:webHidden/>
          </w:rPr>
          <w:tab/>
        </w:r>
        <w:r w:rsidR="00CD745D">
          <w:rPr>
            <w:noProof/>
            <w:webHidden/>
          </w:rPr>
          <w:fldChar w:fldCharType="begin"/>
        </w:r>
        <w:r w:rsidR="00CD745D">
          <w:rPr>
            <w:noProof/>
            <w:webHidden/>
          </w:rPr>
          <w:instrText xml:space="preserve"> PAGEREF _Toc280435177 \h </w:instrText>
        </w:r>
        <w:r w:rsidR="00CD745D">
          <w:rPr>
            <w:noProof/>
            <w:webHidden/>
          </w:rPr>
        </w:r>
        <w:r w:rsidR="00CD745D">
          <w:rPr>
            <w:noProof/>
            <w:webHidden/>
          </w:rPr>
          <w:fldChar w:fldCharType="separate"/>
        </w:r>
        <w:r w:rsidR="00423BDA">
          <w:rPr>
            <w:noProof/>
            <w:webHidden/>
          </w:rPr>
          <w:t>5</w:t>
        </w:r>
        <w:r w:rsidR="00CD745D">
          <w:rPr>
            <w:noProof/>
            <w:webHidden/>
          </w:rPr>
          <w:fldChar w:fldCharType="end"/>
        </w:r>
      </w:hyperlink>
    </w:p>
    <w:p w14:paraId="3821AB32" w14:textId="58F8CAD2" w:rsidR="00CD745D" w:rsidRDefault="00D50779">
      <w:pPr>
        <w:pStyle w:val="TableofFigures"/>
        <w:tabs>
          <w:tab w:val="right" w:leader="dot" w:pos="9016"/>
        </w:tabs>
        <w:rPr>
          <w:noProof/>
          <w:sz w:val="22"/>
          <w:szCs w:val="22"/>
          <w:lang w:bidi="ar-SA"/>
        </w:rPr>
      </w:pPr>
      <w:hyperlink w:anchor="_Toc280435178" w:history="1">
        <w:r w:rsidR="00CD745D" w:rsidRPr="00321124">
          <w:rPr>
            <w:rStyle w:val="Hyperlink"/>
            <w:noProof/>
          </w:rPr>
          <w:t>Figure 2: EWISP - List View</w:t>
        </w:r>
        <w:r w:rsidR="00CD745D">
          <w:rPr>
            <w:noProof/>
            <w:webHidden/>
          </w:rPr>
          <w:tab/>
        </w:r>
        <w:r w:rsidR="00CD745D">
          <w:rPr>
            <w:noProof/>
            <w:webHidden/>
          </w:rPr>
          <w:fldChar w:fldCharType="begin"/>
        </w:r>
        <w:r w:rsidR="00CD745D">
          <w:rPr>
            <w:noProof/>
            <w:webHidden/>
          </w:rPr>
          <w:instrText xml:space="preserve"> PAGEREF _Toc280435178 \h </w:instrText>
        </w:r>
        <w:r w:rsidR="00CD745D">
          <w:rPr>
            <w:noProof/>
            <w:webHidden/>
          </w:rPr>
        </w:r>
        <w:r w:rsidR="00CD745D">
          <w:rPr>
            <w:noProof/>
            <w:webHidden/>
          </w:rPr>
          <w:fldChar w:fldCharType="separate"/>
        </w:r>
        <w:r w:rsidR="00423BDA">
          <w:rPr>
            <w:noProof/>
            <w:webHidden/>
          </w:rPr>
          <w:t>5</w:t>
        </w:r>
        <w:r w:rsidR="00CD745D">
          <w:rPr>
            <w:noProof/>
            <w:webHidden/>
          </w:rPr>
          <w:fldChar w:fldCharType="end"/>
        </w:r>
      </w:hyperlink>
    </w:p>
    <w:p w14:paraId="7EB17FFE" w14:textId="4D5D0153" w:rsidR="00CD745D" w:rsidRDefault="00D50779">
      <w:pPr>
        <w:pStyle w:val="TableofFigures"/>
        <w:tabs>
          <w:tab w:val="right" w:leader="dot" w:pos="9016"/>
        </w:tabs>
        <w:rPr>
          <w:noProof/>
          <w:sz w:val="22"/>
          <w:szCs w:val="22"/>
          <w:lang w:bidi="ar-SA"/>
        </w:rPr>
      </w:pPr>
      <w:hyperlink w:anchor="_Toc280435179" w:history="1">
        <w:r w:rsidR="00CD745D" w:rsidRPr="00321124">
          <w:rPr>
            <w:rStyle w:val="Hyperlink"/>
            <w:noProof/>
          </w:rPr>
          <w:t>Figure 3: EWISP -Details View</w:t>
        </w:r>
        <w:r w:rsidR="00CD745D">
          <w:rPr>
            <w:noProof/>
            <w:webHidden/>
          </w:rPr>
          <w:tab/>
        </w:r>
        <w:r w:rsidR="00CD745D">
          <w:rPr>
            <w:noProof/>
            <w:webHidden/>
          </w:rPr>
          <w:fldChar w:fldCharType="begin"/>
        </w:r>
        <w:r w:rsidR="00CD745D">
          <w:rPr>
            <w:noProof/>
            <w:webHidden/>
          </w:rPr>
          <w:instrText xml:space="preserve"> PAGEREF _Toc280435179 \h </w:instrText>
        </w:r>
        <w:r w:rsidR="00CD745D">
          <w:rPr>
            <w:noProof/>
            <w:webHidden/>
          </w:rPr>
        </w:r>
        <w:r w:rsidR="00CD745D">
          <w:rPr>
            <w:noProof/>
            <w:webHidden/>
          </w:rPr>
          <w:fldChar w:fldCharType="separate"/>
        </w:r>
        <w:r w:rsidR="00423BDA">
          <w:rPr>
            <w:noProof/>
            <w:webHidden/>
          </w:rPr>
          <w:t>5</w:t>
        </w:r>
        <w:r w:rsidR="00CD745D">
          <w:rPr>
            <w:noProof/>
            <w:webHidden/>
          </w:rPr>
          <w:fldChar w:fldCharType="end"/>
        </w:r>
      </w:hyperlink>
    </w:p>
    <w:p w14:paraId="7A882383" w14:textId="5965E22E" w:rsidR="00CD745D" w:rsidRDefault="00D50779">
      <w:pPr>
        <w:pStyle w:val="TableofFigures"/>
        <w:tabs>
          <w:tab w:val="right" w:leader="dot" w:pos="9016"/>
        </w:tabs>
        <w:rPr>
          <w:noProof/>
          <w:sz w:val="22"/>
          <w:szCs w:val="22"/>
          <w:lang w:bidi="ar-SA"/>
        </w:rPr>
      </w:pPr>
      <w:hyperlink w:anchor="_Toc280435180" w:history="1">
        <w:r w:rsidR="00CD745D" w:rsidRPr="00321124">
          <w:rPr>
            <w:rStyle w:val="Hyperlink"/>
            <w:noProof/>
          </w:rPr>
          <w:t>Figure 4 : EWISP - Tree View</w:t>
        </w:r>
        <w:r w:rsidR="00CD745D">
          <w:rPr>
            <w:noProof/>
            <w:webHidden/>
          </w:rPr>
          <w:tab/>
        </w:r>
        <w:r w:rsidR="00CD745D">
          <w:rPr>
            <w:noProof/>
            <w:webHidden/>
          </w:rPr>
          <w:fldChar w:fldCharType="begin"/>
        </w:r>
        <w:r w:rsidR="00CD745D">
          <w:rPr>
            <w:noProof/>
            <w:webHidden/>
          </w:rPr>
          <w:instrText xml:space="preserve"> PAGEREF _Toc280435180 \h </w:instrText>
        </w:r>
        <w:r w:rsidR="00CD745D">
          <w:rPr>
            <w:noProof/>
            <w:webHidden/>
          </w:rPr>
        </w:r>
        <w:r w:rsidR="00CD745D">
          <w:rPr>
            <w:noProof/>
            <w:webHidden/>
          </w:rPr>
          <w:fldChar w:fldCharType="separate"/>
        </w:r>
        <w:r w:rsidR="00423BDA">
          <w:rPr>
            <w:noProof/>
            <w:webHidden/>
          </w:rPr>
          <w:t>6</w:t>
        </w:r>
        <w:r w:rsidR="00CD745D">
          <w:rPr>
            <w:noProof/>
            <w:webHidden/>
          </w:rPr>
          <w:fldChar w:fldCharType="end"/>
        </w:r>
      </w:hyperlink>
    </w:p>
    <w:p w14:paraId="53C75CB0" w14:textId="6720C1F8" w:rsidR="00CD745D" w:rsidRDefault="00D50779">
      <w:pPr>
        <w:pStyle w:val="TableofFigures"/>
        <w:tabs>
          <w:tab w:val="right" w:leader="dot" w:pos="9016"/>
        </w:tabs>
        <w:rPr>
          <w:noProof/>
          <w:sz w:val="22"/>
          <w:szCs w:val="22"/>
          <w:lang w:bidi="ar-SA"/>
        </w:rPr>
      </w:pPr>
      <w:hyperlink w:anchor="_Toc280435181" w:history="1">
        <w:r w:rsidR="00CD745D" w:rsidRPr="00321124">
          <w:rPr>
            <w:rStyle w:val="Hyperlink"/>
            <w:noProof/>
          </w:rPr>
          <w:t>Figure 5: EWISP - Favorites View</w:t>
        </w:r>
        <w:r w:rsidR="00CD745D">
          <w:rPr>
            <w:noProof/>
            <w:webHidden/>
          </w:rPr>
          <w:tab/>
        </w:r>
        <w:r w:rsidR="00CD745D">
          <w:rPr>
            <w:noProof/>
            <w:webHidden/>
          </w:rPr>
          <w:fldChar w:fldCharType="begin"/>
        </w:r>
        <w:r w:rsidR="00CD745D">
          <w:rPr>
            <w:noProof/>
            <w:webHidden/>
          </w:rPr>
          <w:instrText xml:space="preserve"> PAGEREF _Toc280435181 \h </w:instrText>
        </w:r>
        <w:r w:rsidR="00CD745D">
          <w:rPr>
            <w:noProof/>
            <w:webHidden/>
          </w:rPr>
        </w:r>
        <w:r w:rsidR="00CD745D">
          <w:rPr>
            <w:noProof/>
            <w:webHidden/>
          </w:rPr>
          <w:fldChar w:fldCharType="separate"/>
        </w:r>
        <w:r w:rsidR="00423BDA">
          <w:rPr>
            <w:noProof/>
            <w:webHidden/>
          </w:rPr>
          <w:t>6</w:t>
        </w:r>
        <w:r w:rsidR="00CD745D">
          <w:rPr>
            <w:noProof/>
            <w:webHidden/>
          </w:rPr>
          <w:fldChar w:fldCharType="end"/>
        </w:r>
      </w:hyperlink>
    </w:p>
    <w:p w14:paraId="223BAEC5" w14:textId="12523C59" w:rsidR="00CD745D" w:rsidRDefault="00D50779">
      <w:pPr>
        <w:pStyle w:val="TableofFigures"/>
        <w:tabs>
          <w:tab w:val="right" w:leader="dot" w:pos="9016"/>
        </w:tabs>
        <w:rPr>
          <w:noProof/>
          <w:sz w:val="22"/>
          <w:szCs w:val="22"/>
          <w:lang w:bidi="ar-SA"/>
        </w:rPr>
      </w:pPr>
      <w:hyperlink w:anchor="_Toc280435182" w:history="1">
        <w:r w:rsidR="00CD745D" w:rsidRPr="00321124">
          <w:rPr>
            <w:rStyle w:val="Hyperlink"/>
            <w:noProof/>
          </w:rPr>
          <w:t>Figure 6: EWISP - Add favorites</w:t>
        </w:r>
        <w:r w:rsidR="00CD745D">
          <w:rPr>
            <w:noProof/>
            <w:webHidden/>
          </w:rPr>
          <w:tab/>
        </w:r>
        <w:r w:rsidR="00CD745D">
          <w:rPr>
            <w:noProof/>
            <w:webHidden/>
          </w:rPr>
          <w:fldChar w:fldCharType="begin"/>
        </w:r>
        <w:r w:rsidR="00CD745D">
          <w:rPr>
            <w:noProof/>
            <w:webHidden/>
          </w:rPr>
          <w:instrText xml:space="preserve"> PAGEREF _Toc280435182 \h </w:instrText>
        </w:r>
        <w:r w:rsidR="00CD745D">
          <w:rPr>
            <w:noProof/>
            <w:webHidden/>
          </w:rPr>
        </w:r>
        <w:r w:rsidR="00CD745D">
          <w:rPr>
            <w:noProof/>
            <w:webHidden/>
          </w:rPr>
          <w:fldChar w:fldCharType="separate"/>
        </w:r>
        <w:r w:rsidR="00423BDA">
          <w:rPr>
            <w:noProof/>
            <w:webHidden/>
          </w:rPr>
          <w:t>6</w:t>
        </w:r>
        <w:r w:rsidR="00CD745D">
          <w:rPr>
            <w:noProof/>
            <w:webHidden/>
          </w:rPr>
          <w:fldChar w:fldCharType="end"/>
        </w:r>
      </w:hyperlink>
    </w:p>
    <w:p w14:paraId="66AC8572" w14:textId="2F8EE3F5" w:rsidR="00CD745D" w:rsidRDefault="00D50779">
      <w:pPr>
        <w:pStyle w:val="TableofFigures"/>
        <w:tabs>
          <w:tab w:val="right" w:leader="dot" w:pos="9016"/>
        </w:tabs>
        <w:rPr>
          <w:noProof/>
          <w:sz w:val="22"/>
          <w:szCs w:val="22"/>
          <w:lang w:bidi="ar-SA"/>
        </w:rPr>
      </w:pPr>
      <w:hyperlink w:anchor="_Toc280435183" w:history="1">
        <w:r w:rsidR="00CD745D" w:rsidRPr="00321124">
          <w:rPr>
            <w:rStyle w:val="Hyperlink"/>
            <w:noProof/>
          </w:rPr>
          <w:t>Figure 7: EWISP – Search View</w:t>
        </w:r>
        <w:r w:rsidR="00CD745D">
          <w:rPr>
            <w:noProof/>
            <w:webHidden/>
          </w:rPr>
          <w:tab/>
        </w:r>
        <w:r w:rsidR="00CD745D">
          <w:rPr>
            <w:noProof/>
            <w:webHidden/>
          </w:rPr>
          <w:fldChar w:fldCharType="begin"/>
        </w:r>
        <w:r w:rsidR="00CD745D">
          <w:rPr>
            <w:noProof/>
            <w:webHidden/>
          </w:rPr>
          <w:instrText xml:space="preserve"> PAGEREF _Toc280435183 \h </w:instrText>
        </w:r>
        <w:r w:rsidR="00CD745D">
          <w:rPr>
            <w:noProof/>
            <w:webHidden/>
          </w:rPr>
        </w:r>
        <w:r w:rsidR="00CD745D">
          <w:rPr>
            <w:noProof/>
            <w:webHidden/>
          </w:rPr>
          <w:fldChar w:fldCharType="separate"/>
        </w:r>
        <w:r w:rsidR="00423BDA">
          <w:rPr>
            <w:noProof/>
            <w:webHidden/>
          </w:rPr>
          <w:t>6</w:t>
        </w:r>
        <w:r w:rsidR="00CD745D">
          <w:rPr>
            <w:noProof/>
            <w:webHidden/>
          </w:rPr>
          <w:fldChar w:fldCharType="end"/>
        </w:r>
      </w:hyperlink>
    </w:p>
    <w:p w14:paraId="03884401" w14:textId="06255FDF" w:rsidR="00CD745D" w:rsidRDefault="00D50779">
      <w:pPr>
        <w:pStyle w:val="TableofFigures"/>
        <w:tabs>
          <w:tab w:val="right" w:leader="dot" w:pos="9016"/>
        </w:tabs>
        <w:rPr>
          <w:noProof/>
          <w:sz w:val="22"/>
          <w:szCs w:val="22"/>
          <w:lang w:bidi="ar-SA"/>
        </w:rPr>
      </w:pPr>
      <w:hyperlink w:anchor="_Toc280435184" w:history="1">
        <w:r w:rsidR="00CD745D" w:rsidRPr="00321124">
          <w:rPr>
            <w:rStyle w:val="Hyperlink"/>
            <w:noProof/>
          </w:rPr>
          <w:t>Figure 8: EWISP – Search Command</w:t>
        </w:r>
        <w:r w:rsidR="00CD745D">
          <w:rPr>
            <w:noProof/>
            <w:webHidden/>
          </w:rPr>
          <w:tab/>
        </w:r>
        <w:r w:rsidR="00CD745D">
          <w:rPr>
            <w:noProof/>
            <w:webHidden/>
          </w:rPr>
          <w:fldChar w:fldCharType="begin"/>
        </w:r>
        <w:r w:rsidR="00CD745D">
          <w:rPr>
            <w:noProof/>
            <w:webHidden/>
          </w:rPr>
          <w:instrText xml:space="preserve"> PAGEREF _Toc280435184 \h </w:instrText>
        </w:r>
        <w:r w:rsidR="00CD745D">
          <w:rPr>
            <w:noProof/>
            <w:webHidden/>
          </w:rPr>
        </w:r>
        <w:r w:rsidR="00CD745D">
          <w:rPr>
            <w:noProof/>
            <w:webHidden/>
          </w:rPr>
          <w:fldChar w:fldCharType="separate"/>
        </w:r>
        <w:r w:rsidR="00423BDA">
          <w:rPr>
            <w:noProof/>
            <w:webHidden/>
          </w:rPr>
          <w:t>6</w:t>
        </w:r>
        <w:r w:rsidR="00CD745D">
          <w:rPr>
            <w:noProof/>
            <w:webHidden/>
          </w:rPr>
          <w:fldChar w:fldCharType="end"/>
        </w:r>
      </w:hyperlink>
    </w:p>
    <w:p w14:paraId="1DA588D2" w14:textId="21A9293C" w:rsidR="00CD745D" w:rsidRDefault="00D50779">
      <w:pPr>
        <w:pStyle w:val="TableofFigures"/>
        <w:tabs>
          <w:tab w:val="right" w:leader="dot" w:pos="9016"/>
        </w:tabs>
        <w:rPr>
          <w:noProof/>
          <w:sz w:val="22"/>
          <w:szCs w:val="22"/>
          <w:lang w:bidi="ar-SA"/>
        </w:rPr>
      </w:pPr>
      <w:hyperlink w:anchor="_Toc280435185" w:history="1">
        <w:r w:rsidR="00CD745D" w:rsidRPr="00321124">
          <w:rPr>
            <w:rStyle w:val="Hyperlink"/>
            <w:noProof/>
          </w:rPr>
          <w:t>Figure 9: EWISP - Appearance Options</w:t>
        </w:r>
        <w:r w:rsidR="00CD745D">
          <w:rPr>
            <w:noProof/>
            <w:webHidden/>
          </w:rPr>
          <w:tab/>
        </w:r>
        <w:r w:rsidR="00CD745D">
          <w:rPr>
            <w:noProof/>
            <w:webHidden/>
          </w:rPr>
          <w:fldChar w:fldCharType="begin"/>
        </w:r>
        <w:r w:rsidR="00CD745D">
          <w:rPr>
            <w:noProof/>
            <w:webHidden/>
          </w:rPr>
          <w:instrText xml:space="preserve"> PAGEREF _Toc280435185 \h </w:instrText>
        </w:r>
        <w:r w:rsidR="00CD745D">
          <w:rPr>
            <w:noProof/>
            <w:webHidden/>
          </w:rPr>
        </w:r>
        <w:r w:rsidR="00CD745D">
          <w:rPr>
            <w:noProof/>
            <w:webHidden/>
          </w:rPr>
          <w:fldChar w:fldCharType="separate"/>
        </w:r>
        <w:r w:rsidR="00423BDA">
          <w:rPr>
            <w:noProof/>
            <w:webHidden/>
          </w:rPr>
          <w:t>9</w:t>
        </w:r>
        <w:r w:rsidR="00CD745D">
          <w:rPr>
            <w:noProof/>
            <w:webHidden/>
          </w:rPr>
          <w:fldChar w:fldCharType="end"/>
        </w:r>
      </w:hyperlink>
    </w:p>
    <w:p w14:paraId="727EAB70" w14:textId="165F9E8C" w:rsidR="00CD745D" w:rsidRDefault="00D50779">
      <w:pPr>
        <w:pStyle w:val="TableofFigures"/>
        <w:tabs>
          <w:tab w:val="right" w:leader="dot" w:pos="9016"/>
        </w:tabs>
        <w:rPr>
          <w:noProof/>
          <w:sz w:val="22"/>
          <w:szCs w:val="22"/>
          <w:lang w:bidi="ar-SA"/>
        </w:rPr>
      </w:pPr>
      <w:hyperlink w:anchor="_Toc280435186" w:history="1">
        <w:r w:rsidR="00CD745D" w:rsidRPr="00321124">
          <w:rPr>
            <w:rStyle w:val="Hyperlink"/>
            <w:noProof/>
          </w:rPr>
          <w:t>Figure 10: EWISP - Layout Options</w:t>
        </w:r>
        <w:r w:rsidR="00CD745D">
          <w:rPr>
            <w:noProof/>
            <w:webHidden/>
          </w:rPr>
          <w:tab/>
        </w:r>
        <w:r w:rsidR="00CD745D">
          <w:rPr>
            <w:noProof/>
            <w:webHidden/>
          </w:rPr>
          <w:fldChar w:fldCharType="begin"/>
        </w:r>
        <w:r w:rsidR="00CD745D">
          <w:rPr>
            <w:noProof/>
            <w:webHidden/>
          </w:rPr>
          <w:instrText xml:space="preserve"> PAGEREF _Toc280435186 \h </w:instrText>
        </w:r>
        <w:r w:rsidR="00CD745D">
          <w:rPr>
            <w:noProof/>
            <w:webHidden/>
          </w:rPr>
        </w:r>
        <w:r w:rsidR="00CD745D">
          <w:rPr>
            <w:noProof/>
            <w:webHidden/>
          </w:rPr>
          <w:fldChar w:fldCharType="separate"/>
        </w:r>
        <w:r w:rsidR="00423BDA">
          <w:rPr>
            <w:noProof/>
            <w:webHidden/>
          </w:rPr>
          <w:t>10</w:t>
        </w:r>
        <w:r w:rsidR="00CD745D">
          <w:rPr>
            <w:noProof/>
            <w:webHidden/>
          </w:rPr>
          <w:fldChar w:fldCharType="end"/>
        </w:r>
      </w:hyperlink>
    </w:p>
    <w:p w14:paraId="0083EF03" w14:textId="02BA63B5" w:rsidR="00CD745D" w:rsidRDefault="00D50779">
      <w:pPr>
        <w:pStyle w:val="TableofFigures"/>
        <w:tabs>
          <w:tab w:val="right" w:leader="dot" w:pos="9016"/>
        </w:tabs>
        <w:rPr>
          <w:noProof/>
          <w:sz w:val="22"/>
          <w:szCs w:val="22"/>
          <w:lang w:bidi="ar-SA"/>
        </w:rPr>
      </w:pPr>
      <w:hyperlink w:anchor="_Toc280435187" w:history="1">
        <w:r w:rsidR="00CD745D" w:rsidRPr="00321124">
          <w:rPr>
            <w:rStyle w:val="Hyperlink"/>
            <w:noProof/>
          </w:rPr>
          <w:t>Figure 11: EWISP - Style Options</w:t>
        </w:r>
        <w:r w:rsidR="00CD745D">
          <w:rPr>
            <w:noProof/>
            <w:webHidden/>
          </w:rPr>
          <w:tab/>
        </w:r>
        <w:r w:rsidR="00CD745D">
          <w:rPr>
            <w:noProof/>
            <w:webHidden/>
          </w:rPr>
          <w:fldChar w:fldCharType="begin"/>
        </w:r>
        <w:r w:rsidR="00CD745D">
          <w:rPr>
            <w:noProof/>
            <w:webHidden/>
          </w:rPr>
          <w:instrText xml:space="preserve"> PAGEREF _Toc280435187 \h </w:instrText>
        </w:r>
        <w:r w:rsidR="00CD745D">
          <w:rPr>
            <w:noProof/>
            <w:webHidden/>
          </w:rPr>
        </w:r>
        <w:r w:rsidR="00CD745D">
          <w:rPr>
            <w:noProof/>
            <w:webHidden/>
          </w:rPr>
          <w:fldChar w:fldCharType="separate"/>
        </w:r>
        <w:r w:rsidR="00423BDA">
          <w:rPr>
            <w:noProof/>
            <w:webHidden/>
          </w:rPr>
          <w:t>10</w:t>
        </w:r>
        <w:r w:rsidR="00CD745D">
          <w:rPr>
            <w:noProof/>
            <w:webHidden/>
          </w:rPr>
          <w:fldChar w:fldCharType="end"/>
        </w:r>
      </w:hyperlink>
    </w:p>
    <w:p w14:paraId="6074FB5D" w14:textId="77777777" w:rsidR="00E414EA" w:rsidRDefault="00E42FB0" w:rsidP="00E414EA">
      <w:r>
        <w:fldChar w:fldCharType="end"/>
      </w:r>
    </w:p>
    <w:p w14:paraId="02DBFE40" w14:textId="77777777" w:rsidR="00E414EA" w:rsidRPr="00E414EA" w:rsidRDefault="00E414EA" w:rsidP="00E414EA">
      <w:pPr>
        <w:sectPr w:rsidR="00E414EA" w:rsidRPr="00E414EA" w:rsidSect="00E414EA">
          <w:headerReference w:type="first" r:id="rId14"/>
          <w:pgSz w:w="11906" w:h="16838"/>
          <w:pgMar w:top="1440" w:right="1440" w:bottom="1440" w:left="1440" w:header="708" w:footer="708" w:gutter="0"/>
          <w:cols w:space="708"/>
          <w:titlePg/>
          <w:docGrid w:linePitch="360"/>
        </w:sectPr>
      </w:pPr>
    </w:p>
    <w:p w14:paraId="4CB58590" w14:textId="77777777" w:rsidR="003534E1" w:rsidRDefault="003534E1" w:rsidP="003534E1"/>
    <w:p w14:paraId="6AD1B483" w14:textId="77777777" w:rsidR="00E101A4" w:rsidRDefault="00E101A4" w:rsidP="00E101A4">
      <w:pPr>
        <w:pStyle w:val="Heading1"/>
      </w:pPr>
      <w:bookmarkStart w:id="4" w:name="_Toc298970341"/>
      <w:r>
        <w:t xml:space="preserve">How to use Extentrix Web Interface for </w:t>
      </w:r>
      <w:r w:rsidR="003534E1">
        <w:t xml:space="preserve">Microsoft </w:t>
      </w:r>
      <w:r>
        <w:t>SharePoint</w:t>
      </w:r>
      <w:bookmarkEnd w:id="4"/>
      <w:r>
        <w:t xml:space="preserve"> </w:t>
      </w:r>
      <w:bookmarkEnd w:id="0"/>
    </w:p>
    <w:p w14:paraId="0A06F636" w14:textId="2DA6145C" w:rsidR="00E101A4" w:rsidRDefault="00E101A4" w:rsidP="003534E1">
      <w:r>
        <w:t>Extentrix Web Interface for SharePoint 201</w:t>
      </w:r>
      <w:r w:rsidR="00F07125">
        <w:t>3</w:t>
      </w:r>
      <w:r>
        <w:t xml:space="preserve"> comes with multiple features:</w:t>
      </w:r>
    </w:p>
    <w:p w14:paraId="48202964" w14:textId="77777777" w:rsidR="00E101A4" w:rsidRDefault="003534E1" w:rsidP="00E101A4">
      <w:pPr>
        <w:pStyle w:val="ListParagraph"/>
        <w:numPr>
          <w:ilvl w:val="0"/>
          <w:numId w:val="2"/>
        </w:numPr>
      </w:pPr>
      <w:r>
        <w:t>The a</w:t>
      </w:r>
      <w:r w:rsidR="00E101A4">
        <w:t xml:space="preserve">bility to show published resources in different views </w:t>
      </w:r>
    </w:p>
    <w:p w14:paraId="14E0CEE0" w14:textId="77777777" w:rsidR="00E101A4" w:rsidRDefault="003534E1" w:rsidP="00E101A4">
      <w:pPr>
        <w:pStyle w:val="ListParagraph"/>
        <w:numPr>
          <w:ilvl w:val="0"/>
          <w:numId w:val="2"/>
        </w:numPr>
      </w:pPr>
      <w:r>
        <w:t>The a</w:t>
      </w:r>
      <w:r w:rsidR="00E101A4">
        <w:t xml:space="preserve">bility to search for </w:t>
      </w:r>
      <w:r>
        <w:t xml:space="preserve">a </w:t>
      </w:r>
      <w:r w:rsidR="00E101A4">
        <w:t>specific resource by name</w:t>
      </w:r>
    </w:p>
    <w:p w14:paraId="0F6D3049" w14:textId="77777777" w:rsidR="00E101A4" w:rsidRDefault="00E101A4" w:rsidP="00E101A4">
      <w:pPr>
        <w:pStyle w:val="ListParagraph"/>
        <w:numPr>
          <w:ilvl w:val="0"/>
          <w:numId w:val="2"/>
        </w:numPr>
      </w:pPr>
      <w:r>
        <w:t xml:space="preserve">Favorite list where you can add specific resources to </w:t>
      </w:r>
      <w:r w:rsidR="003534E1">
        <w:t>a</w:t>
      </w:r>
      <w:r>
        <w:t xml:space="preserve"> favorite</w:t>
      </w:r>
      <w:r w:rsidR="003534E1">
        <w:t>s</w:t>
      </w:r>
      <w:r>
        <w:t xml:space="preserve"> list and use it for fast access</w:t>
      </w:r>
    </w:p>
    <w:p w14:paraId="6AE209E1" w14:textId="77777777" w:rsidR="003534E1" w:rsidRDefault="003534E1" w:rsidP="003534E1">
      <w:pPr>
        <w:ind w:left="1440"/>
      </w:pPr>
    </w:p>
    <w:p w14:paraId="7CA1E0C4" w14:textId="77777777" w:rsidR="00E101A4" w:rsidRDefault="00E101A4" w:rsidP="003534E1">
      <w:pPr>
        <w:jc w:val="center"/>
      </w:pPr>
      <w:r>
        <w:rPr>
          <w:noProof/>
          <w:lang w:bidi="ar-SA"/>
        </w:rPr>
        <w:drawing>
          <wp:inline distT="0" distB="0" distL="0" distR="0" wp14:anchorId="4C6A45B6" wp14:editId="24013E85">
            <wp:extent cx="3598223" cy="14050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619" cy="1406022"/>
                    </a:xfrm>
                    <a:prstGeom prst="rect">
                      <a:avLst/>
                    </a:prstGeom>
                    <a:noFill/>
                    <a:ln>
                      <a:noFill/>
                    </a:ln>
                  </pic:spPr>
                </pic:pic>
              </a:graphicData>
            </a:graphic>
          </wp:inline>
        </w:drawing>
      </w:r>
    </w:p>
    <w:p w14:paraId="6938ABEC" w14:textId="0FDE0B23" w:rsidR="003534E1" w:rsidRDefault="003534E1" w:rsidP="003534E1">
      <w:pPr>
        <w:pStyle w:val="Caption"/>
        <w:jc w:val="center"/>
      </w:pPr>
      <w:bookmarkStart w:id="5" w:name="_Toc280435177"/>
      <w:r>
        <w:t xml:space="preserve">Figure </w:t>
      </w:r>
      <w:r>
        <w:fldChar w:fldCharType="begin"/>
      </w:r>
      <w:r>
        <w:instrText xml:space="preserve"> SEQ Figure \* ARABIC </w:instrText>
      </w:r>
      <w:r>
        <w:fldChar w:fldCharType="separate"/>
      </w:r>
      <w:r w:rsidR="00423BDA">
        <w:rPr>
          <w:noProof/>
        </w:rPr>
        <w:t>1</w:t>
      </w:r>
      <w:r>
        <w:fldChar w:fldCharType="end"/>
      </w:r>
      <w:r>
        <w:t>: EWISP - Icons View</w:t>
      </w:r>
      <w:bookmarkEnd w:id="5"/>
    </w:p>
    <w:p w14:paraId="3E286C27" w14:textId="77777777" w:rsidR="00E101A4" w:rsidRDefault="00E101A4" w:rsidP="003534E1">
      <w:pPr>
        <w:jc w:val="center"/>
      </w:pPr>
      <w:r>
        <w:rPr>
          <w:noProof/>
          <w:lang w:bidi="ar-SA"/>
        </w:rPr>
        <w:drawing>
          <wp:inline distT="0" distB="0" distL="0" distR="0" wp14:anchorId="5EC84144" wp14:editId="437CBC72">
            <wp:extent cx="3485408" cy="13835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4364" cy="1387073"/>
                    </a:xfrm>
                    <a:prstGeom prst="rect">
                      <a:avLst/>
                    </a:prstGeom>
                    <a:noFill/>
                    <a:ln>
                      <a:noFill/>
                    </a:ln>
                  </pic:spPr>
                </pic:pic>
              </a:graphicData>
            </a:graphic>
          </wp:inline>
        </w:drawing>
      </w:r>
    </w:p>
    <w:p w14:paraId="2FC9F1D4" w14:textId="5152705E" w:rsidR="003534E1" w:rsidRDefault="003534E1" w:rsidP="003534E1">
      <w:pPr>
        <w:pStyle w:val="Caption"/>
        <w:jc w:val="center"/>
      </w:pPr>
      <w:bookmarkStart w:id="6" w:name="_Toc280435178"/>
      <w:r>
        <w:t xml:space="preserve">Figure </w:t>
      </w:r>
      <w:r>
        <w:fldChar w:fldCharType="begin"/>
      </w:r>
      <w:r>
        <w:instrText xml:space="preserve"> SEQ Figure \* ARABIC </w:instrText>
      </w:r>
      <w:r>
        <w:fldChar w:fldCharType="separate"/>
      </w:r>
      <w:r w:rsidR="00423BDA">
        <w:rPr>
          <w:noProof/>
        </w:rPr>
        <w:t>2</w:t>
      </w:r>
      <w:r>
        <w:fldChar w:fldCharType="end"/>
      </w:r>
      <w:r>
        <w:t>: EWISP - List</w:t>
      </w:r>
      <w:r w:rsidRPr="00C622E6">
        <w:t xml:space="preserve"> View</w:t>
      </w:r>
      <w:bookmarkEnd w:id="6"/>
    </w:p>
    <w:p w14:paraId="714F2DCD" w14:textId="77777777" w:rsidR="00E101A4" w:rsidRDefault="00E101A4" w:rsidP="003534E1">
      <w:pPr>
        <w:jc w:val="center"/>
      </w:pPr>
      <w:r>
        <w:rPr>
          <w:noProof/>
          <w:lang w:bidi="ar-SA"/>
        </w:rPr>
        <w:drawing>
          <wp:inline distT="0" distB="0" distL="0" distR="0" wp14:anchorId="23564D17" wp14:editId="40D81F81">
            <wp:extent cx="3598223" cy="1465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8652" cy="1465447"/>
                    </a:xfrm>
                    <a:prstGeom prst="rect">
                      <a:avLst/>
                    </a:prstGeom>
                    <a:noFill/>
                    <a:ln>
                      <a:noFill/>
                    </a:ln>
                  </pic:spPr>
                </pic:pic>
              </a:graphicData>
            </a:graphic>
          </wp:inline>
        </w:drawing>
      </w:r>
    </w:p>
    <w:p w14:paraId="059CFEDF" w14:textId="3145ED78" w:rsidR="003534E1" w:rsidRDefault="003534E1" w:rsidP="003534E1">
      <w:pPr>
        <w:pStyle w:val="Caption"/>
        <w:jc w:val="center"/>
      </w:pPr>
      <w:bookmarkStart w:id="7" w:name="_Toc280435179"/>
      <w:r>
        <w:t xml:space="preserve">Figure </w:t>
      </w:r>
      <w:r>
        <w:fldChar w:fldCharType="begin"/>
      </w:r>
      <w:r>
        <w:instrText xml:space="preserve"> SEQ Figure \* ARABIC </w:instrText>
      </w:r>
      <w:r>
        <w:fldChar w:fldCharType="separate"/>
      </w:r>
      <w:r w:rsidR="00423BDA">
        <w:rPr>
          <w:noProof/>
        </w:rPr>
        <w:t>3</w:t>
      </w:r>
      <w:r>
        <w:fldChar w:fldCharType="end"/>
      </w:r>
      <w:r w:rsidRPr="00CE4FE7">
        <w:t>: EWISP -</w:t>
      </w:r>
      <w:r>
        <w:t xml:space="preserve">Details </w:t>
      </w:r>
      <w:r w:rsidRPr="00CE4FE7">
        <w:t>View</w:t>
      </w:r>
      <w:bookmarkEnd w:id="7"/>
    </w:p>
    <w:p w14:paraId="72EA6BFA" w14:textId="77777777" w:rsidR="00E101A4" w:rsidRDefault="00E101A4" w:rsidP="003534E1">
      <w:pPr>
        <w:jc w:val="center"/>
      </w:pPr>
      <w:r>
        <w:rPr>
          <w:noProof/>
          <w:lang w:bidi="ar-SA"/>
        </w:rPr>
        <w:lastRenderedPageBreak/>
        <w:drawing>
          <wp:inline distT="0" distB="0" distL="0" distR="0" wp14:anchorId="3E3D81E3" wp14:editId="58ACBC20">
            <wp:extent cx="3562597" cy="156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9543" cy="1571358"/>
                    </a:xfrm>
                    <a:prstGeom prst="rect">
                      <a:avLst/>
                    </a:prstGeom>
                    <a:noFill/>
                    <a:ln>
                      <a:noFill/>
                    </a:ln>
                  </pic:spPr>
                </pic:pic>
              </a:graphicData>
            </a:graphic>
          </wp:inline>
        </w:drawing>
      </w:r>
    </w:p>
    <w:p w14:paraId="263D5427" w14:textId="57C34B38" w:rsidR="003534E1" w:rsidRDefault="003534E1" w:rsidP="003534E1">
      <w:pPr>
        <w:pStyle w:val="Caption"/>
        <w:jc w:val="center"/>
      </w:pPr>
      <w:bookmarkStart w:id="8" w:name="_Toc280435180"/>
      <w:r>
        <w:t xml:space="preserve">Figure </w:t>
      </w:r>
      <w:r>
        <w:fldChar w:fldCharType="begin"/>
      </w:r>
      <w:r>
        <w:instrText xml:space="preserve"> SEQ Figure \* ARABIC </w:instrText>
      </w:r>
      <w:r>
        <w:fldChar w:fldCharType="separate"/>
      </w:r>
      <w:r w:rsidR="00423BDA">
        <w:rPr>
          <w:noProof/>
        </w:rPr>
        <w:t>4</w:t>
      </w:r>
      <w:r>
        <w:fldChar w:fldCharType="end"/>
      </w:r>
      <w:r>
        <w:t xml:space="preserve"> </w:t>
      </w:r>
      <w:r w:rsidRPr="00102E4C">
        <w:t>: EWISP -</w:t>
      </w:r>
      <w:r>
        <w:t xml:space="preserve"> Tree </w:t>
      </w:r>
      <w:r w:rsidRPr="00102E4C">
        <w:t>View</w:t>
      </w:r>
      <w:bookmarkEnd w:id="8"/>
    </w:p>
    <w:p w14:paraId="19D2193D" w14:textId="77777777" w:rsidR="00E101A4" w:rsidRDefault="00E101A4" w:rsidP="003534E1">
      <w:pPr>
        <w:jc w:val="center"/>
      </w:pPr>
      <w:r>
        <w:rPr>
          <w:noProof/>
          <w:lang w:bidi="ar-SA"/>
        </w:rPr>
        <w:drawing>
          <wp:inline distT="0" distB="0" distL="0" distR="0" wp14:anchorId="75BA0F95" wp14:editId="7DF4BFE9">
            <wp:extent cx="3515096" cy="99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1841" cy="994364"/>
                    </a:xfrm>
                    <a:prstGeom prst="rect">
                      <a:avLst/>
                    </a:prstGeom>
                    <a:noFill/>
                    <a:ln>
                      <a:noFill/>
                    </a:ln>
                  </pic:spPr>
                </pic:pic>
              </a:graphicData>
            </a:graphic>
          </wp:inline>
        </w:drawing>
      </w:r>
    </w:p>
    <w:p w14:paraId="2C1EEE10" w14:textId="296CE995" w:rsidR="003534E1" w:rsidRDefault="003534E1" w:rsidP="003534E1">
      <w:pPr>
        <w:pStyle w:val="Caption"/>
        <w:jc w:val="center"/>
      </w:pPr>
      <w:bookmarkStart w:id="9" w:name="_Toc280435181"/>
      <w:r>
        <w:t xml:space="preserve">Figure </w:t>
      </w:r>
      <w:r>
        <w:fldChar w:fldCharType="begin"/>
      </w:r>
      <w:r>
        <w:instrText xml:space="preserve"> SEQ Figure \* ARABIC </w:instrText>
      </w:r>
      <w:r>
        <w:fldChar w:fldCharType="separate"/>
      </w:r>
      <w:r w:rsidR="00423BDA">
        <w:rPr>
          <w:noProof/>
        </w:rPr>
        <w:t>5</w:t>
      </w:r>
      <w:r>
        <w:fldChar w:fldCharType="end"/>
      </w:r>
      <w:r w:rsidRPr="006D6E4B">
        <w:t xml:space="preserve">: EWISP - </w:t>
      </w:r>
      <w:r>
        <w:t xml:space="preserve">Favorites </w:t>
      </w:r>
      <w:r w:rsidRPr="006D6E4B">
        <w:t>View</w:t>
      </w:r>
      <w:bookmarkEnd w:id="9"/>
    </w:p>
    <w:p w14:paraId="399F986E" w14:textId="77777777" w:rsidR="00E101A4" w:rsidRDefault="00E101A4" w:rsidP="003534E1">
      <w:pPr>
        <w:jc w:val="center"/>
      </w:pPr>
      <w:r>
        <w:rPr>
          <w:noProof/>
          <w:lang w:bidi="ar-SA"/>
        </w:rPr>
        <w:drawing>
          <wp:inline distT="0" distB="0" distL="0" distR="0" wp14:anchorId="3173465B" wp14:editId="2E5EDC83">
            <wp:extent cx="3586348" cy="16814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9136" cy="1682744"/>
                    </a:xfrm>
                    <a:prstGeom prst="rect">
                      <a:avLst/>
                    </a:prstGeom>
                    <a:noFill/>
                    <a:ln>
                      <a:noFill/>
                    </a:ln>
                  </pic:spPr>
                </pic:pic>
              </a:graphicData>
            </a:graphic>
          </wp:inline>
        </w:drawing>
      </w:r>
    </w:p>
    <w:p w14:paraId="3AA78BC7" w14:textId="139A44AB" w:rsidR="003534E1" w:rsidRDefault="003534E1" w:rsidP="003534E1">
      <w:pPr>
        <w:pStyle w:val="Caption"/>
        <w:jc w:val="center"/>
      </w:pPr>
      <w:bookmarkStart w:id="10" w:name="_Toc280435182"/>
      <w:r>
        <w:t xml:space="preserve">Figure </w:t>
      </w:r>
      <w:r>
        <w:fldChar w:fldCharType="begin"/>
      </w:r>
      <w:r>
        <w:instrText xml:space="preserve"> SEQ Figure \* ARABIC </w:instrText>
      </w:r>
      <w:r>
        <w:fldChar w:fldCharType="separate"/>
      </w:r>
      <w:r w:rsidR="00423BDA">
        <w:rPr>
          <w:noProof/>
        </w:rPr>
        <w:t>6</w:t>
      </w:r>
      <w:r>
        <w:fldChar w:fldCharType="end"/>
      </w:r>
      <w:r w:rsidRPr="00DB6C80">
        <w:t xml:space="preserve">: EWISP - </w:t>
      </w:r>
      <w:r>
        <w:t>Add favorites</w:t>
      </w:r>
      <w:bookmarkEnd w:id="10"/>
    </w:p>
    <w:p w14:paraId="48AA26A3" w14:textId="77777777" w:rsidR="00E101A4" w:rsidRDefault="00E101A4" w:rsidP="003534E1">
      <w:pPr>
        <w:jc w:val="center"/>
      </w:pPr>
      <w:r>
        <w:rPr>
          <w:noProof/>
          <w:lang w:bidi="ar-SA"/>
        </w:rPr>
        <w:drawing>
          <wp:inline distT="0" distB="0" distL="0" distR="0" wp14:anchorId="083E6410" wp14:editId="5C915E73">
            <wp:extent cx="3966358" cy="15501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7323" cy="1550495"/>
                    </a:xfrm>
                    <a:prstGeom prst="rect">
                      <a:avLst/>
                    </a:prstGeom>
                    <a:noFill/>
                    <a:ln>
                      <a:noFill/>
                    </a:ln>
                  </pic:spPr>
                </pic:pic>
              </a:graphicData>
            </a:graphic>
          </wp:inline>
        </w:drawing>
      </w:r>
    </w:p>
    <w:p w14:paraId="429910C8" w14:textId="6E94CAB7" w:rsidR="003534E1" w:rsidRDefault="003534E1" w:rsidP="003534E1">
      <w:pPr>
        <w:pStyle w:val="Caption"/>
        <w:jc w:val="center"/>
      </w:pPr>
      <w:bookmarkStart w:id="11" w:name="_Toc280435183"/>
      <w:r>
        <w:t xml:space="preserve">Figure </w:t>
      </w:r>
      <w:r>
        <w:fldChar w:fldCharType="begin"/>
      </w:r>
      <w:r>
        <w:instrText xml:space="preserve"> SEQ Figure \* ARABIC </w:instrText>
      </w:r>
      <w:r>
        <w:fldChar w:fldCharType="separate"/>
      </w:r>
      <w:r w:rsidR="00423BDA">
        <w:rPr>
          <w:noProof/>
        </w:rPr>
        <w:t>7</w:t>
      </w:r>
      <w:r>
        <w:fldChar w:fldCharType="end"/>
      </w:r>
      <w:r>
        <w:t xml:space="preserve">: </w:t>
      </w:r>
      <w:r w:rsidRPr="00E92CCD">
        <w:t>EWISP – Search View</w:t>
      </w:r>
      <w:bookmarkEnd w:id="11"/>
    </w:p>
    <w:p w14:paraId="0525B322" w14:textId="77777777" w:rsidR="003534E1" w:rsidRDefault="00E101A4" w:rsidP="003534E1">
      <w:pPr>
        <w:ind w:left="1440"/>
      </w:pPr>
      <w:r>
        <w:rPr>
          <w:noProof/>
          <w:lang w:bidi="ar-SA"/>
        </w:rPr>
        <w:drawing>
          <wp:inline distT="0" distB="0" distL="0" distR="0" wp14:anchorId="4FE15B29" wp14:editId="137317A1">
            <wp:extent cx="3996047" cy="9561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3756" cy="957948"/>
                    </a:xfrm>
                    <a:prstGeom prst="rect">
                      <a:avLst/>
                    </a:prstGeom>
                    <a:noFill/>
                    <a:ln>
                      <a:noFill/>
                    </a:ln>
                  </pic:spPr>
                </pic:pic>
              </a:graphicData>
            </a:graphic>
          </wp:inline>
        </w:drawing>
      </w:r>
    </w:p>
    <w:p w14:paraId="1255D71A" w14:textId="64669F52" w:rsidR="003534E1" w:rsidRDefault="003534E1" w:rsidP="003534E1">
      <w:pPr>
        <w:pStyle w:val="Caption"/>
        <w:jc w:val="center"/>
      </w:pPr>
      <w:bookmarkStart w:id="12" w:name="_Toc280435184"/>
      <w:r>
        <w:t xml:space="preserve">Figure </w:t>
      </w:r>
      <w:r>
        <w:fldChar w:fldCharType="begin"/>
      </w:r>
      <w:r>
        <w:instrText xml:space="preserve"> SEQ Figure \* ARABIC </w:instrText>
      </w:r>
      <w:r>
        <w:fldChar w:fldCharType="separate"/>
      </w:r>
      <w:r w:rsidR="00423BDA">
        <w:rPr>
          <w:noProof/>
        </w:rPr>
        <w:t>8</w:t>
      </w:r>
      <w:r>
        <w:fldChar w:fldCharType="end"/>
      </w:r>
      <w:r>
        <w:t xml:space="preserve">: </w:t>
      </w:r>
      <w:r w:rsidRPr="00245BEB">
        <w:t>EWISP – Search</w:t>
      </w:r>
      <w:r>
        <w:t xml:space="preserve"> Command</w:t>
      </w:r>
      <w:bookmarkEnd w:id="12"/>
    </w:p>
    <w:p w14:paraId="0229B952" w14:textId="77777777" w:rsidR="004054ED" w:rsidRDefault="004054ED" w:rsidP="0000558B">
      <w:pPr>
        <w:pStyle w:val="Heading1"/>
      </w:pPr>
      <w:bookmarkStart w:id="13" w:name="_Toc298970342"/>
      <w:r>
        <w:lastRenderedPageBreak/>
        <w:t>Content Redirection</w:t>
      </w:r>
      <w:bookmarkEnd w:id="13"/>
    </w:p>
    <w:p w14:paraId="15B72D19" w14:textId="77777777" w:rsidR="005E4DC8" w:rsidRDefault="005E4DC8" w:rsidP="005E4DC8">
      <w:r>
        <w:t>Extentrix WISP would allow you to open published contents using published applications by Citrix XenApp. This would relief you from having the application installed on your machine to open the document. Choose “Edit with Application Delivery by Citrix” to open the document using published application.</w:t>
      </w:r>
    </w:p>
    <w:p w14:paraId="2F49D54D" w14:textId="77777777" w:rsidR="0065021B" w:rsidRDefault="0065021B" w:rsidP="005E4DC8">
      <w:pPr>
        <w:spacing w:before="0"/>
        <w:jc w:val="center"/>
      </w:pPr>
      <w:r>
        <w:rPr>
          <w:noProof/>
          <w:lang w:bidi="ar-SA"/>
        </w:rPr>
        <w:drawing>
          <wp:inline distT="0" distB="0" distL="0" distR="0" wp14:anchorId="415E25E6" wp14:editId="53E0BB0D">
            <wp:extent cx="5477510" cy="16560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7510" cy="1656080"/>
                    </a:xfrm>
                    <a:prstGeom prst="rect">
                      <a:avLst/>
                    </a:prstGeom>
                    <a:noFill/>
                    <a:ln>
                      <a:noFill/>
                    </a:ln>
                  </pic:spPr>
                </pic:pic>
              </a:graphicData>
            </a:graphic>
          </wp:inline>
        </w:drawing>
      </w:r>
    </w:p>
    <w:p w14:paraId="3E88C4D0" w14:textId="77777777" w:rsidR="0065021B" w:rsidRDefault="005241A0" w:rsidP="005241A0">
      <w:pPr>
        <w:pStyle w:val="Caption"/>
        <w:jc w:val="center"/>
      </w:pPr>
      <w:r>
        <w:t>Figure 9</w:t>
      </w:r>
      <w:r w:rsidRPr="00102E4C">
        <w:t xml:space="preserve">: EWISP </w:t>
      </w:r>
      <w:r>
        <w:t>– Edit menu with Citrix option</w:t>
      </w:r>
    </w:p>
    <w:p w14:paraId="1FF3313D" w14:textId="77777777" w:rsidR="005241A0" w:rsidRDefault="005241A0">
      <w:pPr>
        <w:spacing w:before="0"/>
      </w:pPr>
    </w:p>
    <w:p w14:paraId="4FB4A430" w14:textId="77777777" w:rsidR="005E4DC8" w:rsidRDefault="005E4DC8">
      <w:pPr>
        <w:spacing w:before="0"/>
      </w:pPr>
      <w:r>
        <w:t xml:space="preserve">To create new document, please use “Document Delivered by Citrix”. </w:t>
      </w:r>
    </w:p>
    <w:p w14:paraId="600B93A9" w14:textId="77777777" w:rsidR="0065021B" w:rsidRDefault="0065021B" w:rsidP="005241A0">
      <w:pPr>
        <w:spacing w:before="0"/>
        <w:jc w:val="center"/>
      </w:pPr>
      <w:r>
        <w:rPr>
          <w:noProof/>
          <w:lang w:bidi="ar-SA"/>
        </w:rPr>
        <w:drawing>
          <wp:inline distT="0" distB="0" distL="0" distR="0" wp14:anchorId="6F74BB09" wp14:editId="6C3835E3">
            <wp:extent cx="3994150" cy="131127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4150" cy="1311275"/>
                    </a:xfrm>
                    <a:prstGeom prst="rect">
                      <a:avLst/>
                    </a:prstGeom>
                    <a:noFill/>
                    <a:ln>
                      <a:noFill/>
                    </a:ln>
                  </pic:spPr>
                </pic:pic>
              </a:graphicData>
            </a:graphic>
          </wp:inline>
        </w:drawing>
      </w:r>
    </w:p>
    <w:p w14:paraId="372CAC83" w14:textId="77777777" w:rsidR="0065021B" w:rsidRDefault="005241A0" w:rsidP="005241A0">
      <w:pPr>
        <w:pStyle w:val="Caption"/>
        <w:jc w:val="center"/>
      </w:pPr>
      <w:r>
        <w:t>Figure 10</w:t>
      </w:r>
      <w:r w:rsidRPr="00102E4C">
        <w:t xml:space="preserve">: EWISP </w:t>
      </w:r>
      <w:r>
        <w:t>– Create new menu</w:t>
      </w:r>
    </w:p>
    <w:p w14:paraId="47E2E991" w14:textId="77777777" w:rsidR="004054ED" w:rsidRDefault="004054ED">
      <w:pPr>
        <w:spacing w:before="0"/>
      </w:pPr>
      <w:r>
        <w:br w:type="page"/>
      </w:r>
    </w:p>
    <w:p w14:paraId="6727408E" w14:textId="77777777" w:rsidR="00E101A4" w:rsidRPr="00180CAD" w:rsidRDefault="00E101A4" w:rsidP="0000558B">
      <w:pPr>
        <w:pStyle w:val="Heading1"/>
      </w:pPr>
      <w:bookmarkStart w:id="14" w:name="_Toc277008972"/>
      <w:bookmarkStart w:id="15" w:name="_Toc298970343"/>
      <w:r w:rsidRPr="00180CAD">
        <w:lastRenderedPageBreak/>
        <w:t>Customizing the Appearance of the Web Part</w:t>
      </w:r>
      <w:bookmarkEnd w:id="14"/>
      <w:bookmarkEnd w:id="15"/>
    </w:p>
    <w:p w14:paraId="67E48277" w14:textId="77777777" w:rsidR="00E101A4" w:rsidRPr="004E1D94" w:rsidRDefault="00E101A4" w:rsidP="00E42FB0">
      <w:pPr>
        <w:autoSpaceDE w:val="0"/>
        <w:autoSpaceDN w:val="0"/>
        <w:adjustRightInd w:val="0"/>
        <w:spacing w:after="0" w:line="240" w:lineRule="auto"/>
        <w:ind w:left="720"/>
        <w:rPr>
          <w:rFonts w:ascii="Arial" w:hAnsi="Arial"/>
          <w:color w:val="000000"/>
          <w:sz w:val="21"/>
          <w:szCs w:val="21"/>
        </w:rPr>
      </w:pPr>
      <w:r w:rsidRPr="004E1D94">
        <w:rPr>
          <w:rFonts w:ascii="Arial" w:hAnsi="Arial"/>
          <w:color w:val="000000"/>
          <w:sz w:val="21"/>
          <w:szCs w:val="21"/>
        </w:rPr>
        <w:t xml:space="preserve">You can customize the appearance of the </w:t>
      </w:r>
      <w:r>
        <w:rPr>
          <w:rFonts w:ascii="Arial" w:hAnsi="Arial"/>
          <w:color w:val="000000"/>
          <w:sz w:val="21"/>
          <w:szCs w:val="21"/>
        </w:rPr>
        <w:t>Extentrix Web Interface for SharePoint to match your requirements</w:t>
      </w:r>
      <w:r w:rsidRPr="004E1D94">
        <w:rPr>
          <w:rFonts w:ascii="Arial" w:hAnsi="Arial"/>
          <w:color w:val="000000"/>
          <w:sz w:val="21"/>
          <w:szCs w:val="21"/>
        </w:rPr>
        <w:t>.</w:t>
      </w:r>
    </w:p>
    <w:p w14:paraId="446E0B3D" w14:textId="77777777" w:rsidR="00E42FB0" w:rsidRDefault="00E101A4" w:rsidP="00E42FB0">
      <w:pPr>
        <w:autoSpaceDE w:val="0"/>
        <w:autoSpaceDN w:val="0"/>
        <w:adjustRightInd w:val="0"/>
        <w:spacing w:after="0" w:line="240" w:lineRule="auto"/>
        <w:ind w:firstLine="720"/>
        <w:rPr>
          <w:rFonts w:ascii="Arial" w:hAnsi="Arial"/>
          <w:color w:val="000000"/>
          <w:sz w:val="21"/>
          <w:szCs w:val="21"/>
        </w:rPr>
      </w:pPr>
      <w:r w:rsidRPr="004E1D94">
        <w:rPr>
          <w:rFonts w:ascii="Arial" w:hAnsi="Arial"/>
          <w:color w:val="000000"/>
          <w:sz w:val="21"/>
          <w:szCs w:val="21"/>
        </w:rPr>
        <w:t xml:space="preserve">The </w:t>
      </w:r>
      <w:r w:rsidR="00E42FB0">
        <w:rPr>
          <w:rFonts w:ascii="Arial" w:hAnsi="Arial"/>
          <w:color w:val="000000"/>
          <w:sz w:val="21"/>
          <w:szCs w:val="21"/>
        </w:rPr>
        <w:t>S</w:t>
      </w:r>
      <w:r w:rsidRPr="004E1D94">
        <w:rPr>
          <w:rFonts w:ascii="Arial" w:hAnsi="Arial"/>
          <w:color w:val="000000"/>
          <w:sz w:val="21"/>
          <w:szCs w:val="21"/>
        </w:rPr>
        <w:t xml:space="preserve">tandard Web Part tool pane consists of </w:t>
      </w:r>
      <w:r w:rsidR="00E42FB0">
        <w:rPr>
          <w:rFonts w:ascii="Arial" w:hAnsi="Arial"/>
          <w:color w:val="000000"/>
          <w:sz w:val="21"/>
          <w:szCs w:val="21"/>
        </w:rPr>
        <w:t>the following options:</w:t>
      </w:r>
    </w:p>
    <w:p w14:paraId="4CB1EE3D" w14:textId="77777777" w:rsidR="00E42FB0" w:rsidRDefault="00E42FB0" w:rsidP="00E42FB0">
      <w:pPr>
        <w:pStyle w:val="ListParagraph"/>
        <w:numPr>
          <w:ilvl w:val="0"/>
          <w:numId w:val="5"/>
        </w:numPr>
        <w:autoSpaceDE w:val="0"/>
        <w:autoSpaceDN w:val="0"/>
        <w:adjustRightInd w:val="0"/>
        <w:spacing w:after="0" w:line="240" w:lineRule="auto"/>
        <w:rPr>
          <w:rFonts w:ascii="Arial" w:hAnsi="Arial"/>
          <w:color w:val="000000"/>
          <w:sz w:val="21"/>
          <w:szCs w:val="21"/>
        </w:rPr>
      </w:pPr>
      <w:r w:rsidRPr="00E42FB0">
        <w:rPr>
          <w:rFonts w:ascii="Arial" w:hAnsi="Arial"/>
          <w:color w:val="000000"/>
          <w:sz w:val="21"/>
          <w:szCs w:val="21"/>
        </w:rPr>
        <w:t>Appearance</w:t>
      </w:r>
    </w:p>
    <w:p w14:paraId="610D7426" w14:textId="77777777" w:rsidR="00E42FB0" w:rsidRDefault="00E101A4" w:rsidP="00E42FB0">
      <w:pPr>
        <w:pStyle w:val="ListParagraph"/>
        <w:numPr>
          <w:ilvl w:val="0"/>
          <w:numId w:val="5"/>
        </w:numPr>
        <w:autoSpaceDE w:val="0"/>
        <w:autoSpaceDN w:val="0"/>
        <w:adjustRightInd w:val="0"/>
        <w:spacing w:after="0" w:line="240" w:lineRule="auto"/>
        <w:rPr>
          <w:rFonts w:ascii="Arial" w:hAnsi="Arial"/>
          <w:color w:val="000000"/>
          <w:sz w:val="21"/>
          <w:szCs w:val="21"/>
        </w:rPr>
      </w:pPr>
      <w:r w:rsidRPr="00E42FB0">
        <w:rPr>
          <w:rFonts w:ascii="Arial" w:hAnsi="Arial"/>
          <w:color w:val="000000"/>
          <w:sz w:val="21"/>
          <w:szCs w:val="21"/>
        </w:rPr>
        <w:t>Layout</w:t>
      </w:r>
    </w:p>
    <w:p w14:paraId="5C2DB569" w14:textId="77777777" w:rsidR="00E42FB0" w:rsidRDefault="00E101A4" w:rsidP="00E42FB0">
      <w:pPr>
        <w:pStyle w:val="ListParagraph"/>
        <w:numPr>
          <w:ilvl w:val="0"/>
          <w:numId w:val="5"/>
        </w:numPr>
        <w:autoSpaceDE w:val="0"/>
        <w:autoSpaceDN w:val="0"/>
        <w:adjustRightInd w:val="0"/>
        <w:spacing w:after="0" w:line="240" w:lineRule="auto"/>
        <w:rPr>
          <w:rFonts w:ascii="Arial" w:hAnsi="Arial"/>
          <w:color w:val="000000"/>
          <w:sz w:val="21"/>
          <w:szCs w:val="21"/>
        </w:rPr>
      </w:pPr>
      <w:r w:rsidRPr="00E42FB0">
        <w:rPr>
          <w:rFonts w:ascii="Arial" w:hAnsi="Arial"/>
          <w:color w:val="000000"/>
          <w:sz w:val="21"/>
          <w:szCs w:val="21"/>
        </w:rPr>
        <w:t xml:space="preserve">Advanced </w:t>
      </w:r>
      <w:r w:rsidR="00E42FB0">
        <w:rPr>
          <w:rFonts w:ascii="Arial" w:hAnsi="Arial"/>
          <w:color w:val="000000"/>
          <w:sz w:val="21"/>
          <w:szCs w:val="21"/>
        </w:rPr>
        <w:t>options</w:t>
      </w:r>
    </w:p>
    <w:p w14:paraId="609574A7" w14:textId="77777777" w:rsidR="00E42FB0" w:rsidRPr="00E42FB0" w:rsidRDefault="00E42FB0" w:rsidP="00E42FB0">
      <w:pPr>
        <w:autoSpaceDE w:val="0"/>
        <w:autoSpaceDN w:val="0"/>
        <w:adjustRightInd w:val="0"/>
        <w:spacing w:after="0" w:line="240" w:lineRule="auto"/>
        <w:ind w:left="1080"/>
        <w:rPr>
          <w:rFonts w:ascii="Arial" w:hAnsi="Arial"/>
          <w:color w:val="000000"/>
          <w:sz w:val="21"/>
          <w:szCs w:val="21"/>
        </w:rPr>
      </w:pPr>
    </w:p>
    <w:p w14:paraId="60A92001" w14:textId="77777777" w:rsidR="00E101A4" w:rsidRPr="00E42FB0" w:rsidRDefault="00E101A4" w:rsidP="00E42FB0">
      <w:pPr>
        <w:autoSpaceDE w:val="0"/>
        <w:autoSpaceDN w:val="0"/>
        <w:adjustRightInd w:val="0"/>
        <w:spacing w:after="0" w:line="240" w:lineRule="auto"/>
        <w:ind w:left="720"/>
        <w:rPr>
          <w:rFonts w:ascii="Arial" w:hAnsi="Arial"/>
          <w:color w:val="000000"/>
          <w:sz w:val="21"/>
          <w:szCs w:val="21"/>
        </w:rPr>
      </w:pPr>
      <w:r w:rsidRPr="00E42FB0">
        <w:rPr>
          <w:rFonts w:ascii="Arial" w:hAnsi="Arial"/>
          <w:color w:val="000000"/>
          <w:sz w:val="21"/>
          <w:szCs w:val="21"/>
        </w:rPr>
        <w:t xml:space="preserve">These allow you to modify the size of a Web Part, where it appears on the screen, and whether it can be minimized or closed by a user. For more information, see your </w:t>
      </w:r>
      <w:r w:rsidR="00E42FB0" w:rsidRPr="00E42FB0">
        <w:rPr>
          <w:rFonts w:ascii="Arial" w:hAnsi="Arial"/>
          <w:color w:val="000000"/>
          <w:sz w:val="21"/>
          <w:szCs w:val="21"/>
        </w:rPr>
        <w:t xml:space="preserve">Microsoft </w:t>
      </w:r>
      <w:r w:rsidRPr="00E42FB0">
        <w:rPr>
          <w:rFonts w:ascii="Arial" w:hAnsi="Arial"/>
          <w:color w:val="000000"/>
          <w:sz w:val="21"/>
          <w:szCs w:val="21"/>
        </w:rPr>
        <w:t>SharePoint documentation.</w:t>
      </w:r>
    </w:p>
    <w:p w14:paraId="533DB16F" w14:textId="77777777" w:rsidR="00E101A4" w:rsidRPr="004E1D94" w:rsidRDefault="00E101A4" w:rsidP="00E42FB0">
      <w:pPr>
        <w:autoSpaceDE w:val="0"/>
        <w:autoSpaceDN w:val="0"/>
        <w:adjustRightInd w:val="0"/>
        <w:spacing w:after="0" w:line="240" w:lineRule="auto"/>
        <w:ind w:left="720"/>
        <w:rPr>
          <w:rFonts w:ascii="Arial" w:hAnsi="Arial"/>
          <w:color w:val="000000"/>
          <w:sz w:val="21"/>
          <w:szCs w:val="21"/>
        </w:rPr>
      </w:pPr>
      <w:r>
        <w:rPr>
          <w:rFonts w:ascii="Arial" w:hAnsi="Arial"/>
          <w:color w:val="000000"/>
          <w:sz w:val="21"/>
          <w:szCs w:val="21"/>
        </w:rPr>
        <w:t xml:space="preserve">Extentrix </w:t>
      </w:r>
      <w:r w:rsidRPr="004E1D94">
        <w:rPr>
          <w:rFonts w:ascii="Arial" w:hAnsi="Arial"/>
          <w:color w:val="000000"/>
          <w:sz w:val="21"/>
          <w:szCs w:val="21"/>
        </w:rPr>
        <w:t>Web Interface for Microsoft SharePoint</w:t>
      </w:r>
      <w:r>
        <w:rPr>
          <w:rFonts w:ascii="Arial" w:hAnsi="Arial"/>
          <w:color w:val="000000"/>
          <w:sz w:val="21"/>
          <w:szCs w:val="21"/>
        </w:rPr>
        <w:t xml:space="preserve"> </w:t>
      </w:r>
      <w:r w:rsidRPr="004E1D94">
        <w:rPr>
          <w:rFonts w:ascii="Arial" w:hAnsi="Arial"/>
          <w:color w:val="000000"/>
          <w:sz w:val="21"/>
          <w:szCs w:val="21"/>
        </w:rPr>
        <w:t xml:space="preserve">also includes Preferences and </w:t>
      </w:r>
      <w:r>
        <w:rPr>
          <w:rFonts w:ascii="Arial" w:hAnsi="Arial"/>
          <w:color w:val="000000"/>
          <w:sz w:val="21"/>
          <w:szCs w:val="21"/>
        </w:rPr>
        <w:t>Style options</w:t>
      </w:r>
      <w:r w:rsidRPr="004E1D94">
        <w:rPr>
          <w:rFonts w:ascii="Arial" w:hAnsi="Arial"/>
          <w:color w:val="000000"/>
          <w:sz w:val="21"/>
          <w:szCs w:val="21"/>
        </w:rPr>
        <w:t>.</w:t>
      </w:r>
    </w:p>
    <w:p w14:paraId="00CCDED2" w14:textId="77777777" w:rsidR="00E101A4" w:rsidRDefault="00E101A4" w:rsidP="00E101A4">
      <w:pPr>
        <w:autoSpaceDE w:val="0"/>
        <w:autoSpaceDN w:val="0"/>
        <w:adjustRightInd w:val="0"/>
        <w:spacing w:after="0" w:line="240" w:lineRule="auto"/>
        <w:ind w:left="1440"/>
        <w:rPr>
          <w:rFonts w:ascii="Arial" w:hAnsi="Arial"/>
          <w:b/>
          <w:bCs/>
          <w:color w:val="000000"/>
          <w:sz w:val="19"/>
          <w:szCs w:val="19"/>
        </w:rPr>
      </w:pPr>
    </w:p>
    <w:p w14:paraId="4E8CDC8E" w14:textId="77777777" w:rsidR="00E101A4" w:rsidRPr="004E1D94" w:rsidRDefault="00E101A4" w:rsidP="006741B1">
      <w:pPr>
        <w:pStyle w:val="Heading2"/>
      </w:pPr>
      <w:bookmarkStart w:id="16" w:name="_Toc298970344"/>
      <w:r w:rsidRPr="004E1D94">
        <w:t>To modify the appearance of the Web Part</w:t>
      </w:r>
      <w:bookmarkEnd w:id="16"/>
    </w:p>
    <w:p w14:paraId="0CF60B42" w14:textId="77777777" w:rsidR="00E101A4" w:rsidRPr="00E24AA3" w:rsidRDefault="00E101A4" w:rsidP="00E101A4">
      <w:pPr>
        <w:autoSpaceDE w:val="0"/>
        <w:autoSpaceDN w:val="0"/>
        <w:adjustRightInd w:val="0"/>
        <w:spacing w:after="0" w:line="240" w:lineRule="auto"/>
        <w:ind w:left="1440"/>
        <w:rPr>
          <w:rFonts w:ascii="Arial" w:hAnsi="Arial"/>
          <w:color w:val="000000"/>
          <w:sz w:val="21"/>
          <w:szCs w:val="21"/>
        </w:rPr>
      </w:pPr>
      <w:r>
        <w:rPr>
          <w:rFonts w:ascii="Arial" w:hAnsi="Arial"/>
          <w:noProof/>
          <w:color w:val="000000"/>
          <w:sz w:val="21"/>
          <w:szCs w:val="21"/>
          <w:lang w:bidi="ar-SA"/>
        </w:rPr>
        <w:drawing>
          <wp:inline distT="0" distB="0" distL="0" distR="0" wp14:anchorId="43783BC7" wp14:editId="769A13F0">
            <wp:extent cx="1383665" cy="69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3665" cy="694690"/>
                    </a:xfrm>
                    <a:prstGeom prst="rect">
                      <a:avLst/>
                    </a:prstGeom>
                    <a:noFill/>
                    <a:ln>
                      <a:noFill/>
                    </a:ln>
                  </pic:spPr>
                </pic:pic>
              </a:graphicData>
            </a:graphic>
          </wp:inline>
        </w:drawing>
      </w:r>
    </w:p>
    <w:p w14:paraId="561A8F7C" w14:textId="77777777" w:rsidR="00E101A4" w:rsidRPr="00D74C9F" w:rsidRDefault="00E101A4" w:rsidP="00E101A4">
      <w:pPr>
        <w:pStyle w:val="ListParagraph"/>
        <w:numPr>
          <w:ilvl w:val="0"/>
          <w:numId w:val="1"/>
        </w:numPr>
        <w:autoSpaceDE w:val="0"/>
        <w:autoSpaceDN w:val="0"/>
        <w:adjustRightInd w:val="0"/>
        <w:spacing w:after="0" w:line="240" w:lineRule="auto"/>
        <w:rPr>
          <w:rFonts w:ascii="Arial" w:hAnsi="Arial"/>
          <w:color w:val="000000"/>
          <w:sz w:val="21"/>
          <w:szCs w:val="21"/>
        </w:rPr>
      </w:pPr>
      <w:r>
        <w:rPr>
          <w:rFonts w:ascii="Arial" w:hAnsi="Arial"/>
          <w:color w:val="000000"/>
          <w:sz w:val="21"/>
          <w:szCs w:val="21"/>
        </w:rPr>
        <w:t>Click on the arrow for the EWISP web part</w:t>
      </w:r>
      <w:r w:rsidRPr="00D74C9F">
        <w:rPr>
          <w:rFonts w:ascii="Arial" w:hAnsi="Arial"/>
          <w:color w:val="000000"/>
          <w:sz w:val="21"/>
          <w:szCs w:val="21"/>
        </w:rPr>
        <w:t>.</w:t>
      </w:r>
    </w:p>
    <w:p w14:paraId="53FF5DD7" w14:textId="77777777" w:rsidR="00E101A4" w:rsidRPr="00E24AA3" w:rsidRDefault="00E101A4" w:rsidP="00E101A4">
      <w:pPr>
        <w:pStyle w:val="ListParagraph"/>
        <w:numPr>
          <w:ilvl w:val="0"/>
          <w:numId w:val="1"/>
        </w:numPr>
        <w:autoSpaceDE w:val="0"/>
        <w:autoSpaceDN w:val="0"/>
        <w:adjustRightInd w:val="0"/>
        <w:spacing w:after="0" w:line="240" w:lineRule="auto"/>
        <w:rPr>
          <w:rFonts w:ascii="Arial" w:hAnsi="Arial"/>
          <w:color w:val="000000"/>
          <w:sz w:val="21"/>
          <w:szCs w:val="21"/>
        </w:rPr>
      </w:pPr>
      <w:r w:rsidRPr="00E24AA3">
        <w:rPr>
          <w:rFonts w:ascii="Arial" w:hAnsi="Arial"/>
          <w:color w:val="000000"/>
          <w:sz w:val="21"/>
          <w:szCs w:val="21"/>
        </w:rPr>
        <w:t xml:space="preserve">Click </w:t>
      </w:r>
      <w:r w:rsidRPr="00E24AA3">
        <w:rPr>
          <w:rFonts w:ascii="Arial" w:hAnsi="Arial"/>
          <w:b/>
          <w:bCs/>
          <w:color w:val="000000"/>
          <w:sz w:val="21"/>
          <w:szCs w:val="21"/>
        </w:rPr>
        <w:t>Edit Web Part</w:t>
      </w:r>
      <w:r w:rsidRPr="00E24AA3">
        <w:rPr>
          <w:rFonts w:ascii="Arial" w:hAnsi="Arial"/>
          <w:color w:val="000000"/>
          <w:sz w:val="21"/>
          <w:szCs w:val="21"/>
        </w:rPr>
        <w:t>.</w:t>
      </w:r>
    </w:p>
    <w:p w14:paraId="06BFDA20" w14:textId="77777777" w:rsidR="00E101A4" w:rsidRPr="00D74C9F" w:rsidRDefault="00E101A4" w:rsidP="00E101A4">
      <w:pPr>
        <w:pStyle w:val="ListParagraph"/>
        <w:numPr>
          <w:ilvl w:val="0"/>
          <w:numId w:val="1"/>
        </w:numPr>
        <w:autoSpaceDE w:val="0"/>
        <w:autoSpaceDN w:val="0"/>
        <w:adjustRightInd w:val="0"/>
        <w:spacing w:after="0" w:line="240" w:lineRule="auto"/>
        <w:rPr>
          <w:rFonts w:ascii="Arial" w:hAnsi="Arial"/>
          <w:color w:val="000000"/>
          <w:sz w:val="21"/>
          <w:szCs w:val="21"/>
        </w:rPr>
      </w:pPr>
      <w:r w:rsidRPr="00D74C9F">
        <w:rPr>
          <w:rFonts w:ascii="Arial" w:hAnsi="Arial"/>
          <w:color w:val="000000"/>
          <w:sz w:val="21"/>
          <w:szCs w:val="21"/>
        </w:rPr>
        <w:t>Choose from the following</w:t>
      </w:r>
      <w:r w:rsidR="00E42FB0">
        <w:rPr>
          <w:rFonts w:ascii="Arial" w:hAnsi="Arial"/>
          <w:color w:val="000000"/>
          <w:sz w:val="21"/>
          <w:szCs w:val="21"/>
        </w:rPr>
        <w:t xml:space="preserve"> options</w:t>
      </w:r>
      <w:r w:rsidRPr="00D74C9F">
        <w:rPr>
          <w:rFonts w:ascii="Arial" w:hAnsi="Arial"/>
          <w:color w:val="000000"/>
          <w:sz w:val="21"/>
          <w:szCs w:val="21"/>
        </w:rPr>
        <w:t>:</w:t>
      </w:r>
    </w:p>
    <w:p w14:paraId="091FA903" w14:textId="77777777" w:rsidR="00E101A4" w:rsidRDefault="00E101A4" w:rsidP="00E101A4">
      <w:pPr>
        <w:autoSpaceDE w:val="0"/>
        <w:autoSpaceDN w:val="0"/>
        <w:adjustRightInd w:val="0"/>
        <w:spacing w:after="0" w:line="240" w:lineRule="auto"/>
        <w:ind w:left="1440"/>
        <w:rPr>
          <w:rFonts w:ascii="Arial" w:hAnsi="Arial"/>
          <w:b/>
          <w:bCs/>
          <w:color w:val="000000"/>
          <w:sz w:val="19"/>
          <w:szCs w:val="19"/>
        </w:rPr>
      </w:pPr>
    </w:p>
    <w:tbl>
      <w:tblPr>
        <w:tblW w:w="784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2"/>
        <w:gridCol w:w="3376"/>
      </w:tblGrid>
      <w:tr w:rsidR="00E101A4" w:rsidRPr="009E2020" w14:paraId="12642B36" w14:textId="77777777" w:rsidTr="005940CE">
        <w:trPr>
          <w:trHeight w:val="458"/>
        </w:trPr>
        <w:tc>
          <w:tcPr>
            <w:tcW w:w="4472" w:type="dxa"/>
            <w:shd w:val="clear" w:color="auto" w:fill="auto"/>
          </w:tcPr>
          <w:p w14:paraId="1EA39216" w14:textId="77777777" w:rsidR="00E101A4" w:rsidRPr="009E2020" w:rsidRDefault="00E101A4" w:rsidP="005940CE">
            <w:pPr>
              <w:autoSpaceDE w:val="0"/>
              <w:autoSpaceDN w:val="0"/>
              <w:adjustRightInd w:val="0"/>
              <w:spacing w:after="0" w:line="240" w:lineRule="auto"/>
              <w:rPr>
                <w:rFonts w:ascii="Arial" w:hAnsi="Arial"/>
                <w:b/>
                <w:bCs/>
                <w:color w:val="000000"/>
              </w:rPr>
            </w:pPr>
            <w:r w:rsidRPr="009E2020">
              <w:rPr>
                <w:rFonts w:ascii="TimesNewRoman,Bold" w:eastAsia="Times New Roman" w:hAnsi="TimesNewRoman,Bold" w:cs="TimesNewRoman,Bold"/>
                <w:b/>
                <w:bCs/>
              </w:rPr>
              <w:t>To...</w:t>
            </w:r>
          </w:p>
        </w:tc>
        <w:tc>
          <w:tcPr>
            <w:tcW w:w="3376" w:type="dxa"/>
            <w:shd w:val="clear" w:color="auto" w:fill="auto"/>
          </w:tcPr>
          <w:p w14:paraId="0428201A"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sidRPr="009E2020">
              <w:rPr>
                <w:rFonts w:ascii="TimesNewRoman,Bold" w:eastAsia="Times New Roman" w:hAnsi="TimesNewRoman,Bold" w:cs="TimesNewRoman,Bold"/>
                <w:b/>
                <w:bCs/>
                <w:sz w:val="19"/>
                <w:szCs w:val="19"/>
              </w:rPr>
              <w:t>Do this...</w:t>
            </w:r>
          </w:p>
        </w:tc>
      </w:tr>
      <w:tr w:rsidR="00E101A4" w:rsidRPr="009E2020" w14:paraId="1D91631B" w14:textId="77777777" w:rsidTr="005940CE">
        <w:trPr>
          <w:trHeight w:val="449"/>
        </w:trPr>
        <w:tc>
          <w:tcPr>
            <w:tcW w:w="4472" w:type="dxa"/>
            <w:shd w:val="clear" w:color="auto" w:fill="auto"/>
          </w:tcPr>
          <w:p w14:paraId="27DA7F13"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Pr>
                <w:rFonts w:ascii="TimesNewRoman" w:eastAsia="Times New Roman" w:hAnsi="TimesNewRoman" w:cs="TimesNewRoman"/>
                <w:sz w:val="19"/>
                <w:szCs w:val="19"/>
              </w:rPr>
              <w:t xml:space="preserve">Change </w:t>
            </w:r>
            <w:r w:rsidRPr="00E42FB0">
              <w:rPr>
                <w:rFonts w:ascii="TimesNewRoman" w:eastAsia="Times New Roman" w:hAnsi="TimesNewRoman" w:cs="TimesNewRoman"/>
                <w:b/>
                <w:sz w:val="19"/>
                <w:szCs w:val="19"/>
              </w:rPr>
              <w:t>height</w:t>
            </w:r>
            <w:r>
              <w:rPr>
                <w:rFonts w:ascii="TimesNewRoman" w:eastAsia="Times New Roman" w:hAnsi="TimesNewRoman" w:cs="TimesNewRoman"/>
                <w:sz w:val="19"/>
                <w:szCs w:val="19"/>
              </w:rPr>
              <w:t xml:space="preserve"> of Web Part</w:t>
            </w:r>
          </w:p>
        </w:tc>
        <w:tc>
          <w:tcPr>
            <w:tcW w:w="3376" w:type="dxa"/>
            <w:shd w:val="clear" w:color="auto" w:fill="auto"/>
          </w:tcPr>
          <w:p w14:paraId="0449C82F"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sidRPr="009E2020">
              <w:rPr>
                <w:rFonts w:ascii="TimesNewRoman" w:eastAsia="Times New Roman" w:hAnsi="TimesNewRoman" w:cs="TimesNewRoman"/>
                <w:sz w:val="19"/>
                <w:szCs w:val="19"/>
              </w:rPr>
              <w:t xml:space="preserve">Expand </w:t>
            </w:r>
            <w:r>
              <w:rPr>
                <w:rFonts w:ascii="TimesNewRoman,Bold" w:eastAsia="Times New Roman" w:hAnsi="TimesNewRoman,Bold" w:cs="TimesNewRoman,Bold"/>
                <w:b/>
                <w:bCs/>
                <w:sz w:val="19"/>
                <w:szCs w:val="19"/>
              </w:rPr>
              <w:t>Appearance</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 xml:space="preserve">and select </w:t>
            </w:r>
            <w:r>
              <w:rPr>
                <w:rFonts w:ascii="TimesNewRoman,Bold" w:eastAsia="Times New Roman" w:hAnsi="TimesNewRoman,Bold" w:cs="TimesNewRoman,Bold"/>
                <w:b/>
                <w:bCs/>
                <w:sz w:val="19"/>
                <w:szCs w:val="19"/>
              </w:rPr>
              <w:t>Height</w:t>
            </w:r>
          </w:p>
        </w:tc>
      </w:tr>
      <w:tr w:rsidR="00E101A4" w:rsidRPr="009E2020" w14:paraId="0CA2FB1B" w14:textId="77777777" w:rsidTr="005940CE">
        <w:trPr>
          <w:trHeight w:val="539"/>
        </w:trPr>
        <w:tc>
          <w:tcPr>
            <w:tcW w:w="4472" w:type="dxa"/>
            <w:shd w:val="clear" w:color="auto" w:fill="FFFFCC"/>
          </w:tcPr>
          <w:p w14:paraId="6D93C6D7" w14:textId="77777777" w:rsidR="00E101A4" w:rsidRPr="009E2020" w:rsidRDefault="00E101A4" w:rsidP="00E42FB0">
            <w:pPr>
              <w:autoSpaceDE w:val="0"/>
              <w:autoSpaceDN w:val="0"/>
              <w:adjustRightInd w:val="0"/>
              <w:spacing w:after="0" w:line="240" w:lineRule="auto"/>
              <w:rPr>
                <w:rFonts w:ascii="Arial" w:hAnsi="Arial"/>
                <w:color w:val="000000"/>
                <w:sz w:val="21"/>
                <w:szCs w:val="21"/>
              </w:rPr>
            </w:pPr>
            <w:r>
              <w:rPr>
                <w:rFonts w:ascii="TimesNewRoman" w:eastAsia="Times New Roman" w:hAnsi="TimesNewRoman" w:cs="TimesNewRoman"/>
                <w:sz w:val="19"/>
                <w:szCs w:val="19"/>
              </w:rPr>
              <w:t xml:space="preserve">Change </w:t>
            </w:r>
            <w:r w:rsidR="00E42FB0">
              <w:rPr>
                <w:rFonts w:ascii="TimesNewRoman" w:eastAsia="Times New Roman" w:hAnsi="TimesNewRoman" w:cs="TimesNewRoman"/>
                <w:b/>
                <w:sz w:val="19"/>
                <w:szCs w:val="19"/>
              </w:rPr>
              <w:t>w</w:t>
            </w:r>
            <w:r w:rsidR="00E42FB0" w:rsidRPr="00E42FB0">
              <w:rPr>
                <w:rFonts w:ascii="TimesNewRoman" w:eastAsia="Times New Roman" w:hAnsi="TimesNewRoman" w:cs="TimesNewRoman"/>
                <w:b/>
                <w:sz w:val="19"/>
                <w:szCs w:val="19"/>
              </w:rPr>
              <w:t>idth</w:t>
            </w:r>
            <w:r>
              <w:rPr>
                <w:rFonts w:ascii="TimesNewRoman" w:eastAsia="Times New Roman" w:hAnsi="TimesNewRoman" w:cs="TimesNewRoman"/>
                <w:sz w:val="19"/>
                <w:szCs w:val="19"/>
              </w:rPr>
              <w:t xml:space="preserve"> of Web Part</w:t>
            </w:r>
          </w:p>
        </w:tc>
        <w:tc>
          <w:tcPr>
            <w:tcW w:w="3376" w:type="dxa"/>
            <w:shd w:val="clear" w:color="auto" w:fill="FFFFCC"/>
          </w:tcPr>
          <w:p w14:paraId="5940239C" w14:textId="77777777" w:rsidR="00E101A4" w:rsidRPr="009E2020" w:rsidRDefault="00E101A4" w:rsidP="005940CE">
            <w:pPr>
              <w:autoSpaceDE w:val="0"/>
              <w:autoSpaceDN w:val="0"/>
              <w:adjustRightInd w:val="0"/>
              <w:spacing w:after="0" w:line="240" w:lineRule="auto"/>
              <w:rPr>
                <w:rFonts w:ascii="TimesNewRoman" w:eastAsia="Times New Roman" w:hAnsi="TimesNewRoman" w:cs="TimesNewRoman"/>
                <w:sz w:val="19"/>
                <w:szCs w:val="19"/>
              </w:rPr>
            </w:pPr>
            <w:r w:rsidRPr="009E2020">
              <w:rPr>
                <w:rFonts w:ascii="TimesNewRoman" w:eastAsia="Times New Roman" w:hAnsi="TimesNewRoman" w:cs="TimesNewRoman"/>
                <w:sz w:val="19"/>
                <w:szCs w:val="19"/>
              </w:rPr>
              <w:t xml:space="preserve">Expand </w:t>
            </w:r>
            <w:r>
              <w:rPr>
                <w:rFonts w:ascii="TimesNewRoman,Bold" w:eastAsia="Times New Roman" w:hAnsi="TimesNewRoman,Bold" w:cs="TimesNewRoman,Bold"/>
                <w:b/>
                <w:bCs/>
                <w:sz w:val="19"/>
                <w:szCs w:val="19"/>
              </w:rPr>
              <w:t>Appearance</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 xml:space="preserve">and select </w:t>
            </w:r>
            <w:r>
              <w:rPr>
                <w:rFonts w:ascii="TimesNewRoman,Bold" w:eastAsia="Times New Roman" w:hAnsi="TimesNewRoman,Bold" w:cs="TimesNewRoman,Bold"/>
                <w:b/>
                <w:bCs/>
                <w:sz w:val="19"/>
                <w:szCs w:val="19"/>
              </w:rPr>
              <w:t>Width</w:t>
            </w:r>
            <w:r w:rsidRPr="009E2020">
              <w:rPr>
                <w:rFonts w:ascii="TimesNewRoman" w:eastAsia="Times New Roman" w:hAnsi="TimesNewRoman" w:cs="TimesNewRoman"/>
                <w:sz w:val="19"/>
                <w:szCs w:val="19"/>
              </w:rPr>
              <w:t>.</w:t>
            </w:r>
          </w:p>
        </w:tc>
      </w:tr>
      <w:tr w:rsidR="00E101A4" w:rsidRPr="009E2020" w14:paraId="3B2B651D" w14:textId="77777777" w:rsidTr="005940CE">
        <w:trPr>
          <w:trHeight w:val="521"/>
        </w:trPr>
        <w:tc>
          <w:tcPr>
            <w:tcW w:w="4472" w:type="dxa"/>
            <w:shd w:val="clear" w:color="auto" w:fill="auto"/>
          </w:tcPr>
          <w:p w14:paraId="6387EFB5"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Pr>
                <w:rFonts w:ascii="TimesNewRoman" w:eastAsia="Times New Roman" w:hAnsi="TimesNewRoman" w:cs="TimesNewRoman"/>
                <w:sz w:val="19"/>
                <w:szCs w:val="19"/>
              </w:rPr>
              <w:t>Set logging preferences</w:t>
            </w:r>
          </w:p>
        </w:tc>
        <w:tc>
          <w:tcPr>
            <w:tcW w:w="3376" w:type="dxa"/>
            <w:shd w:val="clear" w:color="auto" w:fill="auto"/>
          </w:tcPr>
          <w:p w14:paraId="7103D5BB"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sidRPr="009E2020">
              <w:rPr>
                <w:rFonts w:ascii="TimesNewRoman" w:eastAsia="Times New Roman" w:hAnsi="TimesNewRoman" w:cs="TimesNewRoman"/>
                <w:sz w:val="19"/>
                <w:szCs w:val="19"/>
              </w:rPr>
              <w:t xml:space="preserve">Expand </w:t>
            </w:r>
            <w:r>
              <w:rPr>
                <w:rFonts w:ascii="TimesNewRoman,Bold" w:eastAsia="Times New Roman" w:hAnsi="TimesNewRoman,Bold" w:cs="TimesNewRoman,Bold"/>
                <w:b/>
                <w:bCs/>
                <w:sz w:val="19"/>
                <w:szCs w:val="19"/>
              </w:rPr>
              <w:t>Preferences</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and select</w:t>
            </w:r>
            <w:r>
              <w:rPr>
                <w:rFonts w:ascii="TimesNewRoman,Bold" w:eastAsia="Times New Roman" w:hAnsi="TimesNewRoman,Bold" w:cs="TimesNewRoman,Bold"/>
                <w:sz w:val="19"/>
                <w:szCs w:val="19"/>
              </w:rPr>
              <w:t xml:space="preserve"> appropriate option</w:t>
            </w:r>
            <w:r w:rsidRPr="009E2020">
              <w:rPr>
                <w:rFonts w:ascii="TimesNewRoman" w:eastAsia="Times New Roman" w:hAnsi="TimesNewRoman" w:cs="TimesNewRoman"/>
                <w:sz w:val="19"/>
                <w:szCs w:val="19"/>
              </w:rPr>
              <w:t>.</w:t>
            </w:r>
          </w:p>
        </w:tc>
      </w:tr>
      <w:tr w:rsidR="00E101A4" w:rsidRPr="009E2020" w14:paraId="702BE04E" w14:textId="77777777" w:rsidTr="005940CE">
        <w:trPr>
          <w:trHeight w:val="953"/>
        </w:trPr>
        <w:tc>
          <w:tcPr>
            <w:tcW w:w="4472" w:type="dxa"/>
            <w:shd w:val="clear" w:color="auto" w:fill="FFFFCC"/>
          </w:tcPr>
          <w:p w14:paraId="0AD2DEE2"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Pr>
                <w:rFonts w:ascii="TimesNewRoman" w:eastAsia="Times New Roman" w:hAnsi="TimesNewRoman" w:cs="TimesNewRoman"/>
                <w:sz w:val="19"/>
                <w:szCs w:val="19"/>
              </w:rPr>
              <w:t xml:space="preserve">Specify </w:t>
            </w:r>
            <w:r w:rsidRPr="00E42FB0">
              <w:rPr>
                <w:rFonts w:ascii="TimesNewRoman" w:eastAsia="Times New Roman" w:hAnsi="TimesNewRoman" w:cs="TimesNewRoman"/>
                <w:b/>
                <w:sz w:val="19"/>
                <w:szCs w:val="19"/>
              </w:rPr>
              <w:t>body border width</w:t>
            </w:r>
          </w:p>
        </w:tc>
        <w:tc>
          <w:tcPr>
            <w:tcW w:w="3376" w:type="dxa"/>
            <w:shd w:val="clear" w:color="auto" w:fill="FFFFCC"/>
          </w:tcPr>
          <w:p w14:paraId="56BD334E" w14:textId="77777777" w:rsidR="00E101A4" w:rsidRPr="009E2020" w:rsidRDefault="00E101A4" w:rsidP="005940CE">
            <w:pPr>
              <w:autoSpaceDE w:val="0"/>
              <w:autoSpaceDN w:val="0"/>
              <w:adjustRightInd w:val="0"/>
              <w:spacing w:after="0" w:line="240" w:lineRule="auto"/>
              <w:rPr>
                <w:rFonts w:ascii="TimesNewRoman" w:eastAsia="Times New Roman" w:hAnsi="TimesNewRoman" w:cs="TimesNewRoman"/>
                <w:sz w:val="19"/>
                <w:szCs w:val="19"/>
              </w:rPr>
            </w:pPr>
            <w:r w:rsidRPr="009E2020">
              <w:rPr>
                <w:rFonts w:ascii="TimesNewRoman" w:eastAsia="Times New Roman" w:hAnsi="TimesNewRoman" w:cs="TimesNewRoman"/>
                <w:sz w:val="19"/>
                <w:szCs w:val="19"/>
              </w:rPr>
              <w:t xml:space="preserve">Expand </w:t>
            </w:r>
            <w:r>
              <w:rPr>
                <w:rFonts w:ascii="TimesNewRoman,Bold" w:eastAsia="Times New Roman" w:hAnsi="TimesNewRoman,Bold" w:cs="TimesNewRoman,Bold"/>
                <w:b/>
                <w:bCs/>
                <w:sz w:val="19"/>
                <w:szCs w:val="19"/>
              </w:rPr>
              <w:t>Style</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 xml:space="preserve">and enter the </w:t>
            </w:r>
            <w:r>
              <w:rPr>
                <w:rFonts w:ascii="TimesNewRoman" w:eastAsia="Times New Roman" w:hAnsi="TimesNewRoman" w:cs="TimesNewRoman"/>
                <w:sz w:val="19"/>
                <w:szCs w:val="19"/>
              </w:rPr>
              <w:t xml:space="preserve">width size in number of pixels </w:t>
            </w:r>
            <w:r>
              <w:rPr>
                <w:rFonts w:ascii="TimesNewRoman,Bold" w:eastAsia="Times New Roman" w:hAnsi="TimesNewRoman,Bold" w:cs="TimesNewRoman,Bold"/>
                <w:b/>
                <w:bCs/>
                <w:sz w:val="19"/>
                <w:szCs w:val="19"/>
              </w:rPr>
              <w:t>Body border width</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box.</w:t>
            </w:r>
          </w:p>
          <w:p w14:paraId="336621CF"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sidRPr="009E2020">
              <w:rPr>
                <w:rFonts w:ascii="TimesNewRoman" w:eastAsia="Times New Roman" w:hAnsi="TimesNewRoman" w:cs="TimesNewRoman"/>
                <w:sz w:val="19"/>
                <w:szCs w:val="19"/>
              </w:rPr>
              <w:t xml:space="preserve">The default </w:t>
            </w:r>
            <w:r>
              <w:rPr>
                <w:rFonts w:ascii="TimesNewRoman" w:eastAsia="Times New Roman" w:hAnsi="TimesNewRoman" w:cs="TimesNewRoman"/>
                <w:sz w:val="19"/>
                <w:szCs w:val="19"/>
              </w:rPr>
              <w:t xml:space="preserve">value </w:t>
            </w:r>
            <w:r w:rsidRPr="009E2020">
              <w:rPr>
                <w:rFonts w:ascii="TimesNewRoman" w:eastAsia="Times New Roman" w:hAnsi="TimesNewRoman" w:cs="TimesNewRoman"/>
                <w:sz w:val="19"/>
                <w:szCs w:val="19"/>
              </w:rPr>
              <w:t xml:space="preserve">is </w:t>
            </w:r>
            <w:r>
              <w:rPr>
                <w:rFonts w:ascii="TimesNewRoman" w:eastAsia="Times New Roman" w:hAnsi="TimesNewRoman" w:cs="TimesNewRoman"/>
                <w:sz w:val="19"/>
                <w:szCs w:val="19"/>
              </w:rPr>
              <w:t>2</w:t>
            </w:r>
            <w:r w:rsidRPr="009E2020">
              <w:rPr>
                <w:rFonts w:ascii="TimesNewRoman" w:eastAsia="Times New Roman" w:hAnsi="TimesNewRoman" w:cs="TimesNewRoman"/>
                <w:sz w:val="19"/>
                <w:szCs w:val="19"/>
              </w:rPr>
              <w:t>.</w:t>
            </w:r>
          </w:p>
        </w:tc>
      </w:tr>
      <w:tr w:rsidR="00E101A4" w:rsidRPr="009E2020" w14:paraId="5B2F1339" w14:textId="77777777" w:rsidTr="005940CE">
        <w:trPr>
          <w:trHeight w:val="856"/>
        </w:trPr>
        <w:tc>
          <w:tcPr>
            <w:tcW w:w="4472" w:type="dxa"/>
            <w:shd w:val="clear" w:color="auto" w:fill="auto"/>
          </w:tcPr>
          <w:p w14:paraId="5E4915EE"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Pr>
                <w:rFonts w:ascii="TimesNewRoman" w:eastAsia="Times New Roman" w:hAnsi="TimesNewRoman" w:cs="TimesNewRoman"/>
                <w:sz w:val="19"/>
                <w:szCs w:val="19"/>
              </w:rPr>
              <w:t xml:space="preserve">Specify </w:t>
            </w:r>
            <w:r w:rsidRPr="00E42FB0">
              <w:rPr>
                <w:rFonts w:ascii="TimesNewRoman" w:eastAsia="Times New Roman" w:hAnsi="TimesNewRoman" w:cs="TimesNewRoman"/>
                <w:b/>
                <w:sz w:val="19"/>
                <w:szCs w:val="19"/>
              </w:rPr>
              <w:t>body border color</w:t>
            </w:r>
          </w:p>
        </w:tc>
        <w:tc>
          <w:tcPr>
            <w:tcW w:w="3376" w:type="dxa"/>
            <w:shd w:val="clear" w:color="auto" w:fill="auto"/>
          </w:tcPr>
          <w:p w14:paraId="34DB4692"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sidRPr="009E2020">
              <w:rPr>
                <w:rFonts w:ascii="TimesNewRoman" w:eastAsia="Times New Roman" w:hAnsi="TimesNewRoman" w:cs="TimesNewRoman"/>
                <w:sz w:val="19"/>
                <w:szCs w:val="19"/>
              </w:rPr>
              <w:t xml:space="preserve">Expand </w:t>
            </w:r>
            <w:r>
              <w:rPr>
                <w:rFonts w:ascii="TimesNewRoman,Bold" w:eastAsia="Times New Roman" w:hAnsi="TimesNewRoman,Bold" w:cs="TimesNewRoman,Bold"/>
                <w:b/>
                <w:bCs/>
                <w:sz w:val="19"/>
                <w:szCs w:val="19"/>
              </w:rPr>
              <w:t>Style</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 xml:space="preserve">and enter the </w:t>
            </w:r>
            <w:r>
              <w:rPr>
                <w:rFonts w:ascii="TimesNewRoman" w:eastAsia="Times New Roman" w:hAnsi="TimesNewRoman" w:cs="TimesNewRoman"/>
                <w:sz w:val="19"/>
                <w:szCs w:val="19"/>
              </w:rPr>
              <w:t xml:space="preserve">color for the border </w:t>
            </w:r>
            <w:r>
              <w:rPr>
                <w:rFonts w:ascii="TimesNewRoman,Bold" w:eastAsia="Times New Roman" w:hAnsi="TimesNewRoman,Bold" w:cs="TimesNewRoman,Bold"/>
                <w:b/>
                <w:bCs/>
                <w:sz w:val="19"/>
                <w:szCs w:val="19"/>
              </w:rPr>
              <w:t>Body border color</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box.</w:t>
            </w:r>
            <w:r>
              <w:rPr>
                <w:rFonts w:ascii="TimesNewRoman" w:eastAsia="Times New Roman" w:hAnsi="TimesNewRoman" w:cs="TimesNewRoman"/>
                <w:sz w:val="19"/>
                <w:szCs w:val="19"/>
              </w:rPr>
              <w:t xml:space="preserve"> </w:t>
            </w:r>
            <w:r w:rsidRPr="009E2020">
              <w:rPr>
                <w:rFonts w:ascii="TimesNewRoman" w:eastAsia="Times New Roman" w:hAnsi="TimesNewRoman" w:cs="TimesNewRoman"/>
                <w:sz w:val="19"/>
                <w:szCs w:val="19"/>
              </w:rPr>
              <w:t xml:space="preserve">The default </w:t>
            </w:r>
            <w:r>
              <w:rPr>
                <w:rFonts w:ascii="TimesNewRoman" w:eastAsia="Times New Roman" w:hAnsi="TimesNewRoman" w:cs="TimesNewRoman"/>
                <w:sz w:val="19"/>
                <w:szCs w:val="19"/>
              </w:rPr>
              <w:t xml:space="preserve">value </w:t>
            </w:r>
            <w:r w:rsidRPr="009E2020">
              <w:rPr>
                <w:rFonts w:ascii="TimesNewRoman" w:eastAsia="Times New Roman" w:hAnsi="TimesNewRoman" w:cs="TimesNewRoman"/>
                <w:sz w:val="19"/>
                <w:szCs w:val="19"/>
              </w:rPr>
              <w:t xml:space="preserve">is </w:t>
            </w:r>
            <w:r>
              <w:rPr>
                <w:rFonts w:ascii="TimesNewRoman" w:eastAsia="Times New Roman" w:hAnsi="TimesNewRoman" w:cs="TimesNewRoman"/>
                <w:sz w:val="19"/>
                <w:szCs w:val="19"/>
              </w:rPr>
              <w:t>#D6E8FF</w:t>
            </w:r>
            <w:r w:rsidRPr="009E2020">
              <w:rPr>
                <w:rFonts w:ascii="TimesNewRoman" w:eastAsia="Times New Roman" w:hAnsi="TimesNewRoman" w:cs="TimesNewRoman"/>
                <w:sz w:val="19"/>
                <w:szCs w:val="19"/>
              </w:rPr>
              <w:t>.</w:t>
            </w:r>
          </w:p>
        </w:tc>
      </w:tr>
      <w:tr w:rsidR="00E101A4" w:rsidRPr="009E2020" w14:paraId="7A554564" w14:textId="77777777" w:rsidTr="005940CE">
        <w:trPr>
          <w:trHeight w:val="953"/>
        </w:trPr>
        <w:tc>
          <w:tcPr>
            <w:tcW w:w="4472" w:type="dxa"/>
            <w:shd w:val="clear" w:color="auto" w:fill="FFFFCC"/>
          </w:tcPr>
          <w:p w14:paraId="380156C9"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Pr>
                <w:rFonts w:ascii="TimesNewRoman" w:eastAsia="Times New Roman" w:hAnsi="TimesNewRoman" w:cs="TimesNewRoman"/>
                <w:sz w:val="19"/>
                <w:szCs w:val="19"/>
              </w:rPr>
              <w:t xml:space="preserve">Specify </w:t>
            </w:r>
            <w:r w:rsidRPr="00E42FB0">
              <w:rPr>
                <w:rFonts w:ascii="TimesNewRoman" w:eastAsia="Times New Roman" w:hAnsi="TimesNewRoman" w:cs="TimesNewRoman"/>
                <w:b/>
                <w:sz w:val="19"/>
                <w:szCs w:val="19"/>
              </w:rPr>
              <w:t>body background color</w:t>
            </w:r>
          </w:p>
        </w:tc>
        <w:tc>
          <w:tcPr>
            <w:tcW w:w="3376" w:type="dxa"/>
            <w:shd w:val="clear" w:color="auto" w:fill="FFFFCC"/>
          </w:tcPr>
          <w:p w14:paraId="266B3822"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sidRPr="009E2020">
              <w:rPr>
                <w:rFonts w:ascii="TimesNewRoman" w:eastAsia="Times New Roman" w:hAnsi="TimesNewRoman" w:cs="TimesNewRoman"/>
                <w:sz w:val="19"/>
                <w:szCs w:val="19"/>
              </w:rPr>
              <w:t xml:space="preserve">Expand </w:t>
            </w:r>
            <w:r>
              <w:rPr>
                <w:rFonts w:ascii="TimesNewRoman,Bold" w:eastAsia="Times New Roman" w:hAnsi="TimesNewRoman,Bold" w:cs="TimesNewRoman,Bold"/>
                <w:b/>
                <w:bCs/>
                <w:sz w:val="19"/>
                <w:szCs w:val="19"/>
              </w:rPr>
              <w:t>Style</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 xml:space="preserve">and enter the </w:t>
            </w:r>
            <w:r>
              <w:rPr>
                <w:rFonts w:ascii="TimesNewRoman" w:eastAsia="Times New Roman" w:hAnsi="TimesNewRoman" w:cs="TimesNewRoman"/>
                <w:sz w:val="19"/>
                <w:szCs w:val="19"/>
              </w:rPr>
              <w:t xml:space="preserve">color for the border </w:t>
            </w:r>
            <w:r>
              <w:rPr>
                <w:rFonts w:ascii="TimesNewRoman,Bold" w:eastAsia="Times New Roman" w:hAnsi="TimesNewRoman,Bold" w:cs="TimesNewRoman,Bold"/>
                <w:b/>
                <w:bCs/>
                <w:sz w:val="19"/>
                <w:szCs w:val="19"/>
              </w:rPr>
              <w:t>Body background color</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box.</w:t>
            </w:r>
            <w:r>
              <w:rPr>
                <w:rFonts w:ascii="TimesNewRoman" w:eastAsia="Times New Roman" w:hAnsi="TimesNewRoman" w:cs="TimesNewRoman"/>
                <w:sz w:val="19"/>
                <w:szCs w:val="19"/>
              </w:rPr>
              <w:t xml:space="preserve"> </w:t>
            </w:r>
            <w:r w:rsidRPr="009E2020">
              <w:rPr>
                <w:rFonts w:ascii="TimesNewRoman" w:eastAsia="Times New Roman" w:hAnsi="TimesNewRoman" w:cs="TimesNewRoman"/>
                <w:sz w:val="19"/>
                <w:szCs w:val="19"/>
              </w:rPr>
              <w:t xml:space="preserve">The default </w:t>
            </w:r>
            <w:r>
              <w:rPr>
                <w:rFonts w:ascii="TimesNewRoman" w:eastAsia="Times New Roman" w:hAnsi="TimesNewRoman" w:cs="TimesNewRoman"/>
                <w:sz w:val="19"/>
                <w:szCs w:val="19"/>
              </w:rPr>
              <w:t>value</w:t>
            </w:r>
            <w:r w:rsidRPr="009E2020">
              <w:rPr>
                <w:rFonts w:ascii="TimesNewRoman" w:eastAsia="Times New Roman" w:hAnsi="TimesNewRoman" w:cs="TimesNewRoman"/>
                <w:sz w:val="19"/>
                <w:szCs w:val="19"/>
              </w:rPr>
              <w:t xml:space="preserve"> is </w:t>
            </w:r>
            <w:r>
              <w:rPr>
                <w:rFonts w:ascii="TimesNewRoman" w:eastAsia="Times New Roman" w:hAnsi="TimesNewRoman" w:cs="TimesNewRoman"/>
                <w:sz w:val="19"/>
                <w:szCs w:val="19"/>
              </w:rPr>
              <w:t>#FFFFFF</w:t>
            </w:r>
            <w:r w:rsidRPr="009E2020">
              <w:rPr>
                <w:rFonts w:ascii="TimesNewRoman" w:eastAsia="Times New Roman" w:hAnsi="TimesNewRoman" w:cs="TimesNewRoman"/>
                <w:sz w:val="19"/>
                <w:szCs w:val="19"/>
              </w:rPr>
              <w:t>.</w:t>
            </w:r>
          </w:p>
        </w:tc>
      </w:tr>
      <w:tr w:rsidR="00E101A4" w:rsidRPr="009E2020" w14:paraId="7B22A951" w14:textId="77777777" w:rsidTr="005940CE">
        <w:trPr>
          <w:trHeight w:val="953"/>
        </w:trPr>
        <w:tc>
          <w:tcPr>
            <w:tcW w:w="4472" w:type="dxa"/>
            <w:shd w:val="clear" w:color="auto" w:fill="auto"/>
          </w:tcPr>
          <w:p w14:paraId="345413C0"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Pr>
                <w:rFonts w:ascii="TimesNewRoman" w:eastAsia="Times New Roman" w:hAnsi="TimesNewRoman" w:cs="TimesNewRoman"/>
                <w:sz w:val="19"/>
                <w:szCs w:val="19"/>
              </w:rPr>
              <w:lastRenderedPageBreak/>
              <w:t xml:space="preserve">Specify </w:t>
            </w:r>
            <w:r w:rsidRPr="00E42FB0">
              <w:rPr>
                <w:rFonts w:ascii="TimesNewRoman" w:eastAsia="Times New Roman" w:hAnsi="TimesNewRoman" w:cs="TimesNewRoman"/>
                <w:b/>
                <w:sz w:val="19"/>
                <w:szCs w:val="19"/>
              </w:rPr>
              <w:t>Toolbar background color</w:t>
            </w:r>
          </w:p>
        </w:tc>
        <w:tc>
          <w:tcPr>
            <w:tcW w:w="3376" w:type="dxa"/>
            <w:shd w:val="clear" w:color="auto" w:fill="auto"/>
          </w:tcPr>
          <w:p w14:paraId="1886817F" w14:textId="77777777" w:rsidR="00E101A4" w:rsidRPr="009E2020" w:rsidRDefault="00E101A4" w:rsidP="005940CE">
            <w:pPr>
              <w:autoSpaceDE w:val="0"/>
              <w:autoSpaceDN w:val="0"/>
              <w:adjustRightInd w:val="0"/>
              <w:spacing w:after="0" w:line="240" w:lineRule="auto"/>
              <w:rPr>
                <w:rFonts w:ascii="Arial" w:hAnsi="Arial"/>
                <w:b/>
                <w:bCs/>
                <w:color w:val="000000"/>
                <w:sz w:val="19"/>
                <w:szCs w:val="19"/>
              </w:rPr>
            </w:pPr>
            <w:r w:rsidRPr="009E2020">
              <w:rPr>
                <w:rFonts w:ascii="TimesNewRoman" w:eastAsia="Times New Roman" w:hAnsi="TimesNewRoman" w:cs="TimesNewRoman"/>
                <w:sz w:val="19"/>
                <w:szCs w:val="19"/>
              </w:rPr>
              <w:t xml:space="preserve">Expand </w:t>
            </w:r>
            <w:r>
              <w:rPr>
                <w:rFonts w:ascii="TimesNewRoman,Bold" w:eastAsia="Times New Roman" w:hAnsi="TimesNewRoman,Bold" w:cs="TimesNewRoman,Bold"/>
                <w:b/>
                <w:bCs/>
                <w:sz w:val="19"/>
                <w:szCs w:val="19"/>
              </w:rPr>
              <w:t>Style</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 xml:space="preserve">and enter the </w:t>
            </w:r>
            <w:r>
              <w:rPr>
                <w:rFonts w:ascii="TimesNewRoman" w:eastAsia="Times New Roman" w:hAnsi="TimesNewRoman" w:cs="TimesNewRoman"/>
                <w:sz w:val="19"/>
                <w:szCs w:val="19"/>
              </w:rPr>
              <w:t xml:space="preserve">color for the border </w:t>
            </w:r>
            <w:r>
              <w:rPr>
                <w:rFonts w:ascii="TimesNewRoman,Bold" w:eastAsia="Times New Roman" w:hAnsi="TimesNewRoman,Bold" w:cs="TimesNewRoman,Bold"/>
                <w:b/>
                <w:bCs/>
                <w:sz w:val="19"/>
                <w:szCs w:val="19"/>
              </w:rPr>
              <w:t>Toolbar background color</w:t>
            </w:r>
            <w:r w:rsidRPr="009E2020">
              <w:rPr>
                <w:rFonts w:ascii="TimesNewRoman,Bold" w:eastAsia="Times New Roman" w:hAnsi="TimesNewRoman,Bold" w:cs="TimesNewRoman,Bold"/>
                <w:b/>
                <w:bCs/>
                <w:sz w:val="19"/>
                <w:szCs w:val="19"/>
              </w:rPr>
              <w:t xml:space="preserve"> </w:t>
            </w:r>
            <w:r w:rsidRPr="009E2020">
              <w:rPr>
                <w:rFonts w:ascii="TimesNewRoman" w:eastAsia="Times New Roman" w:hAnsi="TimesNewRoman" w:cs="TimesNewRoman"/>
                <w:sz w:val="19"/>
                <w:szCs w:val="19"/>
              </w:rPr>
              <w:t>box.</w:t>
            </w:r>
            <w:r>
              <w:rPr>
                <w:rFonts w:ascii="TimesNewRoman" w:eastAsia="Times New Roman" w:hAnsi="TimesNewRoman" w:cs="TimesNewRoman"/>
                <w:sz w:val="19"/>
                <w:szCs w:val="19"/>
              </w:rPr>
              <w:t xml:space="preserve"> </w:t>
            </w:r>
            <w:r w:rsidRPr="009E2020">
              <w:rPr>
                <w:rFonts w:ascii="TimesNewRoman" w:eastAsia="Times New Roman" w:hAnsi="TimesNewRoman" w:cs="TimesNewRoman"/>
                <w:sz w:val="19"/>
                <w:szCs w:val="19"/>
              </w:rPr>
              <w:t xml:space="preserve">The default </w:t>
            </w:r>
            <w:r>
              <w:rPr>
                <w:rFonts w:ascii="TimesNewRoman" w:eastAsia="Times New Roman" w:hAnsi="TimesNewRoman" w:cs="TimesNewRoman"/>
                <w:sz w:val="19"/>
                <w:szCs w:val="19"/>
              </w:rPr>
              <w:t>value</w:t>
            </w:r>
            <w:r w:rsidRPr="009E2020">
              <w:rPr>
                <w:rFonts w:ascii="TimesNewRoman" w:eastAsia="Times New Roman" w:hAnsi="TimesNewRoman" w:cs="TimesNewRoman"/>
                <w:sz w:val="19"/>
                <w:szCs w:val="19"/>
              </w:rPr>
              <w:t xml:space="preserve"> is </w:t>
            </w:r>
            <w:r>
              <w:rPr>
                <w:rFonts w:ascii="TimesNewRoman" w:eastAsia="Times New Roman" w:hAnsi="TimesNewRoman" w:cs="TimesNewRoman"/>
                <w:sz w:val="19"/>
                <w:szCs w:val="19"/>
              </w:rPr>
              <w:t>#D6E8FF</w:t>
            </w:r>
            <w:r w:rsidRPr="009E2020">
              <w:rPr>
                <w:rFonts w:ascii="TimesNewRoman" w:eastAsia="Times New Roman" w:hAnsi="TimesNewRoman" w:cs="TimesNewRoman"/>
                <w:sz w:val="19"/>
                <w:szCs w:val="19"/>
              </w:rPr>
              <w:t>.</w:t>
            </w:r>
          </w:p>
        </w:tc>
      </w:tr>
    </w:tbl>
    <w:p w14:paraId="7BC693DD" w14:textId="77777777" w:rsidR="00E42FB0" w:rsidRDefault="00E42FB0" w:rsidP="00E42FB0">
      <w:pPr>
        <w:autoSpaceDE w:val="0"/>
        <w:autoSpaceDN w:val="0"/>
        <w:adjustRightInd w:val="0"/>
        <w:spacing w:after="0" w:line="240" w:lineRule="auto"/>
        <w:jc w:val="center"/>
        <w:rPr>
          <w:rFonts w:ascii="Arial" w:hAnsi="Arial"/>
          <w:b/>
          <w:bCs/>
          <w:color w:val="FFFFFF"/>
        </w:rPr>
      </w:pPr>
    </w:p>
    <w:p w14:paraId="0C2386D7" w14:textId="77777777" w:rsidR="00E42FB0" w:rsidRDefault="00E42FB0" w:rsidP="00E42FB0">
      <w:pPr>
        <w:autoSpaceDE w:val="0"/>
        <w:autoSpaceDN w:val="0"/>
        <w:adjustRightInd w:val="0"/>
        <w:spacing w:after="0" w:line="240" w:lineRule="auto"/>
        <w:jc w:val="center"/>
        <w:rPr>
          <w:rFonts w:ascii="Arial" w:hAnsi="Arial"/>
          <w:b/>
          <w:bCs/>
          <w:color w:val="FFFFFF"/>
        </w:rPr>
      </w:pPr>
    </w:p>
    <w:p w14:paraId="49F89BD4" w14:textId="77777777" w:rsidR="00E101A4" w:rsidRDefault="00E101A4" w:rsidP="00E42FB0">
      <w:pPr>
        <w:autoSpaceDE w:val="0"/>
        <w:autoSpaceDN w:val="0"/>
        <w:adjustRightInd w:val="0"/>
        <w:spacing w:after="0" w:line="240" w:lineRule="auto"/>
        <w:jc w:val="center"/>
        <w:rPr>
          <w:rFonts w:ascii="Arial" w:hAnsi="Arial"/>
          <w:b/>
          <w:bCs/>
          <w:color w:val="FFFFFF"/>
        </w:rPr>
      </w:pPr>
      <w:r w:rsidRPr="00E42FB0">
        <w:rPr>
          <w:noProof/>
          <w:lang w:bidi="ar-SA"/>
        </w:rPr>
        <w:drawing>
          <wp:inline distT="0" distB="0" distL="0" distR="0" wp14:anchorId="0FFBC571" wp14:editId="48D23F37">
            <wp:extent cx="2781300" cy="47148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4714875"/>
                    </a:xfrm>
                    <a:prstGeom prst="rect">
                      <a:avLst/>
                    </a:prstGeom>
                    <a:noFill/>
                    <a:ln>
                      <a:noFill/>
                    </a:ln>
                  </pic:spPr>
                </pic:pic>
              </a:graphicData>
            </a:graphic>
          </wp:inline>
        </w:drawing>
      </w:r>
    </w:p>
    <w:p w14:paraId="617EF6EB" w14:textId="5DB355DB" w:rsidR="00E42FB0" w:rsidRDefault="00E42FB0" w:rsidP="00E42FB0">
      <w:pPr>
        <w:pStyle w:val="Caption"/>
        <w:jc w:val="center"/>
        <w:rPr>
          <w:rFonts w:ascii="Arial" w:hAnsi="Arial"/>
          <w:b w:val="0"/>
          <w:bCs w:val="0"/>
          <w:color w:val="FFFFFF"/>
        </w:rPr>
      </w:pPr>
      <w:bookmarkStart w:id="17" w:name="_Toc280435185"/>
      <w:r>
        <w:t xml:space="preserve">Figure </w:t>
      </w:r>
      <w:r>
        <w:fldChar w:fldCharType="begin"/>
      </w:r>
      <w:r>
        <w:instrText xml:space="preserve"> SEQ Figure \* ARABIC </w:instrText>
      </w:r>
      <w:r>
        <w:fldChar w:fldCharType="separate"/>
      </w:r>
      <w:r w:rsidR="00423BDA">
        <w:rPr>
          <w:noProof/>
        </w:rPr>
        <w:t>9</w:t>
      </w:r>
      <w:r>
        <w:fldChar w:fldCharType="end"/>
      </w:r>
      <w:r>
        <w:t>: EWISP - Appearance Options</w:t>
      </w:r>
      <w:bookmarkEnd w:id="17"/>
    </w:p>
    <w:p w14:paraId="5ED38C95" w14:textId="77777777" w:rsidR="00E101A4" w:rsidRDefault="00E101A4" w:rsidP="00E42FB0">
      <w:pPr>
        <w:autoSpaceDE w:val="0"/>
        <w:autoSpaceDN w:val="0"/>
        <w:adjustRightInd w:val="0"/>
        <w:spacing w:after="0" w:line="240" w:lineRule="auto"/>
        <w:jc w:val="center"/>
        <w:rPr>
          <w:rFonts w:ascii="Arial" w:hAnsi="Arial"/>
          <w:b/>
          <w:bCs/>
          <w:color w:val="FFFFFF"/>
        </w:rPr>
      </w:pPr>
      <w:r w:rsidRPr="00E42FB0">
        <w:rPr>
          <w:noProof/>
          <w:lang w:bidi="ar-SA"/>
        </w:rPr>
        <w:lastRenderedPageBreak/>
        <w:drawing>
          <wp:inline distT="0" distB="0" distL="0" distR="0" wp14:anchorId="44CFFF8A" wp14:editId="7A8B33CF">
            <wp:extent cx="2771775" cy="3086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3086100"/>
                    </a:xfrm>
                    <a:prstGeom prst="rect">
                      <a:avLst/>
                    </a:prstGeom>
                    <a:noFill/>
                    <a:ln>
                      <a:noFill/>
                    </a:ln>
                  </pic:spPr>
                </pic:pic>
              </a:graphicData>
            </a:graphic>
          </wp:inline>
        </w:drawing>
      </w:r>
    </w:p>
    <w:p w14:paraId="74C50997" w14:textId="09C3D052" w:rsidR="00E42FB0" w:rsidRDefault="00E42FB0" w:rsidP="00E42FB0">
      <w:pPr>
        <w:pStyle w:val="Caption"/>
        <w:jc w:val="center"/>
        <w:rPr>
          <w:rFonts w:ascii="Arial" w:hAnsi="Arial"/>
          <w:b w:val="0"/>
          <w:bCs w:val="0"/>
          <w:color w:val="FFFFFF"/>
        </w:rPr>
      </w:pPr>
      <w:bookmarkStart w:id="18" w:name="_Toc280435186"/>
      <w:r>
        <w:t xml:space="preserve">Figure </w:t>
      </w:r>
      <w:r>
        <w:fldChar w:fldCharType="begin"/>
      </w:r>
      <w:r>
        <w:instrText xml:space="preserve"> SEQ Figure \* ARABIC </w:instrText>
      </w:r>
      <w:r>
        <w:fldChar w:fldCharType="separate"/>
      </w:r>
      <w:r w:rsidR="00423BDA">
        <w:rPr>
          <w:noProof/>
        </w:rPr>
        <w:t>10</w:t>
      </w:r>
      <w:r>
        <w:fldChar w:fldCharType="end"/>
      </w:r>
      <w:r>
        <w:t xml:space="preserve">: </w:t>
      </w:r>
      <w:r w:rsidRPr="00CB5A2A">
        <w:t xml:space="preserve">EWISP - </w:t>
      </w:r>
      <w:r>
        <w:t>Layout</w:t>
      </w:r>
      <w:r w:rsidRPr="00CB5A2A">
        <w:t xml:space="preserve"> Options</w:t>
      </w:r>
      <w:bookmarkEnd w:id="18"/>
    </w:p>
    <w:p w14:paraId="460DE16A" w14:textId="77777777" w:rsidR="00E42FB0" w:rsidRDefault="00E42FB0" w:rsidP="00E42FB0">
      <w:pPr>
        <w:autoSpaceDE w:val="0"/>
        <w:autoSpaceDN w:val="0"/>
        <w:adjustRightInd w:val="0"/>
        <w:spacing w:after="0" w:line="240" w:lineRule="auto"/>
        <w:jc w:val="center"/>
        <w:rPr>
          <w:rFonts w:ascii="Arial" w:hAnsi="Arial"/>
          <w:b/>
          <w:bCs/>
          <w:color w:val="FFFFFF"/>
        </w:rPr>
      </w:pPr>
      <w:r>
        <w:rPr>
          <w:noProof/>
          <w:lang w:bidi="ar-SA"/>
        </w:rPr>
        <w:drawing>
          <wp:inline distT="0" distB="0" distL="0" distR="0" wp14:anchorId="494F94DE" wp14:editId="0D0EEE7B">
            <wp:extent cx="3200400" cy="3724275"/>
            <wp:effectExtent l="0" t="0" r="0" b="9525"/>
            <wp:docPr id="2" name="Picture 2" descr="cid:image002.png@01CB877F.66EA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B877F.66EA044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200400" cy="3724275"/>
                    </a:xfrm>
                    <a:prstGeom prst="rect">
                      <a:avLst/>
                    </a:prstGeom>
                    <a:noFill/>
                    <a:ln>
                      <a:noFill/>
                    </a:ln>
                  </pic:spPr>
                </pic:pic>
              </a:graphicData>
            </a:graphic>
          </wp:inline>
        </w:drawing>
      </w:r>
    </w:p>
    <w:p w14:paraId="1D8D6737" w14:textId="2B9A4146" w:rsidR="00E42FB0" w:rsidRDefault="00E42FB0" w:rsidP="00E42FB0">
      <w:pPr>
        <w:pStyle w:val="Caption"/>
        <w:jc w:val="center"/>
        <w:rPr>
          <w:rFonts w:ascii="Arial" w:hAnsi="Arial"/>
          <w:b w:val="0"/>
          <w:bCs w:val="0"/>
          <w:color w:val="FFFFFF"/>
        </w:rPr>
      </w:pPr>
      <w:bookmarkStart w:id="19" w:name="_Toc280435187"/>
      <w:r>
        <w:t xml:space="preserve">Figure </w:t>
      </w:r>
      <w:r>
        <w:fldChar w:fldCharType="begin"/>
      </w:r>
      <w:r>
        <w:instrText xml:space="preserve"> SEQ Figure \* ARABIC </w:instrText>
      </w:r>
      <w:r>
        <w:fldChar w:fldCharType="separate"/>
      </w:r>
      <w:r w:rsidR="00423BDA">
        <w:rPr>
          <w:noProof/>
        </w:rPr>
        <w:t>11</w:t>
      </w:r>
      <w:r>
        <w:fldChar w:fldCharType="end"/>
      </w:r>
      <w:r>
        <w:t xml:space="preserve">: </w:t>
      </w:r>
      <w:r w:rsidRPr="00CB5A2A">
        <w:t xml:space="preserve">EWISP - </w:t>
      </w:r>
      <w:r>
        <w:t>Style</w:t>
      </w:r>
      <w:r w:rsidRPr="00CB5A2A">
        <w:t xml:space="preserve"> Options</w:t>
      </w:r>
      <w:bookmarkEnd w:id="19"/>
    </w:p>
    <w:p w14:paraId="54BD7C4D" w14:textId="77777777" w:rsidR="00E414EA" w:rsidRDefault="00E414EA" w:rsidP="00E414EA">
      <w:pPr>
        <w:sectPr w:rsidR="00E414EA" w:rsidSect="00E414EA">
          <w:headerReference w:type="first" r:id="rId30"/>
          <w:pgSz w:w="11906" w:h="16838"/>
          <w:pgMar w:top="1440" w:right="1440" w:bottom="1440" w:left="1440" w:header="708" w:footer="708" w:gutter="0"/>
          <w:cols w:space="708"/>
          <w:titlePg/>
          <w:docGrid w:linePitch="360"/>
        </w:sectPr>
      </w:pPr>
    </w:p>
    <w:p w14:paraId="04566F37" w14:textId="77777777" w:rsidR="00E414EA" w:rsidRDefault="00E414EA" w:rsidP="00E414EA">
      <w:bookmarkStart w:id="20" w:name="_Toc200941583"/>
      <w:bookmarkStart w:id="21" w:name="_Toc228716577"/>
      <w:bookmarkStart w:id="22" w:name="_Toc280028048"/>
    </w:p>
    <w:p w14:paraId="02F55146" w14:textId="77777777" w:rsidR="00E414EA" w:rsidRPr="003710E9" w:rsidRDefault="00E414EA" w:rsidP="00E414EA">
      <w:pPr>
        <w:pStyle w:val="Heading1"/>
        <w:autoSpaceDE w:val="0"/>
        <w:rPr>
          <w:rFonts w:cs="Times New Roman"/>
        </w:rPr>
      </w:pPr>
      <w:bookmarkStart w:id="23" w:name="_Toc298970345"/>
      <w:r w:rsidRPr="003710E9">
        <w:rPr>
          <w:rFonts w:cs="Times New Roman"/>
        </w:rPr>
        <w:t>About Extentrix</w:t>
      </w:r>
      <w:bookmarkEnd w:id="20"/>
      <w:bookmarkEnd w:id="21"/>
      <w:bookmarkEnd w:id="22"/>
      <w:bookmarkEnd w:id="23"/>
    </w:p>
    <w:p w14:paraId="1EDBA390" w14:textId="396EA771" w:rsidR="00E414EA" w:rsidRPr="00F07125" w:rsidRDefault="00E414EA" w:rsidP="00F07125">
      <w:pPr>
        <w:rPr>
          <w:rFonts w:cs="Times New Roman"/>
          <w:color w:val="000000"/>
        </w:rPr>
      </w:pPr>
      <w:r w:rsidRPr="003710E9">
        <w:rPr>
          <w:rFonts w:cs="Times New Roman"/>
          <w:color w:val="000000"/>
        </w:rPr>
        <w:t xml:space="preserve">Founded in 2006, Extentrix Systems is a leading software development company specializing in virtualization and developing custom software solutions for Citrix and Microsoft customers. Established by former software engineers at Citrix, Extentrix have developed access solutions that simplify and speed users’ access to Terminal Services and Citrix platforms. </w:t>
      </w:r>
    </w:p>
    <w:sectPr w:rsidR="00E414EA" w:rsidRPr="00F07125" w:rsidSect="00E414EA">
      <w:headerReference w:type="first" r:id="rId31"/>
      <w:pgSz w:w="11907" w:h="16839" w:code="9"/>
      <w:pgMar w:top="547" w:right="1800" w:bottom="36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B8511" w14:textId="77777777" w:rsidR="00D50779" w:rsidRDefault="00D50779" w:rsidP="00E414EA">
      <w:pPr>
        <w:spacing w:before="0" w:after="0" w:line="240" w:lineRule="auto"/>
      </w:pPr>
      <w:r>
        <w:separator/>
      </w:r>
    </w:p>
  </w:endnote>
  <w:endnote w:type="continuationSeparator" w:id="0">
    <w:p w14:paraId="74C05C4B" w14:textId="77777777" w:rsidR="00D50779" w:rsidRDefault="00D50779" w:rsidP="00E414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TimesNewRoman">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DD92E" w14:textId="77777777" w:rsidR="00E414EA" w:rsidRDefault="00E414EA">
    <w:pPr>
      <w:pStyle w:val="Footer"/>
      <w:jc w:val="right"/>
    </w:pPr>
    <w:r>
      <w:t xml:space="preserve">Page | </w:t>
    </w:r>
    <w:r>
      <w:fldChar w:fldCharType="begin"/>
    </w:r>
    <w:r>
      <w:instrText xml:space="preserve"> PAGE   \* MERGEFORMAT </w:instrText>
    </w:r>
    <w:r>
      <w:fldChar w:fldCharType="separate"/>
    </w:r>
    <w:r w:rsidR="00660E60">
      <w:rPr>
        <w:noProof/>
      </w:rPr>
      <w:t>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265591"/>
      <w:docPartObj>
        <w:docPartGallery w:val="Page Numbers (Bottom of Page)"/>
        <w:docPartUnique/>
      </w:docPartObj>
    </w:sdtPr>
    <w:sdtEndPr>
      <w:rPr>
        <w:color w:val="808080" w:themeColor="background1" w:themeShade="80"/>
        <w:spacing w:val="60"/>
      </w:rPr>
    </w:sdtEndPr>
    <w:sdtContent>
      <w:p w14:paraId="28000E47" w14:textId="77777777" w:rsidR="00E414EA" w:rsidRDefault="00E414E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0E60">
          <w:rPr>
            <w:noProof/>
          </w:rPr>
          <w:t>10</w:t>
        </w:r>
        <w:r>
          <w:rPr>
            <w:noProof/>
          </w:rPr>
          <w:fldChar w:fldCharType="end"/>
        </w:r>
        <w:r>
          <w:t xml:space="preserve"> | </w:t>
        </w:r>
        <w:r>
          <w:rPr>
            <w:color w:val="808080" w:themeColor="background1" w:themeShade="80"/>
            <w:spacing w:val="60"/>
          </w:rPr>
          <w:t>Page</w:t>
        </w:r>
      </w:p>
    </w:sdtContent>
  </w:sdt>
  <w:p w14:paraId="2530840D" w14:textId="77777777" w:rsidR="00E414EA" w:rsidRDefault="00E41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69373" w14:textId="77777777" w:rsidR="00D50779" w:rsidRDefault="00D50779" w:rsidP="00E414EA">
      <w:pPr>
        <w:spacing w:before="0" w:after="0" w:line="240" w:lineRule="auto"/>
      </w:pPr>
      <w:r>
        <w:separator/>
      </w:r>
    </w:p>
  </w:footnote>
  <w:footnote w:type="continuationSeparator" w:id="0">
    <w:p w14:paraId="7FBFB184" w14:textId="77777777" w:rsidR="00D50779" w:rsidRDefault="00D50779" w:rsidP="00E414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BEFC7" w14:textId="031C46C1" w:rsidR="00E414EA" w:rsidRPr="00F27D85" w:rsidRDefault="00E414EA" w:rsidP="00F27D85">
    <w:pPr>
      <w:pStyle w:val="Header"/>
    </w:pPr>
    <w:r>
      <w:t>Web Interface for Microsoft SharePoint 201</w:t>
    </w:r>
    <w:r w:rsidR="00F07125">
      <w:t>3</w:t>
    </w:r>
    <w:r>
      <w:tab/>
    </w:r>
    <w:r>
      <w:tab/>
      <w:t>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4D435" w14:textId="3A5F76C0" w:rsidR="00E414EA" w:rsidRDefault="00E414EA">
    <w:pPr>
      <w:pStyle w:val="Header"/>
    </w:pPr>
    <w:r>
      <w:t>Web Interface for Microsoft SharePoint 201</w:t>
    </w:r>
    <w:r w:rsidR="00F07125">
      <w:t>3</w:t>
    </w:r>
    <w:r>
      <w:tab/>
    </w:r>
    <w:r>
      <w:tab/>
      <w:t>How to use EWISP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07D0" w14:textId="345DCD45" w:rsidR="00E414EA" w:rsidRDefault="00E414EA">
    <w:pPr>
      <w:pStyle w:val="Header"/>
    </w:pPr>
    <w:r>
      <w:t>Web Interface for Microsoft SharePoint 201</w:t>
    </w:r>
    <w:r w:rsidR="00F07125">
      <w:t>3</w:t>
    </w:r>
    <w:r>
      <w:tab/>
    </w:r>
    <w:r>
      <w:tab/>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0735" w14:textId="31961F2A" w:rsidR="00E414EA" w:rsidRDefault="00E414EA">
    <w:pPr>
      <w:pStyle w:val="Header"/>
    </w:pPr>
    <w:r>
      <w:t xml:space="preserve">Web Interface for Microsoft SharePoint </w:t>
    </w:r>
    <w:r w:rsidR="00F07125">
      <w:t>2013</w:t>
    </w:r>
    <w:r>
      <w:tab/>
    </w:r>
    <w:r>
      <w:tab/>
      <w:t>Table of Figures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2F1" w14:textId="0186092B" w:rsidR="00E414EA" w:rsidRDefault="00E414EA">
    <w:pPr>
      <w:pStyle w:val="Header"/>
    </w:pPr>
    <w:r>
      <w:t>Web Interface for Microsoft SharePoint 201</w:t>
    </w:r>
    <w:r w:rsidR="00F07125">
      <w:t>3</w:t>
    </w:r>
    <w:r>
      <w:tab/>
    </w:r>
    <w:r>
      <w:tab/>
      <w:t>How to use EWISP</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F975B" w14:textId="16474F8A" w:rsidR="009F1E97" w:rsidRPr="007F7DD9" w:rsidRDefault="00E414EA" w:rsidP="002A633F">
    <w:pPr>
      <w:pStyle w:val="Header"/>
      <w:jc w:val="center"/>
    </w:pPr>
    <w:r>
      <w:t>Web Interface for Microsoft SharePoint 201</w:t>
    </w:r>
    <w:r w:rsidR="00F07125">
      <w:t>3</w:t>
    </w:r>
    <w:r>
      <w:tab/>
    </w:r>
    <w:r>
      <w:tab/>
    </w:r>
    <w:r w:rsidR="00432A1D" w:rsidRPr="007F7DD9">
      <w:t>About Extentrix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54EE9"/>
    <w:multiLevelType w:val="hybridMultilevel"/>
    <w:tmpl w:val="01545E7A"/>
    <w:lvl w:ilvl="0" w:tplc="0A20AF7C">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F67EC2"/>
    <w:multiLevelType w:val="hybridMultilevel"/>
    <w:tmpl w:val="7C404B2E"/>
    <w:lvl w:ilvl="0" w:tplc="B6A0C468">
      <w:start w:val="1"/>
      <w:numFmt w:val="decimal"/>
      <w:lvlText w:val="%1."/>
      <w:lvlJc w:val="left"/>
      <w:pPr>
        <w:ind w:left="180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831864"/>
    <w:multiLevelType w:val="hybridMultilevel"/>
    <w:tmpl w:val="BA222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0433F"/>
    <w:multiLevelType w:val="hybridMultilevel"/>
    <w:tmpl w:val="C6D0C2E4"/>
    <w:lvl w:ilvl="0" w:tplc="E8A6C546">
      <w:start w:val="1"/>
      <w:numFmt w:val="decimal"/>
      <w:lvlText w:val="%1."/>
      <w:lvlJc w:val="left"/>
      <w:pPr>
        <w:ind w:left="5040" w:hanging="360"/>
      </w:pPr>
      <w:rPr>
        <w:rFonts w:hint="default"/>
      </w:rPr>
    </w:lvl>
    <w:lvl w:ilvl="1" w:tplc="08090019">
      <w:start w:val="1"/>
      <w:numFmt w:val="lowerLetter"/>
      <w:lvlText w:val="%2."/>
      <w:lvlJc w:val="left"/>
      <w:pPr>
        <w:ind w:left="5760" w:hanging="360"/>
      </w:pPr>
    </w:lvl>
    <w:lvl w:ilvl="2" w:tplc="0809001B" w:tentative="1">
      <w:start w:val="1"/>
      <w:numFmt w:val="lowerRoman"/>
      <w:lvlText w:val="%3."/>
      <w:lvlJc w:val="right"/>
      <w:pPr>
        <w:ind w:left="6480" w:hanging="180"/>
      </w:pPr>
    </w:lvl>
    <w:lvl w:ilvl="3" w:tplc="0809000F" w:tentative="1">
      <w:start w:val="1"/>
      <w:numFmt w:val="decimal"/>
      <w:lvlText w:val="%4."/>
      <w:lvlJc w:val="left"/>
      <w:pPr>
        <w:ind w:left="7200" w:hanging="360"/>
      </w:pPr>
    </w:lvl>
    <w:lvl w:ilvl="4" w:tplc="08090019" w:tentative="1">
      <w:start w:val="1"/>
      <w:numFmt w:val="lowerLetter"/>
      <w:lvlText w:val="%5."/>
      <w:lvlJc w:val="left"/>
      <w:pPr>
        <w:ind w:left="7920" w:hanging="360"/>
      </w:pPr>
    </w:lvl>
    <w:lvl w:ilvl="5" w:tplc="0809001B" w:tentative="1">
      <w:start w:val="1"/>
      <w:numFmt w:val="lowerRoman"/>
      <w:lvlText w:val="%6."/>
      <w:lvlJc w:val="right"/>
      <w:pPr>
        <w:ind w:left="8640" w:hanging="180"/>
      </w:pPr>
    </w:lvl>
    <w:lvl w:ilvl="6" w:tplc="0809000F" w:tentative="1">
      <w:start w:val="1"/>
      <w:numFmt w:val="decimal"/>
      <w:lvlText w:val="%7."/>
      <w:lvlJc w:val="left"/>
      <w:pPr>
        <w:ind w:left="9360" w:hanging="360"/>
      </w:pPr>
    </w:lvl>
    <w:lvl w:ilvl="7" w:tplc="08090019" w:tentative="1">
      <w:start w:val="1"/>
      <w:numFmt w:val="lowerLetter"/>
      <w:lvlText w:val="%8."/>
      <w:lvlJc w:val="left"/>
      <w:pPr>
        <w:ind w:left="10080" w:hanging="360"/>
      </w:pPr>
    </w:lvl>
    <w:lvl w:ilvl="8" w:tplc="0809001B" w:tentative="1">
      <w:start w:val="1"/>
      <w:numFmt w:val="lowerRoman"/>
      <w:lvlText w:val="%9."/>
      <w:lvlJc w:val="right"/>
      <w:pPr>
        <w:ind w:left="10800" w:hanging="180"/>
      </w:pPr>
    </w:lvl>
  </w:abstractNum>
  <w:abstractNum w:abstractNumId="4" w15:restartNumberingAfterBreak="0">
    <w:nsid w:val="566D6DCF"/>
    <w:multiLevelType w:val="hybridMultilevel"/>
    <w:tmpl w:val="D3D65910"/>
    <w:lvl w:ilvl="0" w:tplc="06BE2B1A">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1A4"/>
    <w:rsid w:val="0000558B"/>
    <w:rsid w:val="0009419F"/>
    <w:rsid w:val="0009679B"/>
    <w:rsid w:val="000B0BCC"/>
    <w:rsid w:val="000E4B19"/>
    <w:rsid w:val="00113191"/>
    <w:rsid w:val="00125B68"/>
    <w:rsid w:val="001305A9"/>
    <w:rsid w:val="00161B31"/>
    <w:rsid w:val="00182801"/>
    <w:rsid w:val="00193E0E"/>
    <w:rsid w:val="001D1758"/>
    <w:rsid w:val="002151ED"/>
    <w:rsid w:val="00247F8C"/>
    <w:rsid w:val="002E1640"/>
    <w:rsid w:val="002E58F2"/>
    <w:rsid w:val="00330717"/>
    <w:rsid w:val="003534E1"/>
    <w:rsid w:val="00356EBB"/>
    <w:rsid w:val="00396E41"/>
    <w:rsid w:val="003D5900"/>
    <w:rsid w:val="004054ED"/>
    <w:rsid w:val="0040557D"/>
    <w:rsid w:val="00423BDA"/>
    <w:rsid w:val="00427C96"/>
    <w:rsid w:val="00432A1D"/>
    <w:rsid w:val="004A67DD"/>
    <w:rsid w:val="0050635C"/>
    <w:rsid w:val="005241A0"/>
    <w:rsid w:val="00532A16"/>
    <w:rsid w:val="0054015B"/>
    <w:rsid w:val="005602C9"/>
    <w:rsid w:val="00577B5B"/>
    <w:rsid w:val="00586F73"/>
    <w:rsid w:val="005A121D"/>
    <w:rsid w:val="005A508D"/>
    <w:rsid w:val="005B035C"/>
    <w:rsid w:val="005E4DC8"/>
    <w:rsid w:val="005E518B"/>
    <w:rsid w:val="005F7EBC"/>
    <w:rsid w:val="0061745F"/>
    <w:rsid w:val="00624197"/>
    <w:rsid w:val="006325B4"/>
    <w:rsid w:val="0065021B"/>
    <w:rsid w:val="00653CC2"/>
    <w:rsid w:val="00660E60"/>
    <w:rsid w:val="006620F2"/>
    <w:rsid w:val="006741B1"/>
    <w:rsid w:val="006C4B89"/>
    <w:rsid w:val="006D3F1A"/>
    <w:rsid w:val="006D4BA8"/>
    <w:rsid w:val="0077730C"/>
    <w:rsid w:val="0079268E"/>
    <w:rsid w:val="00793644"/>
    <w:rsid w:val="007C7FE1"/>
    <w:rsid w:val="00854B83"/>
    <w:rsid w:val="008D18F8"/>
    <w:rsid w:val="008D4708"/>
    <w:rsid w:val="008F152F"/>
    <w:rsid w:val="00921B89"/>
    <w:rsid w:val="00931EBF"/>
    <w:rsid w:val="00981069"/>
    <w:rsid w:val="009C7B9B"/>
    <w:rsid w:val="009E2661"/>
    <w:rsid w:val="009F2835"/>
    <w:rsid w:val="00A06460"/>
    <w:rsid w:val="00A15F0D"/>
    <w:rsid w:val="00A559F0"/>
    <w:rsid w:val="00B22FFB"/>
    <w:rsid w:val="00B33B09"/>
    <w:rsid w:val="00B35914"/>
    <w:rsid w:val="00B37726"/>
    <w:rsid w:val="00B47312"/>
    <w:rsid w:val="00B86D94"/>
    <w:rsid w:val="00BB2D6F"/>
    <w:rsid w:val="00BB61CA"/>
    <w:rsid w:val="00BC2293"/>
    <w:rsid w:val="00BF47CC"/>
    <w:rsid w:val="00C3231D"/>
    <w:rsid w:val="00C81C06"/>
    <w:rsid w:val="00C82B33"/>
    <w:rsid w:val="00C82BEC"/>
    <w:rsid w:val="00CC603C"/>
    <w:rsid w:val="00CD745D"/>
    <w:rsid w:val="00D01D40"/>
    <w:rsid w:val="00D22EBE"/>
    <w:rsid w:val="00D50779"/>
    <w:rsid w:val="00D60F52"/>
    <w:rsid w:val="00D65B2B"/>
    <w:rsid w:val="00DF0D40"/>
    <w:rsid w:val="00E101A4"/>
    <w:rsid w:val="00E214AB"/>
    <w:rsid w:val="00E360DB"/>
    <w:rsid w:val="00E414EA"/>
    <w:rsid w:val="00E421F0"/>
    <w:rsid w:val="00E42FB0"/>
    <w:rsid w:val="00E6339A"/>
    <w:rsid w:val="00ED08D2"/>
    <w:rsid w:val="00ED3270"/>
    <w:rsid w:val="00ED3D26"/>
    <w:rsid w:val="00EF3E78"/>
    <w:rsid w:val="00EF491B"/>
    <w:rsid w:val="00F07125"/>
    <w:rsid w:val="00F077F6"/>
    <w:rsid w:val="00F204AE"/>
    <w:rsid w:val="00F30D09"/>
    <w:rsid w:val="00F4307E"/>
    <w:rsid w:val="00F74B6A"/>
    <w:rsid w:val="00F812EF"/>
    <w:rsid w:val="00F95DBA"/>
    <w:rsid w:val="00FC7622"/>
    <w:rsid w:val="00FE65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C6BA"/>
  <w15:docId w15:val="{48DC6A21-42BA-9946-BA17-FDEDE522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1A4"/>
    <w:pPr>
      <w:spacing w:before="200"/>
    </w:pPr>
    <w:rPr>
      <w:rFonts w:eastAsiaTheme="minorEastAsia"/>
      <w:sz w:val="20"/>
      <w:szCs w:val="20"/>
      <w:lang w:val="en-US" w:bidi="en-US"/>
    </w:rPr>
  </w:style>
  <w:style w:type="paragraph" w:styleId="Heading1">
    <w:name w:val="heading 1"/>
    <w:basedOn w:val="Normal"/>
    <w:next w:val="Normal"/>
    <w:link w:val="Heading1Char"/>
    <w:uiPriority w:val="9"/>
    <w:qFormat/>
    <w:rsid w:val="00E101A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558B"/>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01A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01A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1A4"/>
    <w:rPr>
      <w:rFonts w:eastAsiaTheme="minorEastAsia"/>
      <w:b/>
      <w:bCs/>
      <w:caps/>
      <w:color w:val="FFFFFF" w:themeColor="background1"/>
      <w:spacing w:val="15"/>
      <w:shd w:val="clear" w:color="auto" w:fill="4F81BD" w:themeFill="accent1"/>
      <w:lang w:val="en-US" w:bidi="en-US"/>
    </w:rPr>
  </w:style>
  <w:style w:type="character" w:customStyle="1" w:styleId="Heading3Char">
    <w:name w:val="Heading 3 Char"/>
    <w:basedOn w:val="DefaultParagraphFont"/>
    <w:link w:val="Heading3"/>
    <w:uiPriority w:val="9"/>
    <w:rsid w:val="00E101A4"/>
    <w:rPr>
      <w:rFonts w:eastAsiaTheme="minorEastAsia"/>
      <w:caps/>
      <w:color w:val="243F60" w:themeColor="accent1" w:themeShade="7F"/>
      <w:spacing w:val="15"/>
      <w:lang w:val="en-US" w:bidi="en-US"/>
    </w:rPr>
  </w:style>
  <w:style w:type="character" w:customStyle="1" w:styleId="Heading4Char">
    <w:name w:val="Heading 4 Char"/>
    <w:basedOn w:val="DefaultParagraphFont"/>
    <w:link w:val="Heading4"/>
    <w:uiPriority w:val="9"/>
    <w:rsid w:val="00E101A4"/>
    <w:rPr>
      <w:rFonts w:eastAsiaTheme="minorEastAsia"/>
      <w:caps/>
      <w:color w:val="365F91" w:themeColor="accent1" w:themeShade="BF"/>
      <w:spacing w:val="10"/>
      <w:lang w:val="en-US" w:bidi="en-US"/>
    </w:rPr>
  </w:style>
  <w:style w:type="paragraph" w:styleId="ListParagraph">
    <w:name w:val="List Paragraph"/>
    <w:basedOn w:val="Normal"/>
    <w:uiPriority w:val="34"/>
    <w:qFormat/>
    <w:rsid w:val="00E101A4"/>
    <w:pPr>
      <w:ind w:left="720"/>
      <w:contextualSpacing/>
    </w:pPr>
  </w:style>
  <w:style w:type="paragraph" w:styleId="BalloonText">
    <w:name w:val="Balloon Text"/>
    <w:basedOn w:val="Normal"/>
    <w:link w:val="BalloonTextChar"/>
    <w:uiPriority w:val="99"/>
    <w:semiHidden/>
    <w:unhideWhenUsed/>
    <w:rsid w:val="00E101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1A4"/>
    <w:rPr>
      <w:rFonts w:ascii="Tahoma" w:eastAsiaTheme="minorEastAsia" w:hAnsi="Tahoma" w:cs="Tahoma"/>
      <w:sz w:val="16"/>
      <w:szCs w:val="16"/>
      <w:lang w:val="en-US" w:bidi="en-US"/>
    </w:rPr>
  </w:style>
  <w:style w:type="paragraph" w:styleId="Title">
    <w:name w:val="Title"/>
    <w:basedOn w:val="Normal"/>
    <w:next w:val="Normal"/>
    <w:link w:val="TitleChar"/>
    <w:uiPriority w:val="10"/>
    <w:qFormat/>
    <w:rsid w:val="003534E1"/>
    <w:pPr>
      <w:spacing w:before="720"/>
    </w:pPr>
    <w:rPr>
      <w:rFonts w:ascii="Calibri" w:eastAsia="Times New Roman" w:hAnsi="Calibri" w:cs="Arial"/>
      <w:caps/>
      <w:color w:val="4F81BD"/>
      <w:spacing w:val="10"/>
      <w:kern w:val="28"/>
      <w:sz w:val="52"/>
      <w:szCs w:val="52"/>
    </w:rPr>
  </w:style>
  <w:style w:type="character" w:customStyle="1" w:styleId="TitleChar">
    <w:name w:val="Title Char"/>
    <w:basedOn w:val="DefaultParagraphFont"/>
    <w:link w:val="Title"/>
    <w:uiPriority w:val="10"/>
    <w:rsid w:val="003534E1"/>
    <w:rPr>
      <w:rFonts w:ascii="Calibri" w:eastAsia="Times New Roman" w:hAnsi="Calibri" w:cs="Arial"/>
      <w:caps/>
      <w:color w:val="4F81BD"/>
      <w:spacing w:val="10"/>
      <w:kern w:val="28"/>
      <w:sz w:val="52"/>
      <w:szCs w:val="52"/>
      <w:lang w:val="en-US" w:bidi="en-US"/>
    </w:rPr>
  </w:style>
  <w:style w:type="paragraph" w:styleId="Subtitle">
    <w:name w:val="Subtitle"/>
    <w:basedOn w:val="Normal"/>
    <w:next w:val="Normal"/>
    <w:link w:val="SubtitleChar"/>
    <w:uiPriority w:val="11"/>
    <w:qFormat/>
    <w:rsid w:val="003534E1"/>
    <w:pPr>
      <w:spacing w:after="1000" w:line="240" w:lineRule="auto"/>
    </w:pPr>
    <w:rPr>
      <w:rFonts w:ascii="Calibri" w:eastAsia="Times New Roman" w:hAnsi="Calibri" w:cs="Arial"/>
      <w:caps/>
      <w:color w:val="595959"/>
      <w:spacing w:val="10"/>
      <w:sz w:val="24"/>
      <w:szCs w:val="24"/>
    </w:rPr>
  </w:style>
  <w:style w:type="character" w:customStyle="1" w:styleId="SubtitleChar">
    <w:name w:val="Subtitle Char"/>
    <w:basedOn w:val="DefaultParagraphFont"/>
    <w:link w:val="Subtitle"/>
    <w:uiPriority w:val="11"/>
    <w:rsid w:val="003534E1"/>
    <w:rPr>
      <w:rFonts w:ascii="Calibri" w:eastAsia="Times New Roman" w:hAnsi="Calibri" w:cs="Arial"/>
      <w:caps/>
      <w:color w:val="595959"/>
      <w:spacing w:val="10"/>
      <w:sz w:val="24"/>
      <w:szCs w:val="24"/>
      <w:lang w:val="en-US" w:bidi="en-US"/>
    </w:rPr>
  </w:style>
  <w:style w:type="paragraph" w:styleId="Caption">
    <w:name w:val="caption"/>
    <w:basedOn w:val="Normal"/>
    <w:next w:val="Normal"/>
    <w:uiPriority w:val="35"/>
    <w:unhideWhenUsed/>
    <w:qFormat/>
    <w:rsid w:val="003534E1"/>
    <w:pPr>
      <w:spacing w:before="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E42FB0"/>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365F91" w:themeColor="accent1" w:themeShade="BF"/>
      <w:spacing w:val="0"/>
      <w:sz w:val="28"/>
      <w:szCs w:val="28"/>
      <w:lang w:eastAsia="ja-JP" w:bidi="ar-SA"/>
    </w:rPr>
  </w:style>
  <w:style w:type="paragraph" w:styleId="TOC1">
    <w:name w:val="toc 1"/>
    <w:basedOn w:val="Normal"/>
    <w:next w:val="Normal"/>
    <w:autoRedefine/>
    <w:uiPriority w:val="39"/>
    <w:unhideWhenUsed/>
    <w:rsid w:val="00E42FB0"/>
    <w:pPr>
      <w:spacing w:after="100"/>
    </w:pPr>
  </w:style>
  <w:style w:type="paragraph" w:styleId="TOC3">
    <w:name w:val="toc 3"/>
    <w:basedOn w:val="Normal"/>
    <w:next w:val="Normal"/>
    <w:autoRedefine/>
    <w:uiPriority w:val="39"/>
    <w:unhideWhenUsed/>
    <w:rsid w:val="00E42FB0"/>
    <w:pPr>
      <w:spacing w:after="100"/>
      <w:ind w:left="400"/>
    </w:pPr>
  </w:style>
  <w:style w:type="character" w:styleId="Hyperlink">
    <w:name w:val="Hyperlink"/>
    <w:basedOn w:val="DefaultParagraphFont"/>
    <w:uiPriority w:val="99"/>
    <w:unhideWhenUsed/>
    <w:rsid w:val="00E42FB0"/>
    <w:rPr>
      <w:color w:val="0000FF" w:themeColor="hyperlink"/>
      <w:u w:val="single"/>
    </w:rPr>
  </w:style>
  <w:style w:type="paragraph" w:styleId="TableofFigures">
    <w:name w:val="table of figures"/>
    <w:basedOn w:val="Normal"/>
    <w:next w:val="Normal"/>
    <w:uiPriority w:val="99"/>
    <w:unhideWhenUsed/>
    <w:rsid w:val="00E42FB0"/>
    <w:pPr>
      <w:spacing w:after="0"/>
    </w:pPr>
  </w:style>
  <w:style w:type="character" w:customStyle="1" w:styleId="Heading2Char">
    <w:name w:val="Heading 2 Char"/>
    <w:basedOn w:val="DefaultParagraphFont"/>
    <w:link w:val="Heading2"/>
    <w:uiPriority w:val="9"/>
    <w:rsid w:val="0000558B"/>
    <w:rPr>
      <w:rFonts w:asciiTheme="majorHAnsi" w:eastAsiaTheme="majorEastAsia" w:hAnsiTheme="majorHAnsi" w:cstheme="majorBidi"/>
      <w:b/>
      <w:bCs/>
      <w:color w:val="4F81BD" w:themeColor="accent1"/>
      <w:sz w:val="26"/>
      <w:szCs w:val="26"/>
      <w:lang w:val="en-US" w:bidi="en-US"/>
    </w:rPr>
  </w:style>
  <w:style w:type="paragraph" w:styleId="TOC2">
    <w:name w:val="toc 2"/>
    <w:basedOn w:val="Normal"/>
    <w:next w:val="Normal"/>
    <w:autoRedefine/>
    <w:uiPriority w:val="39"/>
    <w:unhideWhenUsed/>
    <w:rsid w:val="00DF0D40"/>
    <w:pPr>
      <w:spacing w:after="100"/>
      <w:ind w:left="200"/>
    </w:pPr>
  </w:style>
  <w:style w:type="paragraph" w:styleId="Header">
    <w:name w:val="header"/>
    <w:basedOn w:val="Normal"/>
    <w:link w:val="HeaderChar"/>
    <w:uiPriority w:val="99"/>
    <w:unhideWhenUsed/>
    <w:rsid w:val="00E414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14EA"/>
    <w:rPr>
      <w:rFonts w:eastAsiaTheme="minorEastAsia"/>
      <w:sz w:val="20"/>
      <w:szCs w:val="20"/>
      <w:lang w:val="en-US" w:bidi="en-US"/>
    </w:rPr>
  </w:style>
  <w:style w:type="paragraph" w:styleId="Footer">
    <w:name w:val="footer"/>
    <w:basedOn w:val="Normal"/>
    <w:link w:val="FooterChar"/>
    <w:uiPriority w:val="99"/>
    <w:unhideWhenUsed/>
    <w:rsid w:val="00E414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14EA"/>
    <w:rPr>
      <w:rFonts w:eastAsiaTheme="minorEastAsia"/>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cid:image002.png@01CB877F.66EA04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5.xml"/><Relationship Id="rId8" Type="http://schemas.openxmlformats.org/officeDocument/2006/relationships/hyperlink" Target="http://www.extentr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A4406-8D2C-8A4B-96D9-51D2A088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1084</Words>
  <Characters>5769</Characters>
  <Application>Microsoft Office Word</Application>
  <DocSecurity>0</DocSecurity>
  <Lines>192</Lines>
  <Paragraphs>126</Paragraphs>
  <ScaleCrop>false</ScaleCrop>
  <HeadingPairs>
    <vt:vector size="2" baseType="variant">
      <vt:variant>
        <vt:lpstr>Title</vt:lpstr>
      </vt:variant>
      <vt:variant>
        <vt:i4>1</vt:i4>
      </vt:variant>
    </vt:vector>
  </HeadingPairs>
  <TitlesOfParts>
    <vt:vector size="1" baseType="lpstr">
      <vt:lpstr>Extentrix EWISP for SharePoint 2013 - Users's Guide</vt:lpstr>
    </vt:vector>
  </TitlesOfParts>
  <Manager/>
  <Company>Extentrix Systems</Company>
  <LinksUpToDate>false</LinksUpToDate>
  <CharactersWithSpaces>6727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Extentrix EWISP for SharePoint 2013 - Users's Guide</dc:title>
  <dc:subject>Extentrix EWISP for SharePoint 2013 - Users's Guide</dc:subject>
  <dc:creator>Extentrix Systems</dc:creator>
  <cp:keywords/>
  <dc:description/>
  <cp:lastModifiedBy>Alaa Jallad</cp:lastModifiedBy>
  <cp:revision>3</cp:revision>
  <cp:lastPrinted>2019-03-02T20:50:00Z</cp:lastPrinted>
  <dcterms:created xsi:type="dcterms:W3CDTF">2019-03-02T20:50:00Z</dcterms:created>
  <dcterms:modified xsi:type="dcterms:W3CDTF">2019-03-02T20:51:00Z</dcterms:modified>
  <cp:category/>
</cp:coreProperties>
</file>