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 w:eastAsia="黑体"/>
          <w:sz w:val="36"/>
        </w:rPr>
        <w:t>软件学院奖学金申请表</w:t>
      </w:r>
    </w:p>
    <w:tbl>
      <w:tblPr>
        <w:tblStyle w:val="5"/>
        <w:tblW w:w="9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1591"/>
        <w:gridCol w:w="2938"/>
        <w:gridCol w:w="1259"/>
        <w:gridCol w:w="3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姓名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赵展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班级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软件2102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申请奖项</w:t>
            </w:r>
          </w:p>
        </w:tc>
        <w:tc>
          <w:tcPr>
            <w:tcW w:w="2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自强奖学金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联系方式</w:t>
            </w:r>
          </w:p>
        </w:tc>
        <w:tc>
          <w:tcPr>
            <w:tcW w:w="3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15225929727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7" w:hRule="atLeast"/>
          <w:jc w:val="center"/>
        </w:trPr>
        <w:tc>
          <w:tcPr>
            <w:tcW w:w="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申请理由</w:t>
            </w:r>
          </w:p>
        </w:tc>
        <w:tc>
          <w:tcPr>
            <w:tcW w:w="88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left="0" w:leftChars="0"/>
              <w:jc w:val="left"/>
              <w:rPr>
                <w:rFonts w:hint="eastAsia" w:eastAsia="仿宋_GB2312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left="0" w:leftChars="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旨在有一个充实而又有意义的大学生活，我一直尝试新事物，参加各项活动，我还积极参与学生工作，热爱集体，我认为我有资格参加此次自强奖学金的申请</w:t>
            </w:r>
          </w:p>
          <w:p>
            <w:pPr>
              <w:adjustRightInd w:val="0"/>
              <w:snapToGrid w:val="0"/>
              <w:spacing w:line="360" w:lineRule="auto"/>
              <w:ind w:left="0" w:leftChars="0"/>
              <w:jc w:val="left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竞选成为软件2102班团支书，加入院学生会组织部，加入校学生会学习发展部，有了很好的服务学生，锻炼自己的平台，我也很珍惜这个平台，我积极地参与组织各项活动，并参与其中。我希望我的这些可以得到同学们的肯定与认可。</w:t>
            </w:r>
          </w:p>
          <w:p>
            <w:pPr>
              <w:adjustRightInd w:val="0"/>
              <w:snapToGrid w:val="0"/>
              <w:spacing w:line="360" w:lineRule="auto"/>
              <w:ind w:left="0" w:leftChars="0"/>
              <w:jc w:val="left"/>
              <w:rPr>
                <w:rFonts w:hint="default" w:eastAsia="仿宋_GB2312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1" w:hRule="atLeast"/>
          <w:jc w:val="center"/>
        </w:trPr>
        <w:tc>
          <w:tcPr>
            <w:tcW w:w="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条件对照</w:t>
            </w:r>
          </w:p>
        </w:tc>
        <w:tc>
          <w:tcPr>
            <w:tcW w:w="88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425" w:leftChars="0" w:hanging="425" w:firstLineChars="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本学年成绩排名</w:t>
            </w:r>
            <w:r>
              <w:rPr>
                <w:rFonts w:hint="eastAsia" w:eastAsia="仿宋_GB2312"/>
                <w:sz w:val="24"/>
                <w:lang w:val="en-US" w:eastAsia="zh-CN"/>
              </w:rPr>
              <w:t>22/76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425" w:leftChars="0" w:hanging="425" w:firstLineChars="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我认为我做到了</w:t>
            </w:r>
            <w:r>
              <w:rPr>
                <w:rFonts w:hint="eastAsia" w:eastAsia="仿宋_GB2312"/>
                <w:sz w:val="24"/>
              </w:rPr>
              <w:t>热爱集体，团结同学，积极参加学校、院系、班级组织的各类集体活动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425" w:leftChars="0" w:hanging="425" w:firstLineChars="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我认为我符合</w:t>
            </w:r>
            <w:r>
              <w:rPr>
                <w:rFonts w:hint="eastAsia" w:eastAsia="仿宋_GB2312"/>
                <w:sz w:val="24"/>
              </w:rPr>
              <w:t>志存高远，脚踏实地，不畏艰难，奋勇拼搏，通过个人努力克服各种现实困难，在学生群体中起到引领示范作用</w:t>
            </w:r>
            <w:r>
              <w:rPr>
                <w:rFonts w:hint="eastAsia" w:eastAsia="仿宋_GB2312"/>
                <w:sz w:val="24"/>
                <w:lang w:val="en-US" w:eastAsia="zh-CN"/>
              </w:rPr>
              <w:t>这一描述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425" w:leftChars="0" w:hanging="425" w:firstLineChars="0"/>
              <w:jc w:val="both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我参与家乡抗疫志愿服务活动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加入软件学院足球队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竞选团支书，加入院学生会组织部、校学生会学习发展部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参与“特优生访谈”“考研送温暖”“一战到底”活动的策划或组织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参与第六届学生代表大会的志愿服务活动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参与2022年优秀学子回访母校活动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参加华中科技大学2022年度“百生讲坛”暨第十八届五四演讲大赛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带领班级获得特色团日活动校六十佳的荣誉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身为团支书参与组织优秀共青团员的评选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在团委组织部内，参与组织优秀团员证书颁发及团史知识竞赛活动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360" w:lineRule="auto"/>
              <w:ind w:leftChars="0" w:firstLine="480" w:firstLineChars="200"/>
              <w:jc w:val="left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第二课堂学时34个，其中包括志愿服务时长24个</w:t>
            </w:r>
          </w:p>
          <w:p>
            <w:pPr>
              <w:adjustRightInd w:val="0"/>
              <w:snapToGrid w:val="0"/>
              <w:spacing w:line="360" w:lineRule="auto"/>
              <w:ind w:left="0" w:leftChars="0"/>
              <w:jc w:val="left"/>
              <w:rPr>
                <w:rFonts w:hint="eastAsia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3" w:hRule="atLeast"/>
          <w:jc w:val="center"/>
        </w:trPr>
        <w:tc>
          <w:tcPr>
            <w:tcW w:w="93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b/>
                <w:sz w:val="24"/>
              </w:rPr>
              <w:t>本人</w:t>
            </w:r>
            <w:r>
              <w:rPr>
                <w:rFonts w:eastAsia="仿宋_GB2312"/>
                <w:b/>
                <w:sz w:val="24"/>
              </w:rPr>
              <w:t>承诺以上所填信息属实。</w:t>
            </w:r>
            <w:r>
              <w:rPr>
                <w:rFonts w:eastAsia="仿宋_GB2312"/>
                <w:sz w:val="24"/>
              </w:rPr>
              <w:t xml:space="preserve">        </w:t>
            </w:r>
            <w:r>
              <w:rPr>
                <w:rFonts w:hint="eastAsia" w:eastAsia="仿宋_GB2312"/>
                <w:sz w:val="24"/>
              </w:rPr>
              <w:t>本人签字</w:t>
            </w:r>
            <w:r>
              <w:rPr>
                <w:rFonts w:eastAsia="仿宋_GB2312"/>
                <w:sz w:val="24"/>
              </w:rPr>
              <w:t>：</w:t>
            </w:r>
          </w:p>
          <w:p>
            <w:pPr>
              <w:adjustRightInd w:val="0"/>
              <w:snapToGrid w:val="0"/>
              <w:spacing w:line="360" w:lineRule="auto"/>
              <w:ind w:firstLine="1205" w:firstLineChars="500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b/>
                <w:sz w:val="24"/>
              </w:rPr>
              <w:t xml:space="preserve">班级资助委员对上述信息进行审核属实。 </w:t>
            </w:r>
            <w:r>
              <w:rPr>
                <w:rFonts w:eastAsia="仿宋_GB2312"/>
                <w:b/>
                <w:sz w:val="24"/>
              </w:rPr>
              <w:t xml:space="preserve">   </w:t>
            </w:r>
            <w:r>
              <w:rPr>
                <w:rFonts w:hint="eastAsia" w:eastAsia="仿宋_GB2312"/>
                <w:sz w:val="24"/>
              </w:rPr>
              <w:t>资委签字：</w:t>
            </w:r>
          </w:p>
        </w:tc>
      </w:tr>
    </w:tbl>
    <w:p/>
    <w:p/>
    <w:sectPr>
      <w:pgSz w:w="11906" w:h="16838"/>
      <w:pgMar w:top="1440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3427E"/>
    <w:multiLevelType w:val="singleLevel"/>
    <w:tmpl w:val="6B9342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333D121E"/>
    <w:rsid w:val="04823EC4"/>
    <w:rsid w:val="333D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3"/>
    <w:next w:val="1"/>
    <w:link w:val="7"/>
    <w:uiPriority w:val="0"/>
    <w:rPr>
      <w:rFonts w:ascii="Arial" w:hAnsi="Arial" w:eastAsia="宋体" w:cs="Times New Roman"/>
    </w:rPr>
  </w:style>
  <w:style w:type="paragraph" w:styleId="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目录 1 Char"/>
    <w:link w:val="2"/>
    <w:uiPriority w:val="0"/>
    <w:rPr>
      <w:rFonts w:ascii="Arial" w:hAnsi="Arial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2022-09-17T02:45:00Z</dcterms:created>
  <dc:creator>微信用户</dc:creator>
  <cp:lastModifiedBy>微信用户</cp:lastModifiedBy>
  <dcterms:modified xsi:type="dcterms:W3CDTF">2022-09-17T03:27:50Z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78408CAAF6234140A9DF0B947CC426B0</vt:lpwstr>
  </property>
</Properties>
</file>