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B05" w:rsidRDefault="00080B05" w:rsidP="00080B05">
      <w:pPr>
        <w:pStyle w:val="Title"/>
        <w:jc w:val="center"/>
      </w:pPr>
      <w:r>
        <w:t>Breast Cancer Project</w:t>
      </w:r>
    </w:p>
    <w:p w:rsidR="00DC3AB7" w:rsidRDefault="002B51F8" w:rsidP="00B56849">
      <w:pPr>
        <w:tabs>
          <w:tab w:val="left" w:pos="938"/>
        </w:tabs>
        <w:spacing w:line="480" w:lineRule="auto"/>
        <w:jc w:val="both"/>
        <w:rPr>
          <w:rFonts w:asciiTheme="majorBidi" w:hAnsiTheme="majorBidi" w:cstheme="majorBidi"/>
          <w:sz w:val="32"/>
          <w:szCs w:val="32"/>
        </w:rPr>
      </w:pPr>
      <w:r w:rsidRPr="002B51F8">
        <w:rPr>
          <w:rFonts w:asciiTheme="majorBidi" w:hAnsiTheme="majorBidi" w:cstheme="majorBidi"/>
          <w:sz w:val="32"/>
          <w:szCs w:val="32"/>
        </w:rPr>
        <w:t xml:space="preserve">Dataset includes the diagnosis </w:t>
      </w:r>
      <w:r>
        <w:rPr>
          <w:rFonts w:asciiTheme="majorBidi" w:hAnsiTheme="majorBidi" w:cstheme="majorBidi"/>
          <w:sz w:val="32"/>
          <w:szCs w:val="32"/>
        </w:rPr>
        <w:t xml:space="preserve">of breast cancer for </w:t>
      </w:r>
      <w:r w:rsidRPr="00E770EC">
        <w:rPr>
          <w:rFonts w:asciiTheme="majorBidi" w:hAnsiTheme="majorBidi" w:cstheme="majorBidi"/>
          <w:b/>
          <w:bCs/>
          <w:sz w:val="32"/>
          <w:szCs w:val="32"/>
        </w:rPr>
        <w:t>569 patients</w:t>
      </w:r>
      <w:r>
        <w:rPr>
          <w:rFonts w:asciiTheme="majorBidi" w:hAnsiTheme="majorBidi" w:cstheme="majorBidi"/>
          <w:sz w:val="32"/>
          <w:szCs w:val="32"/>
        </w:rPr>
        <w:t xml:space="preserve"> </w:t>
      </w:r>
      <w:r w:rsidR="0088625E">
        <w:rPr>
          <w:rFonts w:asciiTheme="majorBidi" w:hAnsiTheme="majorBidi" w:cstheme="majorBidi"/>
          <w:sz w:val="32"/>
          <w:szCs w:val="32"/>
        </w:rPr>
        <w:t xml:space="preserve">based on </w:t>
      </w:r>
      <w:r w:rsidR="0088625E" w:rsidRPr="00E770EC">
        <w:rPr>
          <w:rFonts w:asciiTheme="majorBidi" w:hAnsiTheme="majorBidi" w:cstheme="majorBidi"/>
          <w:b/>
          <w:bCs/>
          <w:sz w:val="32"/>
          <w:szCs w:val="32"/>
        </w:rPr>
        <w:t>3</w:t>
      </w:r>
      <w:r w:rsidR="00B56849" w:rsidRPr="00E770EC">
        <w:rPr>
          <w:rFonts w:asciiTheme="majorBidi" w:hAnsiTheme="majorBidi" w:cstheme="majorBidi"/>
          <w:b/>
          <w:bCs/>
          <w:sz w:val="32"/>
          <w:szCs w:val="32"/>
        </w:rPr>
        <w:t>0</w:t>
      </w:r>
      <w:r w:rsidRPr="00E770EC">
        <w:rPr>
          <w:rFonts w:asciiTheme="majorBidi" w:hAnsiTheme="majorBidi" w:cstheme="majorBidi"/>
          <w:b/>
          <w:bCs/>
          <w:sz w:val="32"/>
          <w:szCs w:val="32"/>
        </w:rPr>
        <w:t xml:space="preserve"> different </w:t>
      </w:r>
      <w:r w:rsidR="0088625E" w:rsidRPr="00E770EC">
        <w:rPr>
          <w:rFonts w:asciiTheme="majorBidi" w:hAnsiTheme="majorBidi" w:cstheme="majorBidi"/>
          <w:b/>
          <w:bCs/>
          <w:sz w:val="32"/>
          <w:szCs w:val="32"/>
        </w:rPr>
        <w:t>factors</w:t>
      </w:r>
      <w:r w:rsidR="0088625E">
        <w:rPr>
          <w:rFonts w:asciiTheme="majorBidi" w:hAnsiTheme="majorBidi" w:cstheme="majorBidi"/>
          <w:sz w:val="32"/>
          <w:szCs w:val="32"/>
        </w:rPr>
        <w:t xml:space="preserve"> (</w:t>
      </w:r>
      <w:r w:rsidR="00B56849">
        <w:rPr>
          <w:rFonts w:asciiTheme="majorBidi" w:hAnsiTheme="majorBidi" w:cstheme="majorBidi"/>
          <w:sz w:val="32"/>
          <w:szCs w:val="32"/>
        </w:rPr>
        <w:t>t</w:t>
      </w:r>
      <w:r w:rsidR="0088625E">
        <w:rPr>
          <w:rFonts w:asciiTheme="majorBidi" w:hAnsiTheme="majorBidi" w:cstheme="majorBidi"/>
          <w:sz w:val="32"/>
          <w:szCs w:val="32"/>
        </w:rPr>
        <w:t>umor’s features)</w:t>
      </w:r>
      <w:r>
        <w:rPr>
          <w:rFonts w:asciiTheme="majorBidi" w:hAnsiTheme="majorBidi" w:cstheme="majorBidi"/>
          <w:sz w:val="32"/>
          <w:szCs w:val="32"/>
        </w:rPr>
        <w:t xml:space="preserve"> excluding the ID since it seems to be a useless factor that doesn’t affect the diagnosis. Based on these factors variables, the diagnosis of the </w:t>
      </w:r>
      <w:r w:rsidR="00B56849">
        <w:rPr>
          <w:rFonts w:asciiTheme="majorBidi" w:hAnsiTheme="majorBidi" w:cstheme="majorBidi"/>
          <w:sz w:val="32"/>
          <w:szCs w:val="32"/>
        </w:rPr>
        <w:t>t</w:t>
      </w:r>
      <w:r>
        <w:rPr>
          <w:rFonts w:asciiTheme="majorBidi" w:hAnsiTheme="majorBidi" w:cstheme="majorBidi"/>
          <w:sz w:val="32"/>
          <w:szCs w:val="32"/>
        </w:rPr>
        <w:t xml:space="preserve">umor is either </w:t>
      </w:r>
      <w:r w:rsidRPr="00E770EC">
        <w:rPr>
          <w:rFonts w:asciiTheme="majorBidi" w:hAnsiTheme="majorBidi" w:cstheme="majorBidi"/>
          <w:b/>
          <w:bCs/>
          <w:sz w:val="32"/>
          <w:szCs w:val="32"/>
        </w:rPr>
        <w:t>Malignant (M) or Benign (B).</w:t>
      </w:r>
      <w:r>
        <w:rPr>
          <w:rFonts w:asciiTheme="majorBidi" w:hAnsiTheme="majorBidi" w:cstheme="majorBidi"/>
          <w:sz w:val="32"/>
          <w:szCs w:val="32"/>
        </w:rPr>
        <w:t xml:space="preserve"> Therefore the dependent variable in this machine learning model is the Diagnosis, which is her of string type (M) or (B). On the other hand, there are 30 different independent variables that determine the diagnosis case of the </w:t>
      </w:r>
      <w:r w:rsidR="00B56849">
        <w:rPr>
          <w:rFonts w:asciiTheme="majorBidi" w:hAnsiTheme="majorBidi" w:cstheme="majorBidi"/>
          <w:sz w:val="32"/>
          <w:szCs w:val="32"/>
        </w:rPr>
        <w:t>t</w:t>
      </w:r>
      <w:r>
        <w:rPr>
          <w:rFonts w:asciiTheme="majorBidi" w:hAnsiTheme="majorBidi" w:cstheme="majorBidi"/>
          <w:sz w:val="32"/>
          <w:szCs w:val="32"/>
        </w:rPr>
        <w:t xml:space="preserve">umor. </w:t>
      </w:r>
    </w:p>
    <w:p w:rsidR="0088625E" w:rsidRDefault="0088625E" w:rsidP="0088625E">
      <w:pPr>
        <w:tabs>
          <w:tab w:val="left" w:pos="938"/>
        </w:tabs>
        <w:spacing w:line="480" w:lineRule="auto"/>
        <w:jc w:val="both"/>
        <w:rPr>
          <w:rFonts w:asciiTheme="majorBidi" w:hAnsiTheme="majorBidi" w:cstheme="majorBidi"/>
          <w:sz w:val="32"/>
          <w:szCs w:val="32"/>
        </w:rPr>
      </w:pPr>
      <w:r>
        <w:rPr>
          <w:rFonts w:asciiTheme="majorBidi" w:hAnsiTheme="majorBidi" w:cstheme="majorBidi"/>
          <w:sz w:val="32"/>
          <w:szCs w:val="32"/>
        </w:rPr>
        <w:t xml:space="preserve">The 30 variables are in short are: </w:t>
      </w:r>
    </w:p>
    <w:tbl>
      <w:tblPr>
        <w:tblStyle w:val="TableGrid"/>
        <w:tblW w:w="0" w:type="auto"/>
        <w:tblLook w:val="04A0" w:firstRow="1" w:lastRow="0" w:firstColumn="1" w:lastColumn="0" w:noHBand="0" w:noVBand="1"/>
      </w:tblPr>
      <w:tblGrid>
        <w:gridCol w:w="3192"/>
        <w:gridCol w:w="3192"/>
        <w:gridCol w:w="3192"/>
      </w:tblGrid>
      <w:tr w:rsidR="0088625E" w:rsidRPr="00F17CE8" w:rsidTr="0088625E">
        <w:tc>
          <w:tcPr>
            <w:tcW w:w="3192" w:type="dxa"/>
          </w:tcPr>
          <w:p w:rsidR="0088625E" w:rsidRPr="00F17CE8" w:rsidRDefault="00F17CE8" w:rsidP="00F17CE8">
            <w:pPr>
              <w:tabs>
                <w:tab w:val="left" w:pos="938"/>
              </w:tabs>
              <w:spacing w:line="360" w:lineRule="auto"/>
              <w:jc w:val="both"/>
              <w:rPr>
                <w:rFonts w:asciiTheme="majorBidi" w:hAnsiTheme="majorBidi" w:cstheme="majorBidi"/>
                <w:sz w:val="28"/>
                <w:szCs w:val="28"/>
              </w:rPr>
            </w:pPr>
            <w:r w:rsidRPr="00F17CE8">
              <w:rPr>
                <w:rFonts w:asciiTheme="majorBidi" w:hAnsiTheme="majorBidi" w:cstheme="majorBidi"/>
                <w:sz w:val="28"/>
                <w:szCs w:val="28"/>
              </w:rPr>
              <w:t xml:space="preserve">Independent </w:t>
            </w:r>
            <w:r w:rsidR="0088625E" w:rsidRPr="00F17CE8">
              <w:rPr>
                <w:rFonts w:asciiTheme="majorBidi" w:hAnsiTheme="majorBidi" w:cstheme="majorBidi"/>
                <w:sz w:val="28"/>
                <w:szCs w:val="28"/>
              </w:rPr>
              <w:t xml:space="preserve">Variable </w:t>
            </w:r>
          </w:p>
        </w:tc>
        <w:tc>
          <w:tcPr>
            <w:tcW w:w="3192" w:type="dxa"/>
          </w:tcPr>
          <w:p w:rsidR="0088625E" w:rsidRPr="00F17CE8" w:rsidRDefault="0088625E" w:rsidP="00F17CE8">
            <w:pPr>
              <w:tabs>
                <w:tab w:val="left" w:pos="938"/>
              </w:tabs>
              <w:spacing w:line="360" w:lineRule="auto"/>
              <w:jc w:val="both"/>
              <w:rPr>
                <w:rFonts w:asciiTheme="majorBidi" w:hAnsiTheme="majorBidi" w:cstheme="majorBidi"/>
                <w:sz w:val="28"/>
                <w:szCs w:val="28"/>
              </w:rPr>
            </w:pPr>
            <w:r w:rsidRPr="00F17CE8">
              <w:rPr>
                <w:rFonts w:asciiTheme="majorBidi" w:hAnsiTheme="majorBidi" w:cstheme="majorBidi"/>
                <w:sz w:val="28"/>
                <w:szCs w:val="28"/>
              </w:rPr>
              <w:t xml:space="preserve">Description in English </w:t>
            </w:r>
          </w:p>
        </w:tc>
        <w:tc>
          <w:tcPr>
            <w:tcW w:w="3192" w:type="dxa"/>
          </w:tcPr>
          <w:p w:rsidR="0088625E" w:rsidRPr="00F17CE8" w:rsidRDefault="0088625E" w:rsidP="00F17CE8">
            <w:pPr>
              <w:tabs>
                <w:tab w:val="left" w:pos="938"/>
              </w:tabs>
              <w:spacing w:line="360" w:lineRule="auto"/>
              <w:jc w:val="both"/>
              <w:rPr>
                <w:rFonts w:asciiTheme="majorBidi" w:hAnsiTheme="majorBidi" w:cstheme="majorBidi"/>
                <w:sz w:val="28"/>
                <w:szCs w:val="28"/>
              </w:rPr>
            </w:pPr>
            <w:r w:rsidRPr="00F17CE8">
              <w:rPr>
                <w:rFonts w:asciiTheme="majorBidi" w:hAnsiTheme="majorBidi" w:cstheme="majorBidi"/>
                <w:sz w:val="28"/>
                <w:szCs w:val="28"/>
              </w:rPr>
              <w:t>Description in Arabic</w:t>
            </w:r>
          </w:p>
        </w:tc>
      </w:tr>
      <w:tr w:rsidR="0088625E" w:rsidRPr="00F17CE8" w:rsidTr="0088625E">
        <w:tc>
          <w:tcPr>
            <w:tcW w:w="3192" w:type="dxa"/>
          </w:tcPr>
          <w:p w:rsidR="0088625E" w:rsidRPr="0088625E" w:rsidRDefault="0088625E"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F17CE8">
              <w:rPr>
                <w:rFonts w:asciiTheme="majorBidi" w:eastAsia="Times New Roman" w:hAnsiTheme="majorBidi" w:cstheme="majorBidi"/>
                <w:b/>
                <w:bCs/>
                <w:color w:val="202124"/>
                <w:sz w:val="28"/>
                <w:szCs w:val="28"/>
              </w:rPr>
              <w:t>R</w:t>
            </w:r>
            <w:r w:rsidRPr="0088625E">
              <w:rPr>
                <w:rFonts w:asciiTheme="majorBidi" w:eastAsia="Times New Roman" w:hAnsiTheme="majorBidi" w:cstheme="majorBidi"/>
                <w:b/>
                <w:bCs/>
                <w:color w:val="202124"/>
                <w:sz w:val="28"/>
                <w:szCs w:val="28"/>
              </w:rPr>
              <w:t>adius_mean</w:t>
            </w:r>
            <w:proofErr w:type="spellEnd"/>
          </w:p>
          <w:p w:rsidR="0088625E" w:rsidRPr="00F17CE8" w:rsidRDefault="0088625E" w:rsidP="00F17CE8">
            <w:pPr>
              <w:shd w:val="clear" w:color="auto" w:fill="FFFFFF"/>
              <w:spacing w:before="120" w:line="360" w:lineRule="auto"/>
              <w:textAlignment w:val="baseline"/>
              <w:rPr>
                <w:rFonts w:asciiTheme="majorBidi" w:hAnsiTheme="majorBidi" w:cstheme="majorBidi"/>
                <w:sz w:val="28"/>
                <w:szCs w:val="28"/>
              </w:rPr>
            </w:pPr>
          </w:p>
        </w:tc>
        <w:tc>
          <w:tcPr>
            <w:tcW w:w="3192" w:type="dxa"/>
          </w:tcPr>
          <w:p w:rsidR="0088625E" w:rsidRPr="00F17CE8" w:rsidRDefault="0088625E"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r w:rsidRPr="0088625E">
              <w:rPr>
                <w:rFonts w:asciiTheme="majorBidi" w:eastAsia="Times New Roman" w:hAnsiTheme="majorBidi" w:cstheme="majorBidi"/>
                <w:color w:val="202124"/>
                <w:sz w:val="28"/>
                <w:szCs w:val="28"/>
              </w:rPr>
              <w:t>mean of distances from center to points on the perimeter</w:t>
            </w:r>
          </w:p>
        </w:tc>
        <w:tc>
          <w:tcPr>
            <w:tcW w:w="3192" w:type="dxa"/>
          </w:tcPr>
          <w:p w:rsidR="0088625E" w:rsidRPr="00F17CE8" w:rsidRDefault="0088625E" w:rsidP="00F17CE8">
            <w:pPr>
              <w:tabs>
                <w:tab w:val="left" w:pos="938"/>
              </w:tabs>
              <w:spacing w:line="360" w:lineRule="auto"/>
              <w:jc w:val="both"/>
              <w:rPr>
                <w:rFonts w:asciiTheme="majorBidi" w:hAnsiTheme="majorBidi" w:cstheme="majorBidi"/>
                <w:sz w:val="28"/>
                <w:szCs w:val="28"/>
              </w:rPr>
            </w:pPr>
            <w:r w:rsidRPr="00F17CE8">
              <w:rPr>
                <w:rFonts w:asciiTheme="majorBidi" w:hAnsiTheme="majorBidi" w:cstheme="majorBidi"/>
                <w:sz w:val="28"/>
                <w:szCs w:val="28"/>
                <w:rtl/>
              </w:rPr>
              <w:t>متوسط المسافات من المركز إلى النقاط على المحيط</w:t>
            </w:r>
          </w:p>
        </w:tc>
      </w:tr>
      <w:tr w:rsidR="0088625E" w:rsidRPr="00F17CE8" w:rsidTr="0088625E">
        <w:tc>
          <w:tcPr>
            <w:tcW w:w="3192" w:type="dxa"/>
          </w:tcPr>
          <w:p w:rsidR="0088625E" w:rsidRPr="0088625E" w:rsidRDefault="0088625E"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F17CE8">
              <w:rPr>
                <w:rFonts w:asciiTheme="majorBidi" w:eastAsia="Times New Roman" w:hAnsiTheme="majorBidi" w:cstheme="majorBidi"/>
                <w:b/>
                <w:bCs/>
                <w:color w:val="202124"/>
                <w:sz w:val="28"/>
                <w:szCs w:val="28"/>
              </w:rPr>
              <w:t>T</w:t>
            </w:r>
            <w:r w:rsidRPr="0088625E">
              <w:rPr>
                <w:rFonts w:asciiTheme="majorBidi" w:eastAsia="Times New Roman" w:hAnsiTheme="majorBidi" w:cstheme="majorBidi"/>
                <w:b/>
                <w:bCs/>
                <w:color w:val="202124"/>
                <w:sz w:val="28"/>
                <w:szCs w:val="28"/>
              </w:rPr>
              <w:t>exture_mean</w:t>
            </w:r>
            <w:proofErr w:type="spellEnd"/>
          </w:p>
          <w:p w:rsidR="0088625E" w:rsidRPr="00F17CE8" w:rsidRDefault="0088625E" w:rsidP="00F17CE8">
            <w:pPr>
              <w:shd w:val="clear" w:color="auto" w:fill="FFFFFF"/>
              <w:spacing w:before="120" w:line="360" w:lineRule="auto"/>
              <w:textAlignment w:val="baseline"/>
              <w:rPr>
                <w:rFonts w:asciiTheme="majorBidi" w:hAnsiTheme="majorBidi" w:cstheme="majorBidi"/>
                <w:sz w:val="28"/>
                <w:szCs w:val="28"/>
              </w:rPr>
            </w:pPr>
          </w:p>
        </w:tc>
        <w:tc>
          <w:tcPr>
            <w:tcW w:w="3192" w:type="dxa"/>
          </w:tcPr>
          <w:p w:rsidR="0088625E" w:rsidRPr="00F17CE8" w:rsidRDefault="0088625E"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r w:rsidRPr="0088625E">
              <w:rPr>
                <w:rFonts w:asciiTheme="majorBidi" w:eastAsia="Times New Roman" w:hAnsiTheme="majorBidi" w:cstheme="majorBidi"/>
                <w:color w:val="202124"/>
                <w:sz w:val="28"/>
                <w:szCs w:val="28"/>
              </w:rPr>
              <w:t>standard deviation of gray-scale values</w:t>
            </w:r>
          </w:p>
        </w:tc>
        <w:tc>
          <w:tcPr>
            <w:tcW w:w="3192" w:type="dxa"/>
          </w:tcPr>
          <w:p w:rsidR="0088625E" w:rsidRPr="00F17CE8" w:rsidRDefault="0088625E" w:rsidP="00F17CE8">
            <w:pPr>
              <w:tabs>
                <w:tab w:val="left" w:pos="938"/>
              </w:tabs>
              <w:spacing w:line="360" w:lineRule="auto"/>
              <w:jc w:val="both"/>
              <w:rPr>
                <w:rFonts w:asciiTheme="majorBidi" w:hAnsiTheme="majorBidi" w:cstheme="majorBidi"/>
                <w:sz w:val="28"/>
                <w:szCs w:val="28"/>
              </w:rPr>
            </w:pPr>
            <w:r w:rsidRPr="00F17CE8">
              <w:rPr>
                <w:rFonts w:asciiTheme="majorBidi" w:hAnsiTheme="majorBidi" w:cstheme="majorBidi"/>
                <w:sz w:val="28"/>
                <w:szCs w:val="28"/>
                <w:rtl/>
              </w:rPr>
              <w:t>الانحراف المعياري لقيم مقياس الرمادي</w:t>
            </w:r>
          </w:p>
        </w:tc>
      </w:tr>
      <w:tr w:rsidR="0088625E" w:rsidRPr="00F17CE8" w:rsidTr="0088625E">
        <w:tc>
          <w:tcPr>
            <w:tcW w:w="3192" w:type="dxa"/>
          </w:tcPr>
          <w:p w:rsidR="00B56849" w:rsidRPr="00B56849" w:rsidRDefault="00B56849"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B56849">
              <w:rPr>
                <w:rFonts w:asciiTheme="majorBidi" w:eastAsia="Times New Roman" w:hAnsiTheme="majorBidi" w:cstheme="majorBidi"/>
                <w:b/>
                <w:bCs/>
                <w:color w:val="202124"/>
                <w:sz w:val="28"/>
                <w:szCs w:val="28"/>
              </w:rPr>
              <w:t>perimeter_mean</w:t>
            </w:r>
            <w:proofErr w:type="spellEnd"/>
          </w:p>
          <w:p w:rsidR="0088625E" w:rsidRPr="00F17CE8" w:rsidRDefault="0088625E" w:rsidP="00F17CE8">
            <w:pPr>
              <w:shd w:val="clear" w:color="auto" w:fill="FFFFFF"/>
              <w:spacing w:before="120" w:line="360" w:lineRule="auto"/>
              <w:textAlignment w:val="baseline"/>
              <w:rPr>
                <w:rFonts w:asciiTheme="majorBidi" w:hAnsiTheme="majorBidi" w:cstheme="majorBidi"/>
                <w:sz w:val="28"/>
                <w:szCs w:val="28"/>
              </w:rPr>
            </w:pPr>
          </w:p>
        </w:tc>
        <w:tc>
          <w:tcPr>
            <w:tcW w:w="3192" w:type="dxa"/>
          </w:tcPr>
          <w:p w:rsidR="0088625E" w:rsidRPr="00F17CE8" w:rsidRDefault="00B56849"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r w:rsidRPr="00F17CE8">
              <w:rPr>
                <w:rFonts w:asciiTheme="majorBidi" w:eastAsia="Times New Roman" w:hAnsiTheme="majorBidi" w:cstheme="majorBidi"/>
                <w:color w:val="202124"/>
                <w:sz w:val="28"/>
                <w:szCs w:val="28"/>
              </w:rPr>
              <w:t>M</w:t>
            </w:r>
            <w:r w:rsidRPr="00B56849">
              <w:rPr>
                <w:rFonts w:asciiTheme="majorBidi" w:eastAsia="Times New Roman" w:hAnsiTheme="majorBidi" w:cstheme="majorBidi"/>
                <w:color w:val="202124"/>
                <w:sz w:val="28"/>
                <w:szCs w:val="28"/>
              </w:rPr>
              <w:t>ean size of the core tumor</w:t>
            </w:r>
          </w:p>
        </w:tc>
        <w:tc>
          <w:tcPr>
            <w:tcW w:w="3192" w:type="dxa"/>
          </w:tcPr>
          <w:p w:rsidR="0088625E" w:rsidRPr="00F17CE8" w:rsidRDefault="00B56849"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 xml:space="preserve">متوسط حجم الورم </w:t>
            </w:r>
          </w:p>
        </w:tc>
      </w:tr>
      <w:tr w:rsidR="0088625E" w:rsidRPr="00F17CE8" w:rsidTr="0088625E">
        <w:tc>
          <w:tcPr>
            <w:tcW w:w="3192" w:type="dxa"/>
          </w:tcPr>
          <w:p w:rsidR="0088625E" w:rsidRPr="00F17CE8" w:rsidRDefault="00B56849" w:rsidP="00F17CE8">
            <w:pPr>
              <w:tabs>
                <w:tab w:val="left" w:pos="938"/>
              </w:tabs>
              <w:spacing w:line="360" w:lineRule="auto"/>
              <w:jc w:val="both"/>
              <w:rPr>
                <w:rFonts w:asciiTheme="majorBidi" w:hAnsiTheme="majorBidi" w:cstheme="majorBidi"/>
                <w:sz w:val="28"/>
                <w:szCs w:val="28"/>
              </w:rPr>
            </w:pPr>
            <w:proofErr w:type="spellStart"/>
            <w:r w:rsidRPr="00F17CE8">
              <w:rPr>
                <w:rFonts w:asciiTheme="majorBidi" w:hAnsiTheme="majorBidi" w:cstheme="majorBidi"/>
                <w:b/>
                <w:bCs/>
                <w:color w:val="202124"/>
                <w:sz w:val="28"/>
                <w:szCs w:val="28"/>
                <w:shd w:val="clear" w:color="auto" w:fill="FFFFFF"/>
              </w:rPr>
              <w:t>area_mean</w:t>
            </w:r>
            <w:proofErr w:type="spellEnd"/>
          </w:p>
        </w:tc>
        <w:tc>
          <w:tcPr>
            <w:tcW w:w="3192" w:type="dxa"/>
          </w:tcPr>
          <w:p w:rsidR="0088625E" w:rsidRPr="00F17CE8" w:rsidRDefault="00B56849" w:rsidP="00F17CE8">
            <w:pPr>
              <w:tabs>
                <w:tab w:val="left" w:pos="938"/>
              </w:tabs>
              <w:spacing w:line="360" w:lineRule="auto"/>
              <w:jc w:val="both"/>
              <w:rPr>
                <w:rFonts w:asciiTheme="majorBidi" w:hAnsiTheme="majorBidi" w:cstheme="majorBidi"/>
                <w:sz w:val="28"/>
                <w:szCs w:val="28"/>
              </w:rPr>
            </w:pPr>
            <w:r w:rsidRPr="00F17CE8">
              <w:rPr>
                <w:rFonts w:asciiTheme="majorBidi" w:hAnsiTheme="majorBidi" w:cstheme="majorBidi"/>
                <w:sz w:val="28"/>
                <w:szCs w:val="28"/>
              </w:rPr>
              <w:t>Mean of area of tumor</w:t>
            </w:r>
          </w:p>
        </w:tc>
        <w:tc>
          <w:tcPr>
            <w:tcW w:w="3192" w:type="dxa"/>
          </w:tcPr>
          <w:p w:rsidR="0088625E" w:rsidRPr="00F17CE8" w:rsidRDefault="00B56849" w:rsidP="00F17CE8">
            <w:pPr>
              <w:tabs>
                <w:tab w:val="left" w:pos="938"/>
              </w:tabs>
              <w:spacing w:line="360" w:lineRule="auto"/>
              <w:jc w:val="both"/>
              <w:rPr>
                <w:rFonts w:asciiTheme="majorBidi" w:hAnsiTheme="majorBidi" w:cstheme="majorBidi"/>
                <w:sz w:val="28"/>
                <w:szCs w:val="28"/>
              </w:rPr>
            </w:pPr>
            <w:r w:rsidRPr="00F17CE8">
              <w:rPr>
                <w:rFonts w:asciiTheme="majorBidi" w:hAnsiTheme="majorBidi" w:cstheme="majorBidi"/>
                <w:sz w:val="28"/>
                <w:szCs w:val="28"/>
                <w:rtl/>
              </w:rPr>
              <w:t xml:space="preserve">متوسط مساحة الورم </w:t>
            </w:r>
          </w:p>
        </w:tc>
      </w:tr>
      <w:tr w:rsidR="0088625E" w:rsidRPr="00F17CE8" w:rsidTr="0088625E">
        <w:tc>
          <w:tcPr>
            <w:tcW w:w="3192" w:type="dxa"/>
          </w:tcPr>
          <w:p w:rsidR="00B56849" w:rsidRPr="00B56849" w:rsidRDefault="00B56849"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B56849">
              <w:rPr>
                <w:rFonts w:asciiTheme="majorBidi" w:eastAsia="Times New Roman" w:hAnsiTheme="majorBidi" w:cstheme="majorBidi"/>
                <w:b/>
                <w:bCs/>
                <w:color w:val="202124"/>
                <w:sz w:val="28"/>
                <w:szCs w:val="28"/>
              </w:rPr>
              <w:lastRenderedPageBreak/>
              <w:t>smoothness_mean</w:t>
            </w:r>
            <w:proofErr w:type="spellEnd"/>
          </w:p>
          <w:p w:rsidR="0088625E" w:rsidRPr="00F17CE8" w:rsidRDefault="0088625E" w:rsidP="00F17CE8">
            <w:pPr>
              <w:shd w:val="clear" w:color="auto" w:fill="FFFFFF"/>
              <w:spacing w:before="120" w:line="360" w:lineRule="auto"/>
              <w:textAlignment w:val="baseline"/>
              <w:rPr>
                <w:rFonts w:asciiTheme="majorBidi" w:hAnsiTheme="majorBidi" w:cstheme="majorBidi"/>
                <w:sz w:val="28"/>
                <w:szCs w:val="28"/>
              </w:rPr>
            </w:pPr>
          </w:p>
        </w:tc>
        <w:tc>
          <w:tcPr>
            <w:tcW w:w="3192" w:type="dxa"/>
          </w:tcPr>
          <w:p w:rsidR="0088625E" w:rsidRPr="00F17CE8" w:rsidRDefault="00B56849"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r w:rsidRPr="00F17CE8">
              <w:rPr>
                <w:rFonts w:asciiTheme="majorBidi" w:eastAsia="Times New Roman" w:hAnsiTheme="majorBidi" w:cstheme="majorBidi"/>
                <w:color w:val="202124"/>
                <w:sz w:val="28"/>
                <w:szCs w:val="28"/>
              </w:rPr>
              <w:t>M</w:t>
            </w:r>
            <w:r w:rsidRPr="00B56849">
              <w:rPr>
                <w:rFonts w:asciiTheme="majorBidi" w:eastAsia="Times New Roman" w:hAnsiTheme="majorBidi" w:cstheme="majorBidi"/>
                <w:color w:val="202124"/>
                <w:sz w:val="28"/>
                <w:szCs w:val="28"/>
              </w:rPr>
              <w:t>ean of local variation in radius lengths</w:t>
            </w:r>
          </w:p>
        </w:tc>
        <w:tc>
          <w:tcPr>
            <w:tcW w:w="3192" w:type="dxa"/>
          </w:tcPr>
          <w:p w:rsidR="0088625E" w:rsidRPr="00F17CE8" w:rsidRDefault="00B56849" w:rsidP="00F17CE8">
            <w:pPr>
              <w:tabs>
                <w:tab w:val="left" w:pos="938"/>
              </w:tabs>
              <w:spacing w:line="360" w:lineRule="auto"/>
              <w:jc w:val="both"/>
              <w:rPr>
                <w:rFonts w:asciiTheme="majorBidi" w:hAnsiTheme="majorBidi" w:cstheme="majorBidi"/>
                <w:sz w:val="28"/>
                <w:szCs w:val="28"/>
              </w:rPr>
            </w:pPr>
            <w:r w:rsidRPr="00F17CE8">
              <w:rPr>
                <w:rFonts w:asciiTheme="majorBidi" w:hAnsiTheme="majorBidi" w:cstheme="majorBidi"/>
                <w:sz w:val="28"/>
                <w:szCs w:val="28"/>
                <w:rtl/>
              </w:rPr>
              <w:t>متوسط التباين في أطوال نصف القطر</w:t>
            </w:r>
          </w:p>
        </w:tc>
      </w:tr>
      <w:tr w:rsidR="0088625E" w:rsidRPr="00F17CE8" w:rsidTr="0088625E">
        <w:tc>
          <w:tcPr>
            <w:tcW w:w="3192" w:type="dxa"/>
          </w:tcPr>
          <w:p w:rsidR="00B56849" w:rsidRPr="00B56849" w:rsidRDefault="00B56849"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B56849">
              <w:rPr>
                <w:rFonts w:asciiTheme="majorBidi" w:eastAsia="Times New Roman" w:hAnsiTheme="majorBidi" w:cstheme="majorBidi"/>
                <w:b/>
                <w:bCs/>
                <w:color w:val="202124"/>
                <w:sz w:val="28"/>
                <w:szCs w:val="28"/>
              </w:rPr>
              <w:t>compactness_mean</w:t>
            </w:r>
            <w:proofErr w:type="spellEnd"/>
          </w:p>
          <w:p w:rsidR="0088625E" w:rsidRPr="00F17CE8" w:rsidRDefault="0088625E" w:rsidP="00F17CE8">
            <w:pPr>
              <w:shd w:val="clear" w:color="auto" w:fill="FFFFFF"/>
              <w:spacing w:before="120" w:line="360" w:lineRule="auto"/>
              <w:textAlignment w:val="baseline"/>
              <w:rPr>
                <w:rFonts w:asciiTheme="majorBidi" w:hAnsiTheme="majorBidi" w:cstheme="majorBidi"/>
                <w:sz w:val="28"/>
                <w:szCs w:val="28"/>
              </w:rPr>
            </w:pPr>
          </w:p>
        </w:tc>
        <w:tc>
          <w:tcPr>
            <w:tcW w:w="3192" w:type="dxa"/>
          </w:tcPr>
          <w:p w:rsidR="0088625E" w:rsidRPr="00F17CE8" w:rsidRDefault="00B56849"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r w:rsidRPr="00F17CE8">
              <w:rPr>
                <w:rFonts w:asciiTheme="majorBidi" w:eastAsia="Times New Roman" w:hAnsiTheme="majorBidi" w:cstheme="majorBidi"/>
                <w:color w:val="202124"/>
                <w:sz w:val="28"/>
                <w:szCs w:val="28"/>
              </w:rPr>
              <w:t>M</w:t>
            </w:r>
            <w:r w:rsidRPr="00B56849">
              <w:rPr>
                <w:rFonts w:asciiTheme="majorBidi" w:eastAsia="Times New Roman" w:hAnsiTheme="majorBidi" w:cstheme="majorBidi"/>
                <w:color w:val="202124"/>
                <w:sz w:val="28"/>
                <w:szCs w:val="28"/>
              </w:rPr>
              <w:t>ean of perimeter^2 / area - 1.0</w:t>
            </w:r>
          </w:p>
        </w:tc>
        <w:tc>
          <w:tcPr>
            <w:tcW w:w="3192" w:type="dxa"/>
          </w:tcPr>
          <w:p w:rsidR="0088625E" w:rsidRPr="00F17CE8" w:rsidRDefault="007A15EA"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 xml:space="preserve">متوسط المحيط تربيع / المساحة-1 </w:t>
            </w:r>
          </w:p>
        </w:tc>
      </w:tr>
      <w:tr w:rsidR="0088625E" w:rsidRPr="00F17CE8" w:rsidTr="0088625E">
        <w:tc>
          <w:tcPr>
            <w:tcW w:w="3192" w:type="dxa"/>
          </w:tcPr>
          <w:p w:rsidR="007A15EA" w:rsidRPr="007A15EA" w:rsidRDefault="007A15EA"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7A15EA">
              <w:rPr>
                <w:rFonts w:asciiTheme="majorBidi" w:eastAsia="Times New Roman" w:hAnsiTheme="majorBidi" w:cstheme="majorBidi"/>
                <w:b/>
                <w:bCs/>
                <w:color w:val="202124"/>
                <w:sz w:val="28"/>
                <w:szCs w:val="28"/>
              </w:rPr>
              <w:t>concavity_mean</w:t>
            </w:r>
            <w:proofErr w:type="spellEnd"/>
          </w:p>
          <w:p w:rsidR="0088625E" w:rsidRPr="00F17CE8" w:rsidRDefault="0088625E" w:rsidP="00F17CE8">
            <w:pPr>
              <w:shd w:val="clear" w:color="auto" w:fill="FFFFFF"/>
              <w:spacing w:before="120" w:line="360" w:lineRule="auto"/>
              <w:textAlignment w:val="baseline"/>
              <w:rPr>
                <w:rFonts w:asciiTheme="majorBidi" w:hAnsiTheme="majorBidi" w:cstheme="majorBidi"/>
                <w:sz w:val="28"/>
                <w:szCs w:val="28"/>
              </w:rPr>
            </w:pPr>
          </w:p>
        </w:tc>
        <w:tc>
          <w:tcPr>
            <w:tcW w:w="3192" w:type="dxa"/>
          </w:tcPr>
          <w:p w:rsidR="0088625E" w:rsidRPr="00F17CE8" w:rsidRDefault="007A15EA"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r w:rsidRPr="007A15EA">
              <w:rPr>
                <w:rFonts w:asciiTheme="majorBidi" w:eastAsia="Times New Roman" w:hAnsiTheme="majorBidi" w:cstheme="majorBidi"/>
                <w:color w:val="202124"/>
                <w:sz w:val="28"/>
                <w:szCs w:val="28"/>
              </w:rPr>
              <w:t>mean of severity of concave portions of the contour</w:t>
            </w:r>
          </w:p>
        </w:tc>
        <w:tc>
          <w:tcPr>
            <w:tcW w:w="3192" w:type="dxa"/>
          </w:tcPr>
          <w:p w:rsidR="0088625E" w:rsidRPr="00F17CE8" w:rsidRDefault="007A15EA"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rPr>
              <w:t xml:space="preserve">شدة التقعر لاجزاء الكونتور </w:t>
            </w:r>
          </w:p>
        </w:tc>
      </w:tr>
      <w:tr w:rsidR="007A15EA" w:rsidRPr="00F17CE8" w:rsidTr="0088625E">
        <w:tc>
          <w:tcPr>
            <w:tcW w:w="3192" w:type="dxa"/>
          </w:tcPr>
          <w:p w:rsidR="007A15EA" w:rsidRPr="007A15EA" w:rsidRDefault="007A15EA" w:rsidP="00F17CE8">
            <w:pPr>
              <w:shd w:val="clear" w:color="auto" w:fill="FFFFFF"/>
              <w:spacing w:line="360" w:lineRule="auto"/>
              <w:textAlignment w:val="baseline"/>
              <w:rPr>
                <w:rFonts w:asciiTheme="majorBidi" w:eastAsia="Times New Roman" w:hAnsiTheme="majorBidi" w:cstheme="majorBidi"/>
                <w:b/>
                <w:bCs/>
                <w:color w:val="202124"/>
                <w:sz w:val="28"/>
                <w:szCs w:val="28"/>
              </w:rPr>
            </w:pPr>
            <w:r w:rsidRPr="007A15EA">
              <w:rPr>
                <w:rFonts w:asciiTheme="majorBidi" w:eastAsia="Times New Roman" w:hAnsiTheme="majorBidi" w:cstheme="majorBidi"/>
                <w:b/>
                <w:bCs/>
                <w:color w:val="202124"/>
                <w:sz w:val="28"/>
                <w:szCs w:val="28"/>
              </w:rPr>
              <w:t xml:space="preserve">concave </w:t>
            </w:r>
            <w:proofErr w:type="spellStart"/>
            <w:r w:rsidRPr="007A15EA">
              <w:rPr>
                <w:rFonts w:asciiTheme="majorBidi" w:eastAsia="Times New Roman" w:hAnsiTheme="majorBidi" w:cstheme="majorBidi"/>
                <w:b/>
                <w:bCs/>
                <w:color w:val="202124"/>
                <w:sz w:val="28"/>
                <w:szCs w:val="28"/>
              </w:rPr>
              <w:t>points_mean</w:t>
            </w:r>
            <w:proofErr w:type="spellEnd"/>
          </w:p>
          <w:p w:rsidR="007A15EA" w:rsidRPr="00F17CE8" w:rsidRDefault="007A15EA" w:rsidP="00F17CE8">
            <w:pPr>
              <w:shd w:val="clear" w:color="auto" w:fill="FFFFFF"/>
              <w:spacing w:before="120" w:line="360" w:lineRule="auto"/>
              <w:textAlignment w:val="baseline"/>
              <w:rPr>
                <w:rFonts w:asciiTheme="majorBidi" w:eastAsia="Times New Roman" w:hAnsiTheme="majorBidi" w:cstheme="majorBidi"/>
                <w:b/>
                <w:bCs/>
                <w:color w:val="202124"/>
                <w:sz w:val="28"/>
                <w:szCs w:val="28"/>
              </w:rPr>
            </w:pPr>
          </w:p>
        </w:tc>
        <w:tc>
          <w:tcPr>
            <w:tcW w:w="3192" w:type="dxa"/>
          </w:tcPr>
          <w:p w:rsidR="007A15EA" w:rsidRPr="00F17CE8" w:rsidRDefault="007A15EA"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7A15EA">
              <w:rPr>
                <w:rFonts w:asciiTheme="majorBidi" w:eastAsia="Times New Roman" w:hAnsiTheme="majorBidi" w:cstheme="majorBidi"/>
                <w:color w:val="202124"/>
                <w:sz w:val="28"/>
                <w:szCs w:val="28"/>
              </w:rPr>
              <w:t>mean for number of concave portions of the contour</w:t>
            </w:r>
          </w:p>
        </w:tc>
        <w:tc>
          <w:tcPr>
            <w:tcW w:w="3192" w:type="dxa"/>
          </w:tcPr>
          <w:p w:rsidR="007A15EA" w:rsidRPr="00F17CE8" w:rsidRDefault="007A15EA"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عدد ال</w:t>
            </w:r>
            <w:r w:rsidR="00CA6456" w:rsidRPr="00F17CE8">
              <w:rPr>
                <w:rFonts w:asciiTheme="majorBidi" w:hAnsiTheme="majorBidi" w:cstheme="majorBidi"/>
                <w:sz w:val="28"/>
                <w:szCs w:val="28"/>
                <w:rtl/>
                <w:lang w:bidi="ar-JO"/>
              </w:rPr>
              <w:t>ا</w:t>
            </w:r>
            <w:r w:rsidRPr="00F17CE8">
              <w:rPr>
                <w:rFonts w:asciiTheme="majorBidi" w:hAnsiTheme="majorBidi" w:cstheme="majorBidi"/>
                <w:sz w:val="28"/>
                <w:szCs w:val="28"/>
                <w:rtl/>
                <w:lang w:bidi="ar-JO"/>
              </w:rPr>
              <w:t xml:space="preserve">جزاء المقعرة </w:t>
            </w:r>
            <w:r w:rsidR="001032CE" w:rsidRPr="00F17CE8">
              <w:rPr>
                <w:rFonts w:asciiTheme="majorBidi" w:hAnsiTheme="majorBidi" w:cstheme="majorBidi"/>
                <w:sz w:val="28"/>
                <w:szCs w:val="28"/>
                <w:rtl/>
                <w:lang w:bidi="ar-JO"/>
              </w:rPr>
              <w:t xml:space="preserve">من الكونتور </w:t>
            </w:r>
          </w:p>
        </w:tc>
      </w:tr>
      <w:tr w:rsidR="007A15EA" w:rsidRPr="00F17CE8" w:rsidTr="0088625E">
        <w:tc>
          <w:tcPr>
            <w:tcW w:w="3192" w:type="dxa"/>
          </w:tcPr>
          <w:p w:rsidR="007A15EA" w:rsidRPr="00F17CE8" w:rsidRDefault="001032CE"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F17CE8">
              <w:rPr>
                <w:rFonts w:asciiTheme="majorBidi" w:hAnsiTheme="majorBidi" w:cstheme="majorBidi"/>
                <w:b/>
                <w:bCs/>
                <w:color w:val="202124"/>
                <w:sz w:val="28"/>
                <w:szCs w:val="28"/>
                <w:shd w:val="clear" w:color="auto" w:fill="FFFFFF"/>
              </w:rPr>
              <w:t>symmetry_mean</w:t>
            </w:r>
            <w:proofErr w:type="spellEnd"/>
          </w:p>
        </w:tc>
        <w:tc>
          <w:tcPr>
            <w:tcW w:w="3192" w:type="dxa"/>
          </w:tcPr>
          <w:p w:rsidR="007A15EA" w:rsidRPr="00F17CE8" w:rsidRDefault="007A15EA"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p>
        </w:tc>
        <w:tc>
          <w:tcPr>
            <w:tcW w:w="3192" w:type="dxa"/>
          </w:tcPr>
          <w:p w:rsidR="007A15EA" w:rsidRPr="00F17CE8" w:rsidRDefault="001032CE"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 xml:space="preserve">متوسط التشابة </w:t>
            </w:r>
          </w:p>
        </w:tc>
      </w:tr>
      <w:tr w:rsidR="007A15EA" w:rsidRPr="00F17CE8" w:rsidTr="0088625E">
        <w:tc>
          <w:tcPr>
            <w:tcW w:w="3192" w:type="dxa"/>
          </w:tcPr>
          <w:p w:rsidR="001032CE" w:rsidRPr="001032CE" w:rsidRDefault="001032CE"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1032CE">
              <w:rPr>
                <w:rFonts w:asciiTheme="majorBidi" w:eastAsia="Times New Roman" w:hAnsiTheme="majorBidi" w:cstheme="majorBidi"/>
                <w:b/>
                <w:bCs/>
                <w:color w:val="202124"/>
                <w:sz w:val="28"/>
                <w:szCs w:val="28"/>
              </w:rPr>
              <w:t>fractal_dimension_mean</w:t>
            </w:r>
            <w:proofErr w:type="spellEnd"/>
          </w:p>
          <w:p w:rsidR="007A15EA" w:rsidRPr="00F17CE8" w:rsidRDefault="007A15EA" w:rsidP="00F17CE8">
            <w:pPr>
              <w:shd w:val="clear" w:color="auto" w:fill="FFFFFF"/>
              <w:spacing w:before="120" w:line="360" w:lineRule="auto"/>
              <w:textAlignment w:val="baseline"/>
              <w:rPr>
                <w:rFonts w:asciiTheme="majorBidi" w:eastAsia="Times New Roman" w:hAnsiTheme="majorBidi" w:cstheme="majorBidi"/>
                <w:b/>
                <w:bCs/>
                <w:color w:val="202124"/>
                <w:sz w:val="28"/>
                <w:szCs w:val="28"/>
              </w:rPr>
            </w:pPr>
          </w:p>
        </w:tc>
        <w:tc>
          <w:tcPr>
            <w:tcW w:w="3192" w:type="dxa"/>
          </w:tcPr>
          <w:p w:rsidR="007A15EA" w:rsidRPr="00F17CE8" w:rsidRDefault="001032CE"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1032CE">
              <w:rPr>
                <w:rFonts w:asciiTheme="majorBidi" w:eastAsia="Times New Roman" w:hAnsiTheme="majorBidi" w:cstheme="majorBidi"/>
                <w:color w:val="202124"/>
                <w:sz w:val="28"/>
                <w:szCs w:val="28"/>
              </w:rPr>
              <w:t>mean for "coastline approximation" - 1</w:t>
            </w:r>
          </w:p>
        </w:tc>
        <w:tc>
          <w:tcPr>
            <w:tcW w:w="3192" w:type="dxa"/>
          </w:tcPr>
          <w:p w:rsidR="007A15EA" w:rsidRPr="00F17CE8" w:rsidRDefault="001032CE" w:rsidP="00F17CE8">
            <w:pPr>
              <w:tabs>
                <w:tab w:val="left" w:pos="938"/>
              </w:tabs>
              <w:spacing w:line="360" w:lineRule="auto"/>
              <w:jc w:val="both"/>
              <w:rPr>
                <w:rFonts w:asciiTheme="majorBidi" w:hAnsiTheme="majorBidi" w:cstheme="majorBidi"/>
                <w:sz w:val="28"/>
                <w:szCs w:val="28"/>
                <w:rtl/>
              </w:rPr>
            </w:pPr>
            <w:r w:rsidRPr="00F17CE8">
              <w:rPr>
                <w:rFonts w:asciiTheme="majorBidi" w:hAnsiTheme="majorBidi" w:cstheme="majorBidi"/>
                <w:sz w:val="28"/>
                <w:szCs w:val="28"/>
                <w:rtl/>
              </w:rPr>
              <w:t xml:space="preserve">تتعلق بالشكل الخارجي حيث يتم تقسيم المحيط الخارجي الى عدة خطوط بحيث تشمل اكبر قدر ممكن الورم </w:t>
            </w:r>
          </w:p>
        </w:tc>
      </w:tr>
      <w:tr w:rsidR="007A15EA" w:rsidRPr="00F17CE8" w:rsidTr="0088625E">
        <w:tc>
          <w:tcPr>
            <w:tcW w:w="3192" w:type="dxa"/>
          </w:tcPr>
          <w:p w:rsidR="001032CE" w:rsidRPr="001032CE" w:rsidRDefault="001032CE"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1032CE">
              <w:rPr>
                <w:rFonts w:asciiTheme="majorBidi" w:eastAsia="Times New Roman" w:hAnsiTheme="majorBidi" w:cstheme="majorBidi"/>
                <w:b/>
                <w:bCs/>
                <w:color w:val="202124"/>
                <w:sz w:val="28"/>
                <w:szCs w:val="28"/>
              </w:rPr>
              <w:t>radius_se</w:t>
            </w:r>
            <w:proofErr w:type="spellEnd"/>
          </w:p>
          <w:p w:rsidR="007A15EA" w:rsidRPr="00F17CE8" w:rsidRDefault="007A15EA" w:rsidP="00F17CE8">
            <w:pPr>
              <w:shd w:val="clear" w:color="auto" w:fill="FFFFFF"/>
              <w:spacing w:before="120" w:line="360" w:lineRule="auto"/>
              <w:textAlignment w:val="baseline"/>
              <w:rPr>
                <w:rFonts w:asciiTheme="majorBidi" w:eastAsia="Times New Roman" w:hAnsiTheme="majorBidi" w:cstheme="majorBidi"/>
                <w:b/>
                <w:bCs/>
                <w:color w:val="202124"/>
                <w:sz w:val="28"/>
                <w:szCs w:val="28"/>
              </w:rPr>
            </w:pPr>
          </w:p>
        </w:tc>
        <w:tc>
          <w:tcPr>
            <w:tcW w:w="3192" w:type="dxa"/>
          </w:tcPr>
          <w:p w:rsidR="007A15EA" w:rsidRPr="00F17CE8" w:rsidRDefault="001032CE"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1032CE">
              <w:rPr>
                <w:rFonts w:asciiTheme="majorBidi" w:eastAsia="Times New Roman" w:hAnsiTheme="majorBidi" w:cstheme="majorBidi"/>
                <w:color w:val="202124"/>
                <w:sz w:val="28"/>
                <w:szCs w:val="28"/>
              </w:rPr>
              <w:t>standard error for the mean of distances from center to points on the perimeter</w:t>
            </w:r>
          </w:p>
        </w:tc>
        <w:tc>
          <w:tcPr>
            <w:tcW w:w="3192" w:type="dxa"/>
          </w:tcPr>
          <w:p w:rsidR="007A15EA" w:rsidRPr="00F17CE8" w:rsidRDefault="000A5D4B" w:rsidP="00F17CE8">
            <w:pPr>
              <w:tabs>
                <w:tab w:val="left" w:pos="938"/>
              </w:tabs>
              <w:spacing w:line="360" w:lineRule="auto"/>
              <w:jc w:val="both"/>
              <w:rPr>
                <w:rFonts w:asciiTheme="majorBidi" w:hAnsiTheme="majorBidi" w:cstheme="majorBidi"/>
                <w:sz w:val="28"/>
                <w:szCs w:val="28"/>
                <w:rtl/>
              </w:rPr>
            </w:pPr>
            <w:r w:rsidRPr="00F17CE8">
              <w:rPr>
                <w:rFonts w:asciiTheme="majorBidi" w:hAnsiTheme="majorBidi" w:cstheme="majorBidi"/>
                <w:sz w:val="28"/>
                <w:szCs w:val="28"/>
                <w:rtl/>
              </w:rPr>
              <w:t>الخطأ المعياري لمتوسط المسافات من المركز إلى النقاط على المحيط</w:t>
            </w:r>
          </w:p>
        </w:tc>
      </w:tr>
      <w:tr w:rsidR="007A15EA" w:rsidRPr="00F17CE8" w:rsidTr="0088625E">
        <w:tc>
          <w:tcPr>
            <w:tcW w:w="3192" w:type="dxa"/>
          </w:tcPr>
          <w:p w:rsidR="000A5D4B" w:rsidRPr="000A5D4B" w:rsidRDefault="000A5D4B"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0A5D4B">
              <w:rPr>
                <w:rFonts w:asciiTheme="majorBidi" w:eastAsia="Times New Roman" w:hAnsiTheme="majorBidi" w:cstheme="majorBidi"/>
                <w:b/>
                <w:bCs/>
                <w:color w:val="202124"/>
                <w:sz w:val="28"/>
                <w:szCs w:val="28"/>
              </w:rPr>
              <w:t>texture_se</w:t>
            </w:r>
            <w:proofErr w:type="spellEnd"/>
          </w:p>
          <w:p w:rsidR="007A15EA" w:rsidRPr="00F17CE8" w:rsidRDefault="007A15EA" w:rsidP="00F17CE8">
            <w:pPr>
              <w:shd w:val="clear" w:color="auto" w:fill="FFFFFF"/>
              <w:spacing w:before="120" w:line="360" w:lineRule="auto"/>
              <w:textAlignment w:val="baseline"/>
              <w:rPr>
                <w:rFonts w:asciiTheme="majorBidi" w:eastAsia="Times New Roman" w:hAnsiTheme="majorBidi" w:cstheme="majorBidi"/>
                <w:b/>
                <w:bCs/>
                <w:color w:val="202124"/>
                <w:sz w:val="28"/>
                <w:szCs w:val="28"/>
              </w:rPr>
            </w:pPr>
          </w:p>
        </w:tc>
        <w:tc>
          <w:tcPr>
            <w:tcW w:w="3192" w:type="dxa"/>
          </w:tcPr>
          <w:p w:rsidR="007A15EA" w:rsidRPr="00F17CE8" w:rsidRDefault="000A5D4B"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r w:rsidRPr="000A5D4B">
              <w:rPr>
                <w:rFonts w:asciiTheme="majorBidi" w:eastAsia="Times New Roman" w:hAnsiTheme="majorBidi" w:cstheme="majorBidi"/>
                <w:color w:val="202124"/>
                <w:sz w:val="28"/>
                <w:szCs w:val="28"/>
              </w:rPr>
              <w:t>standard error for standard deviation of gray-scale values</w:t>
            </w:r>
          </w:p>
        </w:tc>
        <w:tc>
          <w:tcPr>
            <w:tcW w:w="3192" w:type="dxa"/>
          </w:tcPr>
          <w:p w:rsidR="007A15EA" w:rsidRPr="00F17CE8" w:rsidRDefault="000A5D4B" w:rsidP="00F17CE8">
            <w:pPr>
              <w:tabs>
                <w:tab w:val="left" w:pos="938"/>
              </w:tabs>
              <w:spacing w:line="360" w:lineRule="auto"/>
              <w:jc w:val="both"/>
              <w:rPr>
                <w:rFonts w:asciiTheme="majorBidi" w:hAnsiTheme="majorBidi" w:cstheme="majorBidi"/>
                <w:sz w:val="28"/>
                <w:szCs w:val="28"/>
                <w:rtl/>
              </w:rPr>
            </w:pPr>
            <w:r w:rsidRPr="00F17CE8">
              <w:rPr>
                <w:rFonts w:asciiTheme="majorBidi" w:hAnsiTheme="majorBidi" w:cstheme="majorBidi"/>
                <w:sz w:val="28"/>
                <w:szCs w:val="28"/>
                <w:rtl/>
              </w:rPr>
              <w:t>الخطأ المعياري للانحراف المعياري لقيم التدرج الرمادي</w:t>
            </w:r>
          </w:p>
        </w:tc>
      </w:tr>
      <w:tr w:rsidR="007A15EA" w:rsidRPr="00F17CE8" w:rsidTr="0088625E">
        <w:tc>
          <w:tcPr>
            <w:tcW w:w="3192" w:type="dxa"/>
          </w:tcPr>
          <w:p w:rsidR="007A15EA" w:rsidRPr="00F17CE8" w:rsidRDefault="000A5D4B"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F17CE8">
              <w:rPr>
                <w:rFonts w:asciiTheme="majorBidi" w:hAnsiTheme="majorBidi" w:cstheme="majorBidi"/>
                <w:b/>
                <w:bCs/>
                <w:color w:val="202124"/>
                <w:sz w:val="28"/>
                <w:szCs w:val="28"/>
                <w:shd w:val="clear" w:color="auto" w:fill="FFFFFF"/>
              </w:rPr>
              <w:t>perimeter_se</w:t>
            </w:r>
            <w:proofErr w:type="spellEnd"/>
          </w:p>
        </w:tc>
        <w:tc>
          <w:tcPr>
            <w:tcW w:w="3192" w:type="dxa"/>
          </w:tcPr>
          <w:p w:rsidR="007A15EA" w:rsidRPr="00F17CE8" w:rsidRDefault="000A5D4B"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r w:rsidRPr="000A5D4B">
              <w:rPr>
                <w:rFonts w:asciiTheme="majorBidi" w:eastAsia="Times New Roman" w:hAnsiTheme="majorBidi" w:cstheme="majorBidi"/>
                <w:color w:val="202124"/>
                <w:sz w:val="28"/>
                <w:szCs w:val="28"/>
              </w:rPr>
              <w:t>standard error for</w:t>
            </w:r>
            <w:r w:rsidRPr="00F17CE8">
              <w:rPr>
                <w:rFonts w:asciiTheme="majorBidi" w:eastAsia="Times New Roman" w:hAnsiTheme="majorBidi" w:cstheme="majorBidi"/>
                <w:color w:val="202124"/>
                <w:sz w:val="28"/>
                <w:szCs w:val="28"/>
              </w:rPr>
              <w:t xml:space="preserve"> </w:t>
            </w:r>
            <w:r w:rsidRPr="00F17CE8">
              <w:rPr>
                <w:rFonts w:asciiTheme="majorBidi" w:hAnsiTheme="majorBidi" w:cstheme="majorBidi"/>
                <w:b/>
                <w:bCs/>
                <w:color w:val="202124"/>
                <w:sz w:val="28"/>
                <w:szCs w:val="28"/>
                <w:shd w:val="clear" w:color="auto" w:fill="FFFFFF"/>
              </w:rPr>
              <w:t>perimeter</w:t>
            </w:r>
          </w:p>
        </w:tc>
        <w:tc>
          <w:tcPr>
            <w:tcW w:w="3192" w:type="dxa"/>
          </w:tcPr>
          <w:p w:rsidR="007A15EA" w:rsidRPr="00F17CE8" w:rsidRDefault="000A5D4B"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 xml:space="preserve">الخطأ المعياري في المحيط </w:t>
            </w:r>
          </w:p>
        </w:tc>
      </w:tr>
      <w:tr w:rsidR="000A5D4B" w:rsidRPr="00F17CE8" w:rsidTr="0088625E">
        <w:tc>
          <w:tcPr>
            <w:tcW w:w="3192" w:type="dxa"/>
          </w:tcPr>
          <w:p w:rsidR="000A5D4B" w:rsidRPr="00F17CE8" w:rsidRDefault="000A5D4B" w:rsidP="00F17CE8">
            <w:pPr>
              <w:shd w:val="clear" w:color="auto" w:fill="FFFFFF"/>
              <w:spacing w:line="360" w:lineRule="auto"/>
              <w:textAlignment w:val="baseline"/>
              <w:rPr>
                <w:rFonts w:asciiTheme="majorBidi" w:hAnsiTheme="majorBidi" w:cstheme="majorBidi"/>
                <w:b/>
                <w:bCs/>
                <w:color w:val="202124"/>
                <w:sz w:val="28"/>
                <w:szCs w:val="28"/>
                <w:shd w:val="clear" w:color="auto" w:fill="FFFFFF"/>
              </w:rPr>
            </w:pPr>
            <w:proofErr w:type="spellStart"/>
            <w:r w:rsidRPr="00F17CE8">
              <w:rPr>
                <w:rFonts w:asciiTheme="majorBidi" w:hAnsiTheme="majorBidi" w:cstheme="majorBidi"/>
                <w:b/>
                <w:bCs/>
                <w:color w:val="202124"/>
                <w:sz w:val="28"/>
                <w:szCs w:val="28"/>
                <w:shd w:val="clear" w:color="auto" w:fill="FFFFFF"/>
              </w:rPr>
              <w:lastRenderedPageBreak/>
              <w:t>area_se</w:t>
            </w:r>
            <w:proofErr w:type="spellEnd"/>
          </w:p>
        </w:tc>
        <w:tc>
          <w:tcPr>
            <w:tcW w:w="3192" w:type="dxa"/>
          </w:tcPr>
          <w:p w:rsidR="000A5D4B" w:rsidRPr="00F17CE8" w:rsidRDefault="000A5D4B"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r w:rsidRPr="000A5D4B">
              <w:rPr>
                <w:rFonts w:asciiTheme="majorBidi" w:eastAsia="Times New Roman" w:hAnsiTheme="majorBidi" w:cstheme="majorBidi"/>
                <w:color w:val="202124"/>
                <w:sz w:val="28"/>
                <w:szCs w:val="28"/>
              </w:rPr>
              <w:t>standard error for</w:t>
            </w:r>
            <w:r w:rsidRPr="00F17CE8">
              <w:rPr>
                <w:rFonts w:asciiTheme="majorBidi" w:eastAsia="Times New Roman" w:hAnsiTheme="majorBidi" w:cstheme="majorBidi"/>
                <w:color w:val="202124"/>
                <w:sz w:val="28"/>
                <w:szCs w:val="28"/>
              </w:rPr>
              <w:t xml:space="preserve"> </w:t>
            </w:r>
            <w:r w:rsidRPr="00F17CE8">
              <w:rPr>
                <w:rFonts w:asciiTheme="majorBidi" w:hAnsiTheme="majorBidi" w:cstheme="majorBidi"/>
                <w:b/>
                <w:bCs/>
                <w:color w:val="202124"/>
                <w:sz w:val="28"/>
                <w:szCs w:val="28"/>
                <w:shd w:val="clear" w:color="auto" w:fill="FFFFFF"/>
              </w:rPr>
              <w:t>area</w:t>
            </w:r>
          </w:p>
        </w:tc>
        <w:tc>
          <w:tcPr>
            <w:tcW w:w="3192" w:type="dxa"/>
          </w:tcPr>
          <w:p w:rsidR="000A5D4B" w:rsidRPr="00F17CE8" w:rsidRDefault="000A5D4B"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الخطأ المعياري في الم</w:t>
            </w:r>
            <w:r w:rsidRPr="00F17CE8">
              <w:rPr>
                <w:rFonts w:asciiTheme="majorBidi" w:hAnsiTheme="majorBidi" w:cstheme="majorBidi"/>
                <w:sz w:val="28"/>
                <w:szCs w:val="28"/>
                <w:rtl/>
                <w:lang w:bidi="ar-JO"/>
              </w:rPr>
              <w:t xml:space="preserve">ساحة </w:t>
            </w:r>
            <w:r w:rsidRPr="00F17CE8">
              <w:rPr>
                <w:rFonts w:asciiTheme="majorBidi" w:hAnsiTheme="majorBidi" w:cstheme="majorBidi"/>
                <w:sz w:val="28"/>
                <w:szCs w:val="28"/>
                <w:rtl/>
                <w:lang w:bidi="ar-JO"/>
              </w:rPr>
              <w:t xml:space="preserve"> </w:t>
            </w:r>
          </w:p>
        </w:tc>
      </w:tr>
      <w:tr w:rsidR="000A5D4B" w:rsidRPr="00F17CE8" w:rsidTr="0088625E">
        <w:tc>
          <w:tcPr>
            <w:tcW w:w="3192" w:type="dxa"/>
          </w:tcPr>
          <w:p w:rsidR="000A5D4B" w:rsidRPr="00F17CE8" w:rsidRDefault="00D01D2B" w:rsidP="00F17CE8">
            <w:pPr>
              <w:shd w:val="clear" w:color="auto" w:fill="FFFFFF"/>
              <w:spacing w:line="360" w:lineRule="auto"/>
              <w:textAlignment w:val="baseline"/>
              <w:rPr>
                <w:rFonts w:asciiTheme="majorBidi" w:eastAsia="Times New Roman" w:hAnsiTheme="majorBidi" w:cstheme="majorBidi"/>
                <w:b/>
                <w:bCs/>
                <w:color w:val="202124"/>
                <w:sz w:val="28"/>
                <w:szCs w:val="28"/>
                <w:rtl/>
                <w:lang w:bidi="ar-JO"/>
              </w:rPr>
            </w:pPr>
            <w:proofErr w:type="spellStart"/>
            <w:r w:rsidRPr="00D01D2B">
              <w:rPr>
                <w:rFonts w:asciiTheme="majorBidi" w:eastAsia="Times New Roman" w:hAnsiTheme="majorBidi" w:cstheme="majorBidi"/>
                <w:b/>
                <w:bCs/>
                <w:color w:val="202124"/>
                <w:sz w:val="28"/>
                <w:szCs w:val="28"/>
              </w:rPr>
              <w:t>smoothness_se</w:t>
            </w:r>
            <w:proofErr w:type="spellEnd"/>
          </w:p>
        </w:tc>
        <w:tc>
          <w:tcPr>
            <w:tcW w:w="3192" w:type="dxa"/>
          </w:tcPr>
          <w:p w:rsidR="000A5D4B" w:rsidRPr="00F17CE8" w:rsidRDefault="00D01D2B"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D01D2B">
              <w:rPr>
                <w:rFonts w:asciiTheme="majorBidi" w:eastAsia="Times New Roman" w:hAnsiTheme="majorBidi" w:cstheme="majorBidi"/>
                <w:color w:val="202124"/>
                <w:sz w:val="28"/>
                <w:szCs w:val="28"/>
              </w:rPr>
              <w:t>standard error for local variation in radius lengths</w:t>
            </w:r>
          </w:p>
        </w:tc>
        <w:tc>
          <w:tcPr>
            <w:tcW w:w="3192" w:type="dxa"/>
          </w:tcPr>
          <w:p w:rsidR="000A5D4B" w:rsidRPr="00F17CE8" w:rsidRDefault="00D01D2B"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الخطأ المعياري للتغير المحلي في أطوال نصف القطر</w:t>
            </w:r>
          </w:p>
        </w:tc>
      </w:tr>
      <w:tr w:rsidR="00D01D2B" w:rsidRPr="00F17CE8" w:rsidTr="0088625E">
        <w:tc>
          <w:tcPr>
            <w:tcW w:w="3192" w:type="dxa"/>
          </w:tcPr>
          <w:p w:rsidR="00D01D2B" w:rsidRPr="00D01D2B" w:rsidRDefault="00D01D2B"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D01D2B">
              <w:rPr>
                <w:rFonts w:asciiTheme="majorBidi" w:eastAsia="Times New Roman" w:hAnsiTheme="majorBidi" w:cstheme="majorBidi"/>
                <w:b/>
                <w:bCs/>
                <w:color w:val="202124"/>
                <w:sz w:val="28"/>
                <w:szCs w:val="28"/>
              </w:rPr>
              <w:t>compactness_se</w:t>
            </w:r>
            <w:proofErr w:type="spellEnd"/>
          </w:p>
          <w:p w:rsidR="00D01D2B" w:rsidRPr="00F17CE8" w:rsidRDefault="00D01D2B" w:rsidP="00F17CE8">
            <w:pPr>
              <w:shd w:val="clear" w:color="auto" w:fill="FFFFFF"/>
              <w:spacing w:before="120" w:line="360" w:lineRule="auto"/>
              <w:textAlignment w:val="baseline"/>
              <w:rPr>
                <w:rFonts w:asciiTheme="majorBidi" w:eastAsia="Times New Roman" w:hAnsiTheme="majorBidi" w:cstheme="majorBidi"/>
                <w:b/>
                <w:bCs/>
                <w:color w:val="202124"/>
                <w:sz w:val="28"/>
                <w:szCs w:val="28"/>
              </w:rPr>
            </w:pPr>
          </w:p>
        </w:tc>
        <w:tc>
          <w:tcPr>
            <w:tcW w:w="3192" w:type="dxa"/>
          </w:tcPr>
          <w:p w:rsidR="00D01D2B" w:rsidRPr="00F17CE8" w:rsidRDefault="00D01D2B"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r w:rsidRPr="00D01D2B">
              <w:rPr>
                <w:rFonts w:asciiTheme="majorBidi" w:eastAsia="Times New Roman" w:hAnsiTheme="majorBidi" w:cstheme="majorBidi"/>
                <w:color w:val="202124"/>
                <w:sz w:val="28"/>
                <w:szCs w:val="28"/>
              </w:rPr>
              <w:t>standard error for perimeter^2 / area - 1.0</w:t>
            </w:r>
          </w:p>
        </w:tc>
        <w:tc>
          <w:tcPr>
            <w:tcW w:w="3192" w:type="dxa"/>
          </w:tcPr>
          <w:p w:rsidR="00D01D2B" w:rsidRPr="00F17CE8" w:rsidRDefault="00D01D2B"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الخطأ المعياري في</w:t>
            </w:r>
            <w:r w:rsidRPr="00F17CE8">
              <w:rPr>
                <w:rFonts w:asciiTheme="majorBidi" w:hAnsiTheme="majorBidi" w:cstheme="majorBidi"/>
                <w:sz w:val="28"/>
                <w:szCs w:val="28"/>
                <w:rtl/>
                <w:lang w:bidi="ar-JO"/>
              </w:rPr>
              <w:t xml:space="preserve"> المحيط تربيع / المساحة-1</w:t>
            </w:r>
          </w:p>
        </w:tc>
      </w:tr>
      <w:tr w:rsidR="00D01D2B" w:rsidRPr="00F17CE8" w:rsidTr="0088625E">
        <w:tc>
          <w:tcPr>
            <w:tcW w:w="3192" w:type="dxa"/>
          </w:tcPr>
          <w:p w:rsidR="00D01D2B" w:rsidRPr="00F17CE8" w:rsidRDefault="00D01D2B" w:rsidP="00F17CE8">
            <w:pPr>
              <w:shd w:val="clear" w:color="auto" w:fill="FFFFFF"/>
              <w:spacing w:line="360" w:lineRule="auto"/>
              <w:textAlignment w:val="baseline"/>
              <w:rPr>
                <w:rFonts w:asciiTheme="majorBidi" w:eastAsia="Times New Roman" w:hAnsiTheme="majorBidi" w:cstheme="majorBidi"/>
                <w:b/>
                <w:bCs/>
                <w:color w:val="202124"/>
                <w:sz w:val="28"/>
                <w:szCs w:val="28"/>
                <w:rtl/>
                <w:lang w:bidi="ar-JO"/>
              </w:rPr>
            </w:pPr>
            <w:proofErr w:type="spellStart"/>
            <w:r w:rsidRPr="00D01D2B">
              <w:rPr>
                <w:rFonts w:asciiTheme="majorBidi" w:eastAsia="Times New Roman" w:hAnsiTheme="majorBidi" w:cstheme="majorBidi"/>
                <w:b/>
                <w:bCs/>
                <w:color w:val="202124"/>
                <w:sz w:val="28"/>
                <w:szCs w:val="28"/>
              </w:rPr>
              <w:t>concavity_se</w:t>
            </w:r>
            <w:proofErr w:type="spellEnd"/>
          </w:p>
        </w:tc>
        <w:tc>
          <w:tcPr>
            <w:tcW w:w="3192" w:type="dxa"/>
          </w:tcPr>
          <w:p w:rsidR="00D01D2B" w:rsidRPr="00F17CE8" w:rsidRDefault="00D01D2B"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D01D2B">
              <w:rPr>
                <w:rFonts w:asciiTheme="majorBidi" w:eastAsia="Times New Roman" w:hAnsiTheme="majorBidi" w:cstheme="majorBidi"/>
                <w:color w:val="202124"/>
                <w:sz w:val="28"/>
                <w:szCs w:val="28"/>
              </w:rPr>
              <w:t>standard error for severity of concave portions of the contour</w:t>
            </w:r>
          </w:p>
        </w:tc>
        <w:tc>
          <w:tcPr>
            <w:tcW w:w="3192" w:type="dxa"/>
          </w:tcPr>
          <w:p w:rsidR="00D01D2B" w:rsidRPr="00F17CE8" w:rsidRDefault="00D01D2B"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الخطأ المعياري ل</w:t>
            </w:r>
            <w:r w:rsidRPr="00F17CE8">
              <w:rPr>
                <w:rFonts w:asciiTheme="majorBidi" w:hAnsiTheme="majorBidi" w:cstheme="majorBidi"/>
                <w:sz w:val="28"/>
                <w:szCs w:val="28"/>
                <w:rtl/>
              </w:rPr>
              <w:t xml:space="preserve"> </w:t>
            </w:r>
            <w:r w:rsidRPr="00F17CE8">
              <w:rPr>
                <w:rFonts w:asciiTheme="majorBidi" w:hAnsiTheme="majorBidi" w:cstheme="majorBidi"/>
                <w:sz w:val="28"/>
                <w:szCs w:val="28"/>
                <w:rtl/>
              </w:rPr>
              <w:t>شدة التقعر لاجزاء الكونتور</w:t>
            </w:r>
          </w:p>
        </w:tc>
      </w:tr>
      <w:tr w:rsidR="00D01D2B" w:rsidRPr="00F17CE8" w:rsidTr="0088625E">
        <w:tc>
          <w:tcPr>
            <w:tcW w:w="3192" w:type="dxa"/>
          </w:tcPr>
          <w:p w:rsidR="00D01D2B" w:rsidRPr="00F17CE8" w:rsidRDefault="00CA6456" w:rsidP="00F17CE8">
            <w:pPr>
              <w:shd w:val="clear" w:color="auto" w:fill="FFFFFF"/>
              <w:spacing w:line="360" w:lineRule="auto"/>
              <w:textAlignment w:val="baseline"/>
              <w:rPr>
                <w:rFonts w:asciiTheme="majorBidi" w:eastAsia="Times New Roman" w:hAnsiTheme="majorBidi" w:cstheme="majorBidi"/>
                <w:b/>
                <w:bCs/>
                <w:color w:val="202124"/>
                <w:sz w:val="28"/>
                <w:szCs w:val="28"/>
                <w:rtl/>
                <w:lang w:bidi="ar-JO"/>
              </w:rPr>
            </w:pPr>
            <w:r w:rsidRPr="00CA6456">
              <w:rPr>
                <w:rFonts w:asciiTheme="majorBidi" w:eastAsia="Times New Roman" w:hAnsiTheme="majorBidi" w:cstheme="majorBidi"/>
                <w:b/>
                <w:bCs/>
                <w:color w:val="202124"/>
                <w:sz w:val="28"/>
                <w:szCs w:val="28"/>
              </w:rPr>
              <w:t xml:space="preserve">concave </w:t>
            </w:r>
            <w:proofErr w:type="spellStart"/>
            <w:r w:rsidRPr="00CA6456">
              <w:rPr>
                <w:rFonts w:asciiTheme="majorBidi" w:eastAsia="Times New Roman" w:hAnsiTheme="majorBidi" w:cstheme="majorBidi"/>
                <w:b/>
                <w:bCs/>
                <w:color w:val="202124"/>
                <w:sz w:val="28"/>
                <w:szCs w:val="28"/>
              </w:rPr>
              <w:t>points_se</w:t>
            </w:r>
            <w:proofErr w:type="spellEnd"/>
          </w:p>
        </w:tc>
        <w:tc>
          <w:tcPr>
            <w:tcW w:w="3192" w:type="dxa"/>
          </w:tcPr>
          <w:p w:rsidR="00D01D2B" w:rsidRPr="00F17CE8" w:rsidRDefault="00CA6456"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CA6456">
              <w:rPr>
                <w:rFonts w:asciiTheme="majorBidi" w:eastAsia="Times New Roman" w:hAnsiTheme="majorBidi" w:cstheme="majorBidi"/>
                <w:color w:val="202124"/>
                <w:sz w:val="28"/>
                <w:szCs w:val="28"/>
              </w:rPr>
              <w:t>standard error for number of concave portions of the contour</w:t>
            </w:r>
          </w:p>
        </w:tc>
        <w:tc>
          <w:tcPr>
            <w:tcW w:w="3192" w:type="dxa"/>
          </w:tcPr>
          <w:p w:rsidR="00D01D2B" w:rsidRPr="00F17CE8" w:rsidRDefault="00CA6456"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 xml:space="preserve">الخطا المعياري ل </w:t>
            </w:r>
            <w:r w:rsidRPr="00F17CE8">
              <w:rPr>
                <w:rFonts w:asciiTheme="majorBidi" w:hAnsiTheme="majorBidi" w:cstheme="majorBidi"/>
                <w:sz w:val="28"/>
                <w:szCs w:val="28"/>
                <w:rtl/>
                <w:lang w:bidi="ar-JO"/>
              </w:rPr>
              <w:t>عدد الاجزاء المقعرة من الكونتور</w:t>
            </w:r>
          </w:p>
        </w:tc>
      </w:tr>
      <w:tr w:rsidR="00CA6456" w:rsidRPr="00F17CE8" w:rsidTr="0088625E">
        <w:tc>
          <w:tcPr>
            <w:tcW w:w="3192" w:type="dxa"/>
          </w:tcPr>
          <w:p w:rsidR="00CA6456" w:rsidRPr="00F17CE8" w:rsidRDefault="00CA6456"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F17CE8">
              <w:rPr>
                <w:rFonts w:asciiTheme="majorBidi" w:hAnsiTheme="majorBidi" w:cstheme="majorBidi"/>
                <w:b/>
                <w:bCs/>
                <w:color w:val="202124"/>
                <w:sz w:val="28"/>
                <w:szCs w:val="28"/>
                <w:shd w:val="clear" w:color="auto" w:fill="FFFFFF"/>
              </w:rPr>
              <w:t>symmetry_se</w:t>
            </w:r>
            <w:proofErr w:type="spellEnd"/>
          </w:p>
        </w:tc>
        <w:tc>
          <w:tcPr>
            <w:tcW w:w="3192" w:type="dxa"/>
          </w:tcPr>
          <w:p w:rsidR="00CA6456" w:rsidRPr="00F17CE8" w:rsidRDefault="00CA6456"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p>
        </w:tc>
        <w:tc>
          <w:tcPr>
            <w:tcW w:w="3192" w:type="dxa"/>
          </w:tcPr>
          <w:p w:rsidR="00CA6456" w:rsidRPr="00F17CE8" w:rsidRDefault="00CA6456"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 xml:space="preserve">الخطا المعياري في متوسط التشابة </w:t>
            </w:r>
          </w:p>
        </w:tc>
      </w:tr>
      <w:tr w:rsidR="00CA6456" w:rsidRPr="00F17CE8" w:rsidTr="0088625E">
        <w:tc>
          <w:tcPr>
            <w:tcW w:w="3192" w:type="dxa"/>
          </w:tcPr>
          <w:p w:rsidR="00CA6456" w:rsidRPr="00CA6456" w:rsidRDefault="00CA6456"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CA6456">
              <w:rPr>
                <w:rFonts w:asciiTheme="majorBidi" w:eastAsia="Times New Roman" w:hAnsiTheme="majorBidi" w:cstheme="majorBidi"/>
                <w:b/>
                <w:bCs/>
                <w:color w:val="202124"/>
                <w:sz w:val="28"/>
                <w:szCs w:val="28"/>
              </w:rPr>
              <w:t>fractal_dimension_se</w:t>
            </w:r>
            <w:proofErr w:type="spellEnd"/>
          </w:p>
          <w:p w:rsidR="00CA6456" w:rsidRPr="00F17CE8" w:rsidRDefault="00CA6456" w:rsidP="00F17CE8">
            <w:pPr>
              <w:shd w:val="clear" w:color="auto" w:fill="FFFFFF"/>
              <w:spacing w:before="120" w:line="360" w:lineRule="auto"/>
              <w:textAlignment w:val="baseline"/>
              <w:rPr>
                <w:rFonts w:asciiTheme="majorBidi" w:eastAsia="Times New Roman" w:hAnsiTheme="majorBidi" w:cstheme="majorBidi"/>
                <w:b/>
                <w:bCs/>
                <w:color w:val="202124"/>
                <w:sz w:val="28"/>
                <w:szCs w:val="28"/>
              </w:rPr>
            </w:pPr>
          </w:p>
        </w:tc>
        <w:tc>
          <w:tcPr>
            <w:tcW w:w="3192" w:type="dxa"/>
          </w:tcPr>
          <w:p w:rsidR="00CA6456" w:rsidRPr="00F17CE8" w:rsidRDefault="00CA6456"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CA6456">
              <w:rPr>
                <w:rFonts w:asciiTheme="majorBidi" w:eastAsia="Times New Roman" w:hAnsiTheme="majorBidi" w:cstheme="majorBidi"/>
                <w:color w:val="202124"/>
                <w:sz w:val="28"/>
                <w:szCs w:val="28"/>
              </w:rPr>
              <w:t>standard error for "coastline approximation" - 1</w:t>
            </w:r>
          </w:p>
        </w:tc>
        <w:tc>
          <w:tcPr>
            <w:tcW w:w="3192" w:type="dxa"/>
          </w:tcPr>
          <w:p w:rsidR="00CA6456" w:rsidRPr="00F17CE8" w:rsidRDefault="00CA6456"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الخطأ المعياري لـ "تقريب الخط الساحلي" - 1</w:t>
            </w:r>
          </w:p>
        </w:tc>
      </w:tr>
      <w:tr w:rsidR="00CA6456" w:rsidRPr="00F17CE8" w:rsidTr="0088625E">
        <w:tc>
          <w:tcPr>
            <w:tcW w:w="3192" w:type="dxa"/>
          </w:tcPr>
          <w:p w:rsidR="00CA6456" w:rsidRPr="00CA6456" w:rsidRDefault="00CA6456"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CA6456">
              <w:rPr>
                <w:rFonts w:asciiTheme="majorBidi" w:eastAsia="Times New Roman" w:hAnsiTheme="majorBidi" w:cstheme="majorBidi"/>
                <w:b/>
                <w:bCs/>
                <w:color w:val="202124"/>
                <w:sz w:val="28"/>
                <w:szCs w:val="28"/>
              </w:rPr>
              <w:t>radius_worst</w:t>
            </w:r>
            <w:proofErr w:type="spellEnd"/>
          </w:p>
          <w:p w:rsidR="00CA6456" w:rsidRPr="00F17CE8" w:rsidRDefault="00CA6456" w:rsidP="00F17CE8">
            <w:pPr>
              <w:shd w:val="clear" w:color="auto" w:fill="FFFFFF"/>
              <w:spacing w:before="120" w:line="360" w:lineRule="auto"/>
              <w:textAlignment w:val="baseline"/>
              <w:rPr>
                <w:rFonts w:asciiTheme="majorBidi" w:eastAsia="Times New Roman" w:hAnsiTheme="majorBidi" w:cstheme="majorBidi"/>
                <w:b/>
                <w:bCs/>
                <w:color w:val="202124"/>
                <w:sz w:val="28"/>
                <w:szCs w:val="28"/>
              </w:rPr>
            </w:pPr>
          </w:p>
        </w:tc>
        <w:tc>
          <w:tcPr>
            <w:tcW w:w="3192" w:type="dxa"/>
          </w:tcPr>
          <w:p w:rsidR="00CA6456" w:rsidRPr="00F17CE8" w:rsidRDefault="00CA6456"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CA6456">
              <w:rPr>
                <w:rFonts w:asciiTheme="majorBidi" w:eastAsia="Times New Roman" w:hAnsiTheme="majorBidi" w:cstheme="majorBidi"/>
                <w:color w:val="202124"/>
                <w:sz w:val="28"/>
                <w:szCs w:val="28"/>
              </w:rPr>
              <w:t>"worst" or largest mean value for mean of distances from center to points on the perimeter</w:t>
            </w:r>
          </w:p>
        </w:tc>
        <w:tc>
          <w:tcPr>
            <w:tcW w:w="3192" w:type="dxa"/>
          </w:tcPr>
          <w:p w:rsidR="00CA6456" w:rsidRPr="00F17CE8" w:rsidRDefault="00CA6456"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القيمة "الأسوأ" أو الأكبر لمتوسط المسافات من المركز إلى النقاط على المحيط</w:t>
            </w:r>
          </w:p>
        </w:tc>
      </w:tr>
      <w:tr w:rsidR="00CA6456" w:rsidRPr="00F17CE8" w:rsidTr="0088625E">
        <w:tc>
          <w:tcPr>
            <w:tcW w:w="3192" w:type="dxa"/>
          </w:tcPr>
          <w:p w:rsidR="00CA6456" w:rsidRPr="00F17CE8" w:rsidRDefault="00CA6456" w:rsidP="00F17CE8">
            <w:pPr>
              <w:shd w:val="clear" w:color="auto" w:fill="FFFFFF"/>
              <w:spacing w:line="360" w:lineRule="auto"/>
              <w:textAlignment w:val="baseline"/>
              <w:rPr>
                <w:rFonts w:asciiTheme="majorBidi" w:eastAsia="Times New Roman" w:hAnsiTheme="majorBidi" w:cstheme="majorBidi"/>
                <w:b/>
                <w:bCs/>
                <w:color w:val="202124"/>
                <w:sz w:val="28"/>
                <w:szCs w:val="28"/>
                <w:rtl/>
                <w:lang w:bidi="ar-JO"/>
              </w:rPr>
            </w:pPr>
            <w:proofErr w:type="spellStart"/>
            <w:r w:rsidRPr="00CA6456">
              <w:rPr>
                <w:rFonts w:asciiTheme="majorBidi" w:eastAsia="Times New Roman" w:hAnsiTheme="majorBidi" w:cstheme="majorBidi"/>
                <w:b/>
                <w:bCs/>
                <w:color w:val="202124"/>
                <w:sz w:val="28"/>
                <w:szCs w:val="28"/>
              </w:rPr>
              <w:t>texture_worst</w:t>
            </w:r>
            <w:proofErr w:type="spellEnd"/>
          </w:p>
        </w:tc>
        <w:tc>
          <w:tcPr>
            <w:tcW w:w="3192" w:type="dxa"/>
          </w:tcPr>
          <w:p w:rsidR="00CA6456" w:rsidRPr="00F17CE8" w:rsidRDefault="00CA6456"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CA6456">
              <w:rPr>
                <w:rFonts w:asciiTheme="majorBidi" w:eastAsia="Times New Roman" w:hAnsiTheme="majorBidi" w:cstheme="majorBidi"/>
                <w:color w:val="202124"/>
                <w:sz w:val="28"/>
                <w:szCs w:val="28"/>
              </w:rPr>
              <w:t>"worst" or largest mean value for standard deviation of gray-scale values</w:t>
            </w:r>
          </w:p>
        </w:tc>
        <w:tc>
          <w:tcPr>
            <w:tcW w:w="3192" w:type="dxa"/>
          </w:tcPr>
          <w:p w:rsidR="00CA6456" w:rsidRPr="00F17CE8" w:rsidRDefault="00CA6456"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القيمة "الأسوأ" أو الأكبر للانحراف المعياري لقيم التدرج الرمادي</w:t>
            </w:r>
          </w:p>
        </w:tc>
      </w:tr>
      <w:tr w:rsidR="00CA6456" w:rsidRPr="00F17CE8" w:rsidTr="0088625E">
        <w:tc>
          <w:tcPr>
            <w:tcW w:w="3192" w:type="dxa"/>
          </w:tcPr>
          <w:p w:rsidR="00CA6456" w:rsidRPr="00F17CE8" w:rsidRDefault="00CA6456" w:rsidP="00F17CE8">
            <w:pPr>
              <w:shd w:val="clear" w:color="auto" w:fill="FFFFFF"/>
              <w:spacing w:line="360" w:lineRule="auto"/>
              <w:textAlignment w:val="baseline"/>
              <w:rPr>
                <w:rFonts w:asciiTheme="majorBidi" w:eastAsia="Times New Roman" w:hAnsiTheme="majorBidi" w:cstheme="majorBidi"/>
                <w:b/>
                <w:bCs/>
                <w:color w:val="202124"/>
                <w:sz w:val="28"/>
                <w:szCs w:val="28"/>
              </w:rPr>
            </w:pPr>
            <w:proofErr w:type="spellStart"/>
            <w:r w:rsidRPr="00F17CE8">
              <w:rPr>
                <w:rFonts w:asciiTheme="majorBidi" w:hAnsiTheme="majorBidi" w:cstheme="majorBidi"/>
                <w:b/>
                <w:bCs/>
                <w:color w:val="202124"/>
                <w:sz w:val="28"/>
                <w:szCs w:val="28"/>
                <w:shd w:val="clear" w:color="auto" w:fill="FFFFFF"/>
              </w:rPr>
              <w:lastRenderedPageBreak/>
              <w:t>perimeter_worst</w:t>
            </w:r>
            <w:proofErr w:type="spellEnd"/>
          </w:p>
        </w:tc>
        <w:tc>
          <w:tcPr>
            <w:tcW w:w="3192" w:type="dxa"/>
          </w:tcPr>
          <w:p w:rsidR="00CA6456" w:rsidRPr="00F17CE8" w:rsidRDefault="00CA6456"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p>
        </w:tc>
        <w:tc>
          <w:tcPr>
            <w:tcW w:w="3192" w:type="dxa"/>
          </w:tcPr>
          <w:p w:rsidR="00CA6456" w:rsidRPr="00F17CE8" w:rsidRDefault="00CA6456"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 xml:space="preserve">القيمة "الأسوأ" أو الأكبر للانحراف المعياري </w:t>
            </w:r>
            <w:r w:rsidRPr="00F17CE8">
              <w:rPr>
                <w:rFonts w:asciiTheme="majorBidi" w:hAnsiTheme="majorBidi" w:cstheme="majorBidi"/>
                <w:sz w:val="28"/>
                <w:szCs w:val="28"/>
                <w:rtl/>
                <w:lang w:bidi="ar-JO"/>
              </w:rPr>
              <w:t>لمتوسط حجم الورم</w:t>
            </w:r>
          </w:p>
        </w:tc>
      </w:tr>
      <w:tr w:rsidR="00CA6456" w:rsidRPr="00F17CE8" w:rsidTr="0088625E">
        <w:tc>
          <w:tcPr>
            <w:tcW w:w="3192" w:type="dxa"/>
          </w:tcPr>
          <w:p w:rsidR="00CA6456" w:rsidRPr="00F17CE8" w:rsidRDefault="00CA6456" w:rsidP="00F17CE8">
            <w:pPr>
              <w:shd w:val="clear" w:color="auto" w:fill="FFFFFF"/>
              <w:spacing w:line="360" w:lineRule="auto"/>
              <w:textAlignment w:val="baseline"/>
              <w:rPr>
                <w:rFonts w:asciiTheme="majorBidi" w:eastAsia="Times New Roman" w:hAnsiTheme="majorBidi" w:cstheme="majorBidi"/>
                <w:b/>
                <w:bCs/>
                <w:color w:val="202124"/>
                <w:sz w:val="28"/>
                <w:szCs w:val="28"/>
                <w:rtl/>
                <w:lang w:bidi="ar-JO"/>
              </w:rPr>
            </w:pPr>
            <w:proofErr w:type="spellStart"/>
            <w:r w:rsidRPr="00CA6456">
              <w:rPr>
                <w:rFonts w:asciiTheme="majorBidi" w:eastAsia="Times New Roman" w:hAnsiTheme="majorBidi" w:cstheme="majorBidi"/>
                <w:b/>
                <w:bCs/>
                <w:color w:val="202124"/>
                <w:sz w:val="28"/>
                <w:szCs w:val="28"/>
              </w:rPr>
              <w:t>smoothness_worst</w:t>
            </w:r>
            <w:proofErr w:type="spellEnd"/>
          </w:p>
        </w:tc>
        <w:tc>
          <w:tcPr>
            <w:tcW w:w="3192" w:type="dxa"/>
          </w:tcPr>
          <w:p w:rsidR="00CA6456" w:rsidRPr="00F17CE8" w:rsidRDefault="00CA6456" w:rsidP="00F17CE8">
            <w:pPr>
              <w:shd w:val="clear" w:color="auto" w:fill="FFFFFF"/>
              <w:spacing w:before="120" w:line="360" w:lineRule="auto"/>
              <w:textAlignment w:val="baseline"/>
              <w:rPr>
                <w:rFonts w:asciiTheme="majorBidi" w:eastAsia="Times New Roman" w:hAnsiTheme="majorBidi" w:cstheme="majorBidi"/>
                <w:color w:val="202124"/>
                <w:sz w:val="28"/>
                <w:szCs w:val="28"/>
              </w:rPr>
            </w:pPr>
            <w:r w:rsidRPr="00CA6456">
              <w:rPr>
                <w:rFonts w:asciiTheme="majorBidi" w:eastAsia="Times New Roman" w:hAnsiTheme="majorBidi" w:cstheme="majorBidi"/>
                <w:color w:val="202124"/>
                <w:sz w:val="28"/>
                <w:szCs w:val="28"/>
              </w:rPr>
              <w:t>"worst" or largest mean value for local variation in radius lengths</w:t>
            </w:r>
          </w:p>
        </w:tc>
        <w:tc>
          <w:tcPr>
            <w:tcW w:w="3192" w:type="dxa"/>
          </w:tcPr>
          <w:p w:rsidR="00CA6456" w:rsidRPr="00F17CE8" w:rsidRDefault="00F17CE8"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lang w:bidi="ar-JO"/>
              </w:rPr>
              <w:t>"</w:t>
            </w:r>
            <w:r w:rsidRPr="00F17CE8">
              <w:rPr>
                <w:rFonts w:asciiTheme="majorBidi" w:hAnsiTheme="majorBidi" w:cstheme="majorBidi"/>
                <w:sz w:val="28"/>
                <w:szCs w:val="28"/>
                <w:rtl/>
                <w:lang w:bidi="ar-JO"/>
              </w:rPr>
              <w:t>أسوأ" أو أكبر قيمة متوسطة للتغير المحلي في أطوال نصف القطر</w:t>
            </w:r>
          </w:p>
        </w:tc>
      </w:tr>
      <w:tr w:rsidR="00F17CE8" w:rsidRPr="00F17CE8" w:rsidTr="0088625E">
        <w:tc>
          <w:tcPr>
            <w:tcW w:w="3192" w:type="dxa"/>
          </w:tcPr>
          <w:p w:rsidR="00F17CE8" w:rsidRPr="00F17CE8" w:rsidRDefault="00F17CE8" w:rsidP="00F17CE8">
            <w:pPr>
              <w:shd w:val="clear" w:color="auto" w:fill="FFFFFF"/>
              <w:spacing w:line="360" w:lineRule="auto"/>
              <w:textAlignment w:val="baseline"/>
              <w:rPr>
                <w:rFonts w:asciiTheme="majorBidi" w:eastAsia="Times New Roman" w:hAnsiTheme="majorBidi" w:cstheme="majorBidi"/>
                <w:b/>
                <w:bCs/>
                <w:color w:val="202124"/>
                <w:sz w:val="28"/>
                <w:szCs w:val="28"/>
                <w:rtl/>
                <w:lang w:bidi="ar-JO"/>
              </w:rPr>
            </w:pPr>
            <w:proofErr w:type="spellStart"/>
            <w:r w:rsidRPr="00F17CE8">
              <w:rPr>
                <w:rFonts w:asciiTheme="majorBidi" w:eastAsia="Times New Roman" w:hAnsiTheme="majorBidi" w:cstheme="majorBidi"/>
                <w:b/>
                <w:bCs/>
                <w:color w:val="202124"/>
                <w:sz w:val="28"/>
                <w:szCs w:val="28"/>
              </w:rPr>
              <w:t>compactness_worst</w:t>
            </w:r>
            <w:proofErr w:type="spellEnd"/>
          </w:p>
        </w:tc>
        <w:tc>
          <w:tcPr>
            <w:tcW w:w="3192" w:type="dxa"/>
          </w:tcPr>
          <w:p w:rsidR="00F17CE8" w:rsidRPr="00F17CE8" w:rsidRDefault="00F17CE8"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F17CE8">
              <w:rPr>
                <w:rFonts w:asciiTheme="majorBidi" w:eastAsia="Times New Roman" w:hAnsiTheme="majorBidi" w:cstheme="majorBidi"/>
                <w:color w:val="202124"/>
                <w:sz w:val="28"/>
                <w:szCs w:val="28"/>
              </w:rPr>
              <w:t>"worst" or largest mean value for perimeter^2 / area - 1.0</w:t>
            </w:r>
          </w:p>
        </w:tc>
        <w:tc>
          <w:tcPr>
            <w:tcW w:w="3192" w:type="dxa"/>
          </w:tcPr>
          <w:p w:rsidR="00F17CE8" w:rsidRPr="00F17CE8" w:rsidRDefault="00F17CE8" w:rsidP="00F17CE8">
            <w:pPr>
              <w:tabs>
                <w:tab w:val="left" w:pos="938"/>
              </w:tabs>
              <w:spacing w:line="360" w:lineRule="auto"/>
              <w:jc w:val="both"/>
              <w:rPr>
                <w:rFonts w:asciiTheme="majorBidi" w:hAnsiTheme="majorBidi" w:cstheme="majorBidi"/>
                <w:sz w:val="28"/>
                <w:szCs w:val="28"/>
                <w:lang w:bidi="ar-JO"/>
              </w:rPr>
            </w:pPr>
            <w:r w:rsidRPr="00F17CE8">
              <w:rPr>
                <w:rFonts w:asciiTheme="majorBidi" w:hAnsiTheme="majorBidi" w:cstheme="majorBidi"/>
                <w:sz w:val="28"/>
                <w:szCs w:val="28"/>
                <w:rtl/>
                <w:lang w:bidi="ar-JO"/>
              </w:rPr>
              <w:t>القيمة "الأسوأ" أو الأكبر للمحيط ^ 2 / المنطقة - 1.0</w:t>
            </w:r>
          </w:p>
        </w:tc>
      </w:tr>
      <w:tr w:rsidR="00F17CE8" w:rsidRPr="00F17CE8" w:rsidTr="0088625E">
        <w:tc>
          <w:tcPr>
            <w:tcW w:w="3192" w:type="dxa"/>
          </w:tcPr>
          <w:p w:rsidR="00F17CE8" w:rsidRPr="00F17CE8" w:rsidRDefault="00F17CE8" w:rsidP="00F17CE8">
            <w:pPr>
              <w:shd w:val="clear" w:color="auto" w:fill="FFFFFF"/>
              <w:spacing w:line="360" w:lineRule="auto"/>
              <w:textAlignment w:val="baseline"/>
              <w:rPr>
                <w:rFonts w:asciiTheme="majorBidi" w:eastAsia="Times New Roman" w:hAnsiTheme="majorBidi" w:cstheme="majorBidi"/>
                <w:b/>
                <w:bCs/>
                <w:color w:val="202124"/>
                <w:sz w:val="28"/>
                <w:szCs w:val="28"/>
                <w:rtl/>
                <w:lang w:bidi="ar-JO"/>
              </w:rPr>
            </w:pPr>
            <w:proofErr w:type="spellStart"/>
            <w:r w:rsidRPr="00F17CE8">
              <w:rPr>
                <w:rFonts w:asciiTheme="majorBidi" w:eastAsia="Times New Roman" w:hAnsiTheme="majorBidi" w:cstheme="majorBidi"/>
                <w:b/>
                <w:bCs/>
                <w:color w:val="202124"/>
                <w:sz w:val="28"/>
                <w:szCs w:val="28"/>
              </w:rPr>
              <w:t>concavity_worst</w:t>
            </w:r>
            <w:proofErr w:type="spellEnd"/>
          </w:p>
        </w:tc>
        <w:tc>
          <w:tcPr>
            <w:tcW w:w="3192" w:type="dxa"/>
          </w:tcPr>
          <w:p w:rsidR="00F17CE8" w:rsidRPr="00F17CE8" w:rsidRDefault="00F17CE8"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F17CE8">
              <w:rPr>
                <w:rFonts w:asciiTheme="majorBidi" w:eastAsia="Times New Roman" w:hAnsiTheme="majorBidi" w:cstheme="majorBidi"/>
                <w:color w:val="202124"/>
                <w:sz w:val="28"/>
                <w:szCs w:val="28"/>
              </w:rPr>
              <w:t>"worst" or largest mean value for severity of concave portions of the contour</w:t>
            </w:r>
          </w:p>
        </w:tc>
        <w:tc>
          <w:tcPr>
            <w:tcW w:w="3192" w:type="dxa"/>
          </w:tcPr>
          <w:p w:rsidR="00F17CE8" w:rsidRPr="00F17CE8" w:rsidRDefault="00F17CE8"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rtl/>
                <w:lang w:bidi="ar-JO"/>
              </w:rPr>
              <w:t xml:space="preserve">القيمة "الأسوأ" أو الأكبر لشدة الأجزاء المقعرة من الكونتور </w:t>
            </w:r>
          </w:p>
        </w:tc>
      </w:tr>
      <w:tr w:rsidR="00F17CE8" w:rsidRPr="00F17CE8" w:rsidTr="0088625E">
        <w:tc>
          <w:tcPr>
            <w:tcW w:w="3192" w:type="dxa"/>
          </w:tcPr>
          <w:p w:rsidR="00F17CE8" w:rsidRPr="00F17CE8" w:rsidRDefault="00F17CE8" w:rsidP="00F17CE8">
            <w:pPr>
              <w:spacing w:line="360" w:lineRule="auto"/>
              <w:textAlignment w:val="baseline"/>
              <w:rPr>
                <w:rFonts w:asciiTheme="majorBidi" w:eastAsia="Times New Roman" w:hAnsiTheme="majorBidi" w:cstheme="majorBidi"/>
                <w:b/>
                <w:bCs/>
                <w:color w:val="202124"/>
                <w:sz w:val="28"/>
                <w:szCs w:val="28"/>
                <w:rtl/>
                <w:lang w:bidi="ar-JO"/>
              </w:rPr>
            </w:pPr>
            <w:r w:rsidRPr="00F17CE8">
              <w:rPr>
                <w:rFonts w:asciiTheme="majorBidi" w:eastAsia="Times New Roman" w:hAnsiTheme="majorBidi" w:cstheme="majorBidi"/>
                <w:b/>
                <w:bCs/>
                <w:color w:val="202124"/>
                <w:sz w:val="28"/>
                <w:szCs w:val="28"/>
              </w:rPr>
              <w:t xml:space="preserve">concave </w:t>
            </w:r>
            <w:proofErr w:type="spellStart"/>
            <w:r w:rsidRPr="00F17CE8">
              <w:rPr>
                <w:rFonts w:asciiTheme="majorBidi" w:eastAsia="Times New Roman" w:hAnsiTheme="majorBidi" w:cstheme="majorBidi"/>
                <w:b/>
                <w:bCs/>
                <w:color w:val="202124"/>
                <w:sz w:val="28"/>
                <w:szCs w:val="28"/>
              </w:rPr>
              <w:t>points_worst</w:t>
            </w:r>
            <w:proofErr w:type="spellEnd"/>
          </w:p>
        </w:tc>
        <w:tc>
          <w:tcPr>
            <w:tcW w:w="3192" w:type="dxa"/>
          </w:tcPr>
          <w:p w:rsidR="00F17CE8" w:rsidRPr="00F17CE8" w:rsidRDefault="00F17CE8" w:rsidP="00F17CE8">
            <w:pPr>
              <w:spacing w:before="120" w:line="360" w:lineRule="auto"/>
              <w:textAlignment w:val="baseline"/>
              <w:rPr>
                <w:rFonts w:asciiTheme="majorBidi" w:eastAsia="Times New Roman" w:hAnsiTheme="majorBidi" w:cstheme="majorBidi"/>
                <w:color w:val="202124"/>
                <w:sz w:val="28"/>
                <w:szCs w:val="28"/>
                <w:rtl/>
                <w:lang w:bidi="ar-JO"/>
              </w:rPr>
            </w:pPr>
            <w:r w:rsidRPr="00F17CE8">
              <w:rPr>
                <w:rFonts w:asciiTheme="majorBidi" w:eastAsia="Times New Roman" w:hAnsiTheme="majorBidi" w:cstheme="majorBidi"/>
                <w:color w:val="202124"/>
                <w:sz w:val="28"/>
                <w:szCs w:val="28"/>
              </w:rPr>
              <w:t>"worst" or largest mean value for number of concave portions of the contour</w:t>
            </w:r>
          </w:p>
        </w:tc>
        <w:tc>
          <w:tcPr>
            <w:tcW w:w="3192" w:type="dxa"/>
          </w:tcPr>
          <w:p w:rsidR="00F17CE8" w:rsidRPr="00F17CE8" w:rsidRDefault="00F17CE8"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lang w:bidi="ar-JO"/>
              </w:rPr>
              <w:t>"</w:t>
            </w:r>
            <w:r w:rsidRPr="00F17CE8">
              <w:rPr>
                <w:rFonts w:asciiTheme="majorBidi" w:hAnsiTheme="majorBidi" w:cstheme="majorBidi"/>
                <w:sz w:val="28"/>
                <w:szCs w:val="28"/>
                <w:rtl/>
                <w:lang w:bidi="ar-JO"/>
              </w:rPr>
              <w:t>أسوأ" أو أكبر قيمة متوسطة لعدد الأجزاء المقعرة من الكونتور</w:t>
            </w:r>
          </w:p>
        </w:tc>
      </w:tr>
      <w:tr w:rsidR="00F17CE8" w:rsidRPr="00F17CE8" w:rsidTr="0088625E">
        <w:tc>
          <w:tcPr>
            <w:tcW w:w="3192" w:type="dxa"/>
          </w:tcPr>
          <w:p w:rsidR="00F17CE8" w:rsidRPr="00F17CE8" w:rsidRDefault="00F17CE8" w:rsidP="00F17CE8">
            <w:pPr>
              <w:shd w:val="clear" w:color="auto" w:fill="FFFFFF"/>
              <w:spacing w:line="360" w:lineRule="auto"/>
              <w:textAlignment w:val="baseline"/>
              <w:rPr>
                <w:rFonts w:asciiTheme="majorBidi" w:eastAsia="Times New Roman" w:hAnsiTheme="majorBidi" w:cstheme="majorBidi"/>
                <w:b/>
                <w:bCs/>
                <w:color w:val="202124"/>
                <w:sz w:val="28"/>
                <w:szCs w:val="28"/>
                <w:rtl/>
                <w:lang w:bidi="ar-JO"/>
              </w:rPr>
            </w:pPr>
            <w:proofErr w:type="spellStart"/>
            <w:r w:rsidRPr="00F17CE8">
              <w:rPr>
                <w:rFonts w:asciiTheme="majorBidi" w:eastAsia="Times New Roman" w:hAnsiTheme="majorBidi" w:cstheme="majorBidi"/>
                <w:b/>
                <w:bCs/>
                <w:color w:val="202124"/>
                <w:sz w:val="28"/>
                <w:szCs w:val="28"/>
              </w:rPr>
              <w:t>fractal_dimension_worst</w:t>
            </w:r>
            <w:proofErr w:type="spellEnd"/>
          </w:p>
        </w:tc>
        <w:tc>
          <w:tcPr>
            <w:tcW w:w="3192" w:type="dxa"/>
          </w:tcPr>
          <w:p w:rsidR="00F17CE8" w:rsidRPr="00F17CE8" w:rsidRDefault="00F17CE8" w:rsidP="00F17CE8">
            <w:pPr>
              <w:shd w:val="clear" w:color="auto" w:fill="FFFFFF"/>
              <w:spacing w:before="120" w:line="360" w:lineRule="auto"/>
              <w:textAlignment w:val="baseline"/>
              <w:rPr>
                <w:rFonts w:asciiTheme="majorBidi" w:eastAsia="Times New Roman" w:hAnsiTheme="majorBidi" w:cstheme="majorBidi"/>
                <w:color w:val="202124"/>
                <w:sz w:val="28"/>
                <w:szCs w:val="28"/>
                <w:rtl/>
                <w:lang w:bidi="ar-JO"/>
              </w:rPr>
            </w:pPr>
            <w:r w:rsidRPr="00F17CE8">
              <w:rPr>
                <w:rFonts w:asciiTheme="majorBidi" w:eastAsia="Times New Roman" w:hAnsiTheme="majorBidi" w:cstheme="majorBidi"/>
                <w:color w:val="202124"/>
                <w:sz w:val="28"/>
                <w:szCs w:val="28"/>
              </w:rPr>
              <w:t>"worst" or largest mean value for "coastline approximation" - </w:t>
            </w:r>
            <w:r w:rsidRPr="00F17CE8">
              <w:rPr>
                <w:rFonts w:asciiTheme="majorBidi" w:eastAsia="Times New Roman" w:hAnsiTheme="majorBidi" w:cstheme="majorBidi"/>
                <w:color w:val="202124"/>
                <w:sz w:val="28"/>
                <w:szCs w:val="28"/>
                <w:rtl/>
              </w:rPr>
              <w:t>1</w:t>
            </w:r>
          </w:p>
        </w:tc>
        <w:tc>
          <w:tcPr>
            <w:tcW w:w="3192" w:type="dxa"/>
          </w:tcPr>
          <w:p w:rsidR="00F17CE8" w:rsidRPr="00F17CE8" w:rsidRDefault="00F17CE8" w:rsidP="00F17CE8">
            <w:pPr>
              <w:tabs>
                <w:tab w:val="left" w:pos="938"/>
              </w:tabs>
              <w:spacing w:line="360" w:lineRule="auto"/>
              <w:jc w:val="both"/>
              <w:rPr>
                <w:rFonts w:asciiTheme="majorBidi" w:hAnsiTheme="majorBidi" w:cstheme="majorBidi"/>
                <w:sz w:val="28"/>
                <w:szCs w:val="28"/>
                <w:rtl/>
                <w:lang w:bidi="ar-JO"/>
              </w:rPr>
            </w:pPr>
            <w:r w:rsidRPr="00F17CE8">
              <w:rPr>
                <w:rFonts w:asciiTheme="majorBidi" w:hAnsiTheme="majorBidi" w:cstheme="majorBidi"/>
                <w:sz w:val="28"/>
                <w:szCs w:val="28"/>
                <w:lang w:bidi="ar-JO"/>
              </w:rPr>
              <w:t>"</w:t>
            </w:r>
            <w:r w:rsidRPr="00F17CE8">
              <w:rPr>
                <w:rFonts w:asciiTheme="majorBidi" w:hAnsiTheme="majorBidi" w:cstheme="majorBidi"/>
                <w:sz w:val="28"/>
                <w:szCs w:val="28"/>
                <w:rtl/>
                <w:lang w:bidi="ar-JO"/>
              </w:rPr>
              <w:t>أسوأ" أو أكبر قيمة متوسطة لـ "تقريب الخط الساحلي" - 1</w:t>
            </w:r>
          </w:p>
        </w:tc>
      </w:tr>
    </w:tbl>
    <w:p w:rsidR="0088625E" w:rsidRDefault="0088625E" w:rsidP="0088625E">
      <w:pPr>
        <w:tabs>
          <w:tab w:val="left" w:pos="938"/>
        </w:tabs>
        <w:spacing w:line="480" w:lineRule="auto"/>
        <w:jc w:val="both"/>
        <w:rPr>
          <w:rFonts w:asciiTheme="majorBidi" w:hAnsiTheme="majorBidi" w:cstheme="majorBidi"/>
          <w:sz w:val="32"/>
          <w:szCs w:val="32"/>
        </w:rPr>
      </w:pPr>
    </w:p>
    <w:p w:rsidR="00174470" w:rsidRDefault="00174470" w:rsidP="00174470">
      <w:pPr>
        <w:pStyle w:val="Heading1"/>
      </w:pPr>
      <w:r>
        <w:t>Steps for writing the code of Breast cancer machine learning model</w:t>
      </w:r>
    </w:p>
    <w:p w:rsidR="00F17CE8" w:rsidRPr="000C3404" w:rsidRDefault="00174470" w:rsidP="000C3404">
      <w:pPr>
        <w:pStyle w:val="ListParagraph"/>
        <w:numPr>
          <w:ilvl w:val="0"/>
          <w:numId w:val="2"/>
        </w:numPr>
        <w:spacing w:line="480" w:lineRule="auto"/>
        <w:rPr>
          <w:rFonts w:asciiTheme="majorBidi" w:hAnsiTheme="majorBidi" w:cstheme="majorBidi"/>
          <w:sz w:val="28"/>
          <w:szCs w:val="28"/>
        </w:rPr>
      </w:pPr>
      <w:r w:rsidRPr="000C3404">
        <w:rPr>
          <w:rFonts w:asciiTheme="majorBidi" w:hAnsiTheme="majorBidi" w:cstheme="majorBidi"/>
          <w:sz w:val="28"/>
          <w:szCs w:val="28"/>
        </w:rPr>
        <w:t xml:space="preserve">import for the required libraries  </w:t>
      </w:r>
    </w:p>
    <w:p w:rsidR="00174470" w:rsidRPr="000C3404" w:rsidRDefault="00174470" w:rsidP="000C3404">
      <w:pPr>
        <w:pStyle w:val="ListParagraph"/>
        <w:numPr>
          <w:ilvl w:val="0"/>
          <w:numId w:val="2"/>
        </w:numPr>
        <w:spacing w:line="480" w:lineRule="auto"/>
        <w:rPr>
          <w:rFonts w:asciiTheme="majorBidi" w:hAnsiTheme="majorBidi" w:cstheme="majorBidi"/>
          <w:sz w:val="28"/>
          <w:szCs w:val="28"/>
        </w:rPr>
      </w:pPr>
      <w:r w:rsidRPr="000C3404">
        <w:rPr>
          <w:rFonts w:asciiTheme="majorBidi" w:hAnsiTheme="majorBidi" w:cstheme="majorBidi"/>
          <w:sz w:val="28"/>
          <w:szCs w:val="28"/>
        </w:rPr>
        <w:t>read the dataset</w:t>
      </w:r>
    </w:p>
    <w:p w:rsidR="00174470" w:rsidRPr="000C3404" w:rsidRDefault="00174470" w:rsidP="000C3404">
      <w:pPr>
        <w:pStyle w:val="ListParagraph"/>
        <w:numPr>
          <w:ilvl w:val="0"/>
          <w:numId w:val="2"/>
        </w:numPr>
        <w:spacing w:line="480" w:lineRule="auto"/>
        <w:rPr>
          <w:rFonts w:asciiTheme="majorBidi" w:hAnsiTheme="majorBidi" w:cstheme="majorBidi"/>
          <w:sz w:val="28"/>
          <w:szCs w:val="28"/>
        </w:rPr>
      </w:pPr>
      <w:r w:rsidRPr="000C3404">
        <w:rPr>
          <w:rFonts w:asciiTheme="majorBidi" w:hAnsiTheme="majorBidi" w:cstheme="majorBidi"/>
          <w:sz w:val="28"/>
          <w:szCs w:val="28"/>
        </w:rPr>
        <w:lastRenderedPageBreak/>
        <w:t>determine X,</w:t>
      </w:r>
      <w:r w:rsidR="00704743">
        <w:rPr>
          <w:rFonts w:asciiTheme="majorBidi" w:hAnsiTheme="majorBidi" w:cstheme="majorBidi"/>
          <w:sz w:val="28"/>
          <w:szCs w:val="28"/>
        </w:rPr>
        <w:t xml:space="preserve"> </w:t>
      </w:r>
      <w:r w:rsidRPr="000C3404">
        <w:rPr>
          <w:rFonts w:asciiTheme="majorBidi" w:hAnsiTheme="majorBidi" w:cstheme="majorBidi"/>
          <w:sz w:val="28"/>
          <w:szCs w:val="28"/>
        </w:rPr>
        <w:t>y</w:t>
      </w:r>
    </w:p>
    <w:p w:rsidR="00174470" w:rsidRPr="000C3404" w:rsidRDefault="00174470" w:rsidP="000C3404">
      <w:pPr>
        <w:pStyle w:val="ListParagraph"/>
        <w:numPr>
          <w:ilvl w:val="0"/>
          <w:numId w:val="2"/>
        </w:numPr>
        <w:spacing w:line="480" w:lineRule="auto"/>
        <w:rPr>
          <w:rFonts w:asciiTheme="majorBidi" w:hAnsiTheme="majorBidi" w:cstheme="majorBidi"/>
          <w:sz w:val="28"/>
          <w:szCs w:val="28"/>
        </w:rPr>
      </w:pPr>
      <w:r w:rsidRPr="000C3404">
        <w:rPr>
          <w:rFonts w:asciiTheme="majorBidi" w:hAnsiTheme="majorBidi" w:cstheme="majorBidi"/>
          <w:sz w:val="28"/>
          <w:szCs w:val="28"/>
        </w:rPr>
        <w:t>Label encoder for y</w:t>
      </w:r>
    </w:p>
    <w:p w:rsidR="00174470" w:rsidRPr="000C3404" w:rsidRDefault="00174470" w:rsidP="000C3404">
      <w:pPr>
        <w:pStyle w:val="ListParagraph"/>
        <w:numPr>
          <w:ilvl w:val="0"/>
          <w:numId w:val="2"/>
        </w:numPr>
        <w:spacing w:line="480" w:lineRule="auto"/>
        <w:rPr>
          <w:rFonts w:asciiTheme="majorBidi" w:hAnsiTheme="majorBidi" w:cstheme="majorBidi"/>
          <w:sz w:val="28"/>
          <w:szCs w:val="28"/>
        </w:rPr>
      </w:pPr>
      <w:r w:rsidRPr="000C3404">
        <w:rPr>
          <w:rFonts w:asciiTheme="majorBidi" w:hAnsiTheme="majorBidi" w:cstheme="majorBidi"/>
          <w:sz w:val="28"/>
          <w:szCs w:val="28"/>
        </w:rPr>
        <w:t>split the data for train and test</w:t>
      </w:r>
    </w:p>
    <w:p w:rsidR="00174470" w:rsidRPr="000C3404" w:rsidRDefault="000C3404" w:rsidP="000C3404">
      <w:pPr>
        <w:pStyle w:val="ListParagraph"/>
        <w:numPr>
          <w:ilvl w:val="0"/>
          <w:numId w:val="2"/>
        </w:numPr>
        <w:spacing w:line="480" w:lineRule="auto"/>
        <w:rPr>
          <w:rFonts w:asciiTheme="majorBidi" w:hAnsiTheme="majorBidi" w:cstheme="majorBidi"/>
          <w:sz w:val="28"/>
          <w:szCs w:val="28"/>
        </w:rPr>
      </w:pPr>
      <w:r w:rsidRPr="000C3404">
        <w:rPr>
          <w:rFonts w:asciiTheme="majorBidi" w:hAnsiTheme="majorBidi" w:cstheme="majorBidi"/>
          <w:sz w:val="28"/>
          <w:szCs w:val="28"/>
        </w:rPr>
        <w:t>Feature scaling</w:t>
      </w:r>
    </w:p>
    <w:p w:rsidR="000C3404" w:rsidRPr="000C3404" w:rsidRDefault="000C3404" w:rsidP="000C3404">
      <w:pPr>
        <w:pStyle w:val="ListParagraph"/>
        <w:numPr>
          <w:ilvl w:val="0"/>
          <w:numId w:val="2"/>
        </w:numPr>
        <w:spacing w:line="480" w:lineRule="auto"/>
        <w:rPr>
          <w:rFonts w:asciiTheme="majorBidi" w:hAnsiTheme="majorBidi" w:cstheme="majorBidi"/>
          <w:sz w:val="28"/>
          <w:szCs w:val="28"/>
        </w:rPr>
      </w:pPr>
      <w:r w:rsidRPr="000C3404">
        <w:rPr>
          <w:rFonts w:asciiTheme="majorBidi" w:hAnsiTheme="majorBidi" w:cstheme="majorBidi"/>
          <w:sz w:val="28"/>
          <w:szCs w:val="28"/>
        </w:rPr>
        <w:t xml:space="preserve">Apply Logistic regression model or KNN model </w:t>
      </w:r>
    </w:p>
    <w:p w:rsidR="000C3404" w:rsidRPr="000C3404" w:rsidRDefault="000C3404" w:rsidP="000C3404">
      <w:pPr>
        <w:pStyle w:val="ListParagraph"/>
        <w:numPr>
          <w:ilvl w:val="0"/>
          <w:numId w:val="2"/>
        </w:numPr>
        <w:spacing w:line="480" w:lineRule="auto"/>
        <w:rPr>
          <w:rFonts w:asciiTheme="majorBidi" w:hAnsiTheme="majorBidi" w:cstheme="majorBidi"/>
          <w:sz w:val="28"/>
          <w:szCs w:val="28"/>
        </w:rPr>
      </w:pPr>
      <w:r w:rsidRPr="000C3404">
        <w:rPr>
          <w:rFonts w:asciiTheme="majorBidi" w:hAnsiTheme="majorBidi" w:cstheme="majorBidi"/>
          <w:sz w:val="28"/>
          <w:szCs w:val="28"/>
        </w:rPr>
        <w:t>Confusion matrix to check the accuracy of the two models</w:t>
      </w:r>
    </w:p>
    <w:p w:rsidR="000C3404" w:rsidRDefault="000C3404" w:rsidP="000C3404">
      <w:pPr>
        <w:pStyle w:val="ListParagraph"/>
      </w:pPr>
    </w:p>
    <w:p w:rsidR="000C3404" w:rsidRDefault="000C3404" w:rsidP="000C3404">
      <w:pPr>
        <w:pStyle w:val="ListParagraph"/>
        <w:keepNext/>
      </w:pPr>
      <w:r>
        <w:rPr>
          <w:noProof/>
        </w:rPr>
        <w:drawing>
          <wp:inline distT="0" distB="0" distL="0" distR="0" wp14:anchorId="6568C678" wp14:editId="7F92C920">
            <wp:extent cx="49339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33950" cy="1304925"/>
                    </a:xfrm>
                    <a:prstGeom prst="rect">
                      <a:avLst/>
                    </a:prstGeom>
                  </pic:spPr>
                </pic:pic>
              </a:graphicData>
            </a:graphic>
          </wp:inline>
        </w:drawing>
      </w:r>
    </w:p>
    <w:p w:rsidR="000C3404" w:rsidRDefault="000C3404" w:rsidP="000C3404">
      <w:pPr>
        <w:pStyle w:val="Caption"/>
        <w:jc w:val="center"/>
        <w:rPr>
          <w:rFonts w:asciiTheme="majorBidi" w:hAnsiTheme="majorBidi" w:cstheme="majorBidi"/>
          <w:color w:val="000000" w:themeColor="text1"/>
          <w:sz w:val="22"/>
          <w:szCs w:val="22"/>
        </w:rPr>
      </w:pPr>
      <w:r w:rsidRPr="000C3404">
        <w:rPr>
          <w:rFonts w:asciiTheme="majorBidi" w:hAnsiTheme="majorBidi" w:cstheme="majorBidi"/>
          <w:color w:val="000000" w:themeColor="text1"/>
          <w:sz w:val="22"/>
          <w:szCs w:val="22"/>
        </w:rPr>
        <w:t xml:space="preserve">Figure </w:t>
      </w:r>
      <w:r w:rsidRPr="000C3404">
        <w:rPr>
          <w:rFonts w:asciiTheme="majorBidi" w:hAnsiTheme="majorBidi" w:cstheme="majorBidi"/>
          <w:color w:val="000000" w:themeColor="text1"/>
          <w:sz w:val="22"/>
          <w:szCs w:val="22"/>
        </w:rPr>
        <w:fldChar w:fldCharType="begin"/>
      </w:r>
      <w:r w:rsidRPr="000C3404">
        <w:rPr>
          <w:rFonts w:asciiTheme="majorBidi" w:hAnsiTheme="majorBidi" w:cstheme="majorBidi"/>
          <w:color w:val="000000" w:themeColor="text1"/>
          <w:sz w:val="22"/>
          <w:szCs w:val="22"/>
        </w:rPr>
        <w:instrText xml:space="preserve"> SEQ Figure \* ARABIC </w:instrText>
      </w:r>
      <w:r w:rsidRPr="000C3404">
        <w:rPr>
          <w:rFonts w:asciiTheme="majorBidi" w:hAnsiTheme="majorBidi" w:cstheme="majorBidi"/>
          <w:color w:val="000000" w:themeColor="text1"/>
          <w:sz w:val="22"/>
          <w:szCs w:val="22"/>
        </w:rPr>
        <w:fldChar w:fldCharType="separate"/>
      </w:r>
      <w:r w:rsidRPr="000C3404">
        <w:rPr>
          <w:rFonts w:asciiTheme="majorBidi" w:hAnsiTheme="majorBidi" w:cstheme="majorBidi"/>
          <w:noProof/>
          <w:color w:val="000000" w:themeColor="text1"/>
          <w:sz w:val="22"/>
          <w:szCs w:val="22"/>
        </w:rPr>
        <w:t>1</w:t>
      </w:r>
      <w:r w:rsidRPr="000C3404">
        <w:rPr>
          <w:rFonts w:asciiTheme="majorBidi" w:hAnsiTheme="majorBidi" w:cstheme="majorBidi"/>
          <w:color w:val="000000" w:themeColor="text1"/>
          <w:sz w:val="22"/>
          <w:szCs w:val="22"/>
        </w:rPr>
        <w:fldChar w:fldCharType="end"/>
      </w:r>
      <w:r w:rsidRPr="000C3404">
        <w:rPr>
          <w:rFonts w:asciiTheme="majorBidi" w:hAnsiTheme="majorBidi" w:cstheme="majorBidi"/>
          <w:color w:val="000000" w:themeColor="text1"/>
          <w:sz w:val="22"/>
          <w:szCs w:val="22"/>
        </w:rPr>
        <w:t>:  Confusion Matrices for LR and KNN Models</w:t>
      </w:r>
    </w:p>
    <w:p w:rsidR="000C3404" w:rsidRPr="00DF785D" w:rsidRDefault="00DF785D" w:rsidP="00DF785D">
      <w:pPr>
        <w:rPr>
          <w:rFonts w:ascii="Cambria Math" w:hAnsi="Cambria Math"/>
          <w:sz w:val="28"/>
          <w:szCs w:val="28"/>
          <w:oMath/>
        </w:rPr>
      </w:pPr>
      <m:oMathPara>
        <m:oMath>
          <m:r>
            <w:rPr>
              <w:rFonts w:ascii="Cambria Math" w:hAnsi="Cambria Math"/>
              <w:sz w:val="28"/>
              <w:szCs w:val="28"/>
            </w:rPr>
            <m:t>Accuracy for LR =</m:t>
          </m:r>
          <m:f>
            <m:fPr>
              <m:ctrlPr>
                <w:rPr>
                  <w:rFonts w:ascii="Cambria Math" w:hAnsi="Cambria Math"/>
                  <w:i/>
                  <w:sz w:val="28"/>
                  <w:szCs w:val="28"/>
                </w:rPr>
              </m:ctrlPr>
            </m:fPr>
            <m:num>
              <m:r>
                <w:rPr>
                  <w:rFonts w:ascii="Cambria Math" w:hAnsi="Cambria Math"/>
                  <w:sz w:val="28"/>
                  <w:szCs w:val="28"/>
                </w:rPr>
                <m:t>65+44</m:t>
              </m:r>
            </m:num>
            <m:den>
              <m:r>
                <w:rPr>
                  <w:rFonts w:ascii="Cambria Math" w:hAnsi="Cambria Math"/>
                  <w:sz w:val="28"/>
                  <w:szCs w:val="28"/>
                </w:rPr>
                <m:t>114</m:t>
              </m:r>
            </m:den>
          </m:f>
          <m:r>
            <w:rPr>
              <w:rFonts w:ascii="Cambria Math" w:hAnsi="Cambria Math"/>
              <w:sz w:val="28"/>
              <w:szCs w:val="28"/>
            </w:rPr>
            <m:t>*100%=95.6%</m:t>
          </m:r>
        </m:oMath>
      </m:oMathPara>
    </w:p>
    <w:p w:rsidR="00DF785D" w:rsidRPr="00DF785D" w:rsidRDefault="00DF785D" w:rsidP="00DF785D">
      <w:pPr>
        <w:rPr>
          <w:rFonts w:asciiTheme="majorBidi" w:eastAsiaTheme="minorEastAsia" w:hAnsiTheme="majorBidi" w:cstheme="majorBidi"/>
          <w:sz w:val="28"/>
          <w:szCs w:val="28"/>
        </w:rPr>
      </w:pPr>
      <m:oMathPara>
        <m:oMath>
          <m:r>
            <w:rPr>
              <w:rFonts w:ascii="Cambria Math" w:hAnsi="Cambria Math"/>
              <w:sz w:val="28"/>
              <w:szCs w:val="28"/>
            </w:rPr>
            <m:t xml:space="preserve">Accuracy for </m:t>
          </m:r>
          <m:r>
            <w:rPr>
              <w:rFonts w:ascii="Cambria Math" w:hAnsi="Cambria Math"/>
              <w:sz w:val="28"/>
              <w:szCs w:val="28"/>
            </w:rPr>
            <m:t>KNN</m:t>
          </m:r>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6</m:t>
              </m:r>
              <m:r>
                <w:rPr>
                  <w:rFonts w:ascii="Cambria Math" w:hAnsi="Cambria Math"/>
                  <w:sz w:val="28"/>
                  <w:szCs w:val="28"/>
                </w:rPr>
                <m:t>7</m:t>
              </m:r>
              <m:r>
                <w:rPr>
                  <w:rFonts w:ascii="Cambria Math" w:hAnsi="Cambria Math"/>
                  <w:sz w:val="28"/>
                  <w:szCs w:val="28"/>
                </w:rPr>
                <m:t>+4</m:t>
              </m:r>
              <m:r>
                <w:rPr>
                  <w:rFonts w:ascii="Cambria Math" w:hAnsi="Cambria Math"/>
                  <w:sz w:val="28"/>
                  <w:szCs w:val="28"/>
                </w:rPr>
                <m:t>3</m:t>
              </m:r>
            </m:num>
            <m:den>
              <m:r>
                <w:rPr>
                  <w:rFonts w:ascii="Cambria Math" w:hAnsi="Cambria Math"/>
                  <w:sz w:val="28"/>
                  <w:szCs w:val="28"/>
                </w:rPr>
                <m:t>114</m:t>
              </m:r>
            </m:den>
          </m:f>
          <m:r>
            <w:rPr>
              <w:rFonts w:ascii="Cambria Math" w:hAnsi="Cambria Math"/>
              <w:sz w:val="28"/>
              <w:szCs w:val="28"/>
            </w:rPr>
            <m:t>*1</m:t>
          </m:r>
          <w:bookmarkStart w:id="0" w:name="_GoBack"/>
          <w:bookmarkEnd w:id="0"/>
          <m:r>
            <w:rPr>
              <w:rFonts w:ascii="Cambria Math" w:hAnsi="Cambria Math"/>
              <w:sz w:val="28"/>
              <w:szCs w:val="28"/>
            </w:rPr>
            <m:t>00%=</m:t>
          </m:r>
          <m:r>
            <w:rPr>
              <w:rFonts w:ascii="Cambria Math" w:hAnsi="Cambria Math"/>
              <w:sz w:val="28"/>
              <w:szCs w:val="28"/>
            </w:rPr>
            <m:t>96.5</m:t>
          </m:r>
          <m:r>
            <w:rPr>
              <w:rFonts w:ascii="Cambria Math" w:hAnsi="Cambria Math"/>
              <w:sz w:val="28"/>
              <w:szCs w:val="28"/>
            </w:rPr>
            <m:t>%</m:t>
          </m:r>
        </m:oMath>
      </m:oMathPara>
    </w:p>
    <w:p w:rsidR="00DF785D" w:rsidRPr="00DF785D" w:rsidRDefault="00DF785D" w:rsidP="00DF785D">
      <w:pPr>
        <w:rPr>
          <w:rFonts w:asciiTheme="majorBidi" w:eastAsiaTheme="minorEastAsia" w:hAnsiTheme="majorBidi" w:cstheme="majorBidi"/>
          <w:sz w:val="28"/>
          <w:szCs w:val="28"/>
        </w:rPr>
      </w:pPr>
    </w:p>
    <w:p w:rsidR="00174470" w:rsidRPr="00174470" w:rsidRDefault="00174470" w:rsidP="00174470"/>
    <w:sectPr w:rsidR="00174470" w:rsidRPr="0017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E4516"/>
    <w:multiLevelType w:val="hybridMultilevel"/>
    <w:tmpl w:val="D6CE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554F81"/>
    <w:multiLevelType w:val="hybridMultilevel"/>
    <w:tmpl w:val="145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B05"/>
    <w:rsid w:val="00080B05"/>
    <w:rsid w:val="000A5D4B"/>
    <w:rsid w:val="000C3404"/>
    <w:rsid w:val="001032CE"/>
    <w:rsid w:val="0015572F"/>
    <w:rsid w:val="00174470"/>
    <w:rsid w:val="002B51F8"/>
    <w:rsid w:val="00704743"/>
    <w:rsid w:val="007A15EA"/>
    <w:rsid w:val="0088625E"/>
    <w:rsid w:val="008D7760"/>
    <w:rsid w:val="00B56849"/>
    <w:rsid w:val="00BA3312"/>
    <w:rsid w:val="00CA6456"/>
    <w:rsid w:val="00D01D2B"/>
    <w:rsid w:val="00DC3AB7"/>
    <w:rsid w:val="00DF785D"/>
    <w:rsid w:val="00E770EC"/>
    <w:rsid w:val="00EE4846"/>
    <w:rsid w:val="00F17CE8"/>
    <w:rsid w:val="00F75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B0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86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c-fzoyts">
    <w:name w:val="sc-fzoyts"/>
    <w:basedOn w:val="Normal"/>
    <w:rsid w:val="00886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44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4470"/>
    <w:pPr>
      <w:ind w:left="720"/>
      <w:contextualSpacing/>
    </w:pPr>
  </w:style>
  <w:style w:type="paragraph" w:styleId="BalloonText">
    <w:name w:val="Balloon Text"/>
    <w:basedOn w:val="Normal"/>
    <w:link w:val="BalloonTextChar"/>
    <w:uiPriority w:val="99"/>
    <w:semiHidden/>
    <w:unhideWhenUsed/>
    <w:rsid w:val="000C3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404"/>
    <w:rPr>
      <w:rFonts w:ascii="Tahoma" w:hAnsi="Tahoma" w:cs="Tahoma"/>
      <w:sz w:val="16"/>
      <w:szCs w:val="16"/>
    </w:rPr>
  </w:style>
  <w:style w:type="paragraph" w:styleId="Caption">
    <w:name w:val="caption"/>
    <w:basedOn w:val="Normal"/>
    <w:next w:val="Normal"/>
    <w:uiPriority w:val="35"/>
    <w:unhideWhenUsed/>
    <w:qFormat/>
    <w:rsid w:val="000C340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B0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86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c-fzoyts">
    <w:name w:val="sc-fzoyts"/>
    <w:basedOn w:val="Normal"/>
    <w:rsid w:val="00886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44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4470"/>
    <w:pPr>
      <w:ind w:left="720"/>
      <w:contextualSpacing/>
    </w:pPr>
  </w:style>
  <w:style w:type="paragraph" w:styleId="BalloonText">
    <w:name w:val="Balloon Text"/>
    <w:basedOn w:val="Normal"/>
    <w:link w:val="BalloonTextChar"/>
    <w:uiPriority w:val="99"/>
    <w:semiHidden/>
    <w:unhideWhenUsed/>
    <w:rsid w:val="000C3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404"/>
    <w:rPr>
      <w:rFonts w:ascii="Tahoma" w:hAnsi="Tahoma" w:cs="Tahoma"/>
      <w:sz w:val="16"/>
      <w:szCs w:val="16"/>
    </w:rPr>
  </w:style>
  <w:style w:type="paragraph" w:styleId="Caption">
    <w:name w:val="caption"/>
    <w:basedOn w:val="Normal"/>
    <w:next w:val="Normal"/>
    <w:uiPriority w:val="35"/>
    <w:unhideWhenUsed/>
    <w:qFormat/>
    <w:rsid w:val="000C340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1535">
      <w:bodyDiv w:val="1"/>
      <w:marLeft w:val="0"/>
      <w:marRight w:val="0"/>
      <w:marTop w:val="0"/>
      <w:marBottom w:val="0"/>
      <w:divBdr>
        <w:top w:val="none" w:sz="0" w:space="0" w:color="auto"/>
        <w:left w:val="none" w:sz="0" w:space="0" w:color="auto"/>
        <w:bottom w:val="none" w:sz="0" w:space="0" w:color="auto"/>
        <w:right w:val="none" w:sz="0" w:space="0" w:color="auto"/>
      </w:divBdr>
      <w:divsChild>
        <w:div w:id="1628392947">
          <w:marLeft w:val="0"/>
          <w:marRight w:val="0"/>
          <w:marTop w:val="0"/>
          <w:marBottom w:val="0"/>
          <w:divBdr>
            <w:top w:val="none" w:sz="0" w:space="0" w:color="auto"/>
            <w:left w:val="none" w:sz="0" w:space="0" w:color="auto"/>
            <w:bottom w:val="none" w:sz="0" w:space="0" w:color="auto"/>
            <w:right w:val="none" w:sz="0" w:space="0" w:color="auto"/>
          </w:divBdr>
          <w:divsChild>
            <w:div w:id="6031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6551">
      <w:bodyDiv w:val="1"/>
      <w:marLeft w:val="0"/>
      <w:marRight w:val="0"/>
      <w:marTop w:val="0"/>
      <w:marBottom w:val="0"/>
      <w:divBdr>
        <w:top w:val="none" w:sz="0" w:space="0" w:color="auto"/>
        <w:left w:val="none" w:sz="0" w:space="0" w:color="auto"/>
        <w:bottom w:val="none" w:sz="0" w:space="0" w:color="auto"/>
        <w:right w:val="none" w:sz="0" w:space="0" w:color="auto"/>
      </w:divBdr>
      <w:divsChild>
        <w:div w:id="2106612192">
          <w:marLeft w:val="0"/>
          <w:marRight w:val="0"/>
          <w:marTop w:val="0"/>
          <w:marBottom w:val="0"/>
          <w:divBdr>
            <w:top w:val="none" w:sz="0" w:space="0" w:color="auto"/>
            <w:left w:val="none" w:sz="0" w:space="0" w:color="auto"/>
            <w:bottom w:val="none" w:sz="0" w:space="0" w:color="auto"/>
            <w:right w:val="none" w:sz="0" w:space="0" w:color="auto"/>
          </w:divBdr>
          <w:divsChild>
            <w:div w:id="6206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7260">
      <w:bodyDiv w:val="1"/>
      <w:marLeft w:val="0"/>
      <w:marRight w:val="0"/>
      <w:marTop w:val="0"/>
      <w:marBottom w:val="0"/>
      <w:divBdr>
        <w:top w:val="none" w:sz="0" w:space="0" w:color="auto"/>
        <w:left w:val="none" w:sz="0" w:space="0" w:color="auto"/>
        <w:bottom w:val="none" w:sz="0" w:space="0" w:color="auto"/>
        <w:right w:val="none" w:sz="0" w:space="0" w:color="auto"/>
      </w:divBdr>
      <w:divsChild>
        <w:div w:id="1627349917">
          <w:marLeft w:val="0"/>
          <w:marRight w:val="0"/>
          <w:marTop w:val="0"/>
          <w:marBottom w:val="0"/>
          <w:divBdr>
            <w:top w:val="none" w:sz="0" w:space="0" w:color="auto"/>
            <w:left w:val="none" w:sz="0" w:space="0" w:color="auto"/>
            <w:bottom w:val="none" w:sz="0" w:space="0" w:color="auto"/>
            <w:right w:val="none" w:sz="0" w:space="0" w:color="auto"/>
          </w:divBdr>
          <w:divsChild>
            <w:div w:id="67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9803">
      <w:bodyDiv w:val="1"/>
      <w:marLeft w:val="0"/>
      <w:marRight w:val="0"/>
      <w:marTop w:val="0"/>
      <w:marBottom w:val="0"/>
      <w:divBdr>
        <w:top w:val="none" w:sz="0" w:space="0" w:color="auto"/>
        <w:left w:val="none" w:sz="0" w:space="0" w:color="auto"/>
        <w:bottom w:val="none" w:sz="0" w:space="0" w:color="auto"/>
        <w:right w:val="none" w:sz="0" w:space="0" w:color="auto"/>
      </w:divBdr>
      <w:divsChild>
        <w:div w:id="1699575867">
          <w:marLeft w:val="0"/>
          <w:marRight w:val="0"/>
          <w:marTop w:val="0"/>
          <w:marBottom w:val="0"/>
          <w:divBdr>
            <w:top w:val="none" w:sz="0" w:space="0" w:color="auto"/>
            <w:left w:val="none" w:sz="0" w:space="0" w:color="auto"/>
            <w:bottom w:val="none" w:sz="0" w:space="0" w:color="auto"/>
            <w:right w:val="none" w:sz="0" w:space="0" w:color="auto"/>
          </w:divBdr>
          <w:divsChild>
            <w:div w:id="17892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842">
      <w:bodyDiv w:val="1"/>
      <w:marLeft w:val="0"/>
      <w:marRight w:val="0"/>
      <w:marTop w:val="0"/>
      <w:marBottom w:val="0"/>
      <w:divBdr>
        <w:top w:val="none" w:sz="0" w:space="0" w:color="auto"/>
        <w:left w:val="none" w:sz="0" w:space="0" w:color="auto"/>
        <w:bottom w:val="none" w:sz="0" w:space="0" w:color="auto"/>
        <w:right w:val="none" w:sz="0" w:space="0" w:color="auto"/>
      </w:divBdr>
      <w:divsChild>
        <w:div w:id="132140649">
          <w:marLeft w:val="0"/>
          <w:marRight w:val="0"/>
          <w:marTop w:val="0"/>
          <w:marBottom w:val="0"/>
          <w:divBdr>
            <w:top w:val="none" w:sz="0" w:space="0" w:color="auto"/>
            <w:left w:val="none" w:sz="0" w:space="0" w:color="auto"/>
            <w:bottom w:val="none" w:sz="0" w:space="0" w:color="auto"/>
            <w:right w:val="none" w:sz="0" w:space="0" w:color="auto"/>
          </w:divBdr>
          <w:divsChild>
            <w:div w:id="15797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2431">
      <w:bodyDiv w:val="1"/>
      <w:marLeft w:val="0"/>
      <w:marRight w:val="0"/>
      <w:marTop w:val="0"/>
      <w:marBottom w:val="0"/>
      <w:divBdr>
        <w:top w:val="none" w:sz="0" w:space="0" w:color="auto"/>
        <w:left w:val="none" w:sz="0" w:space="0" w:color="auto"/>
        <w:bottom w:val="none" w:sz="0" w:space="0" w:color="auto"/>
        <w:right w:val="none" w:sz="0" w:space="0" w:color="auto"/>
      </w:divBdr>
      <w:divsChild>
        <w:div w:id="1606962943">
          <w:marLeft w:val="0"/>
          <w:marRight w:val="0"/>
          <w:marTop w:val="0"/>
          <w:marBottom w:val="0"/>
          <w:divBdr>
            <w:top w:val="none" w:sz="0" w:space="0" w:color="auto"/>
            <w:left w:val="none" w:sz="0" w:space="0" w:color="auto"/>
            <w:bottom w:val="none" w:sz="0" w:space="0" w:color="auto"/>
            <w:right w:val="none" w:sz="0" w:space="0" w:color="auto"/>
          </w:divBdr>
          <w:divsChild>
            <w:div w:id="6599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70298">
      <w:bodyDiv w:val="1"/>
      <w:marLeft w:val="0"/>
      <w:marRight w:val="0"/>
      <w:marTop w:val="0"/>
      <w:marBottom w:val="0"/>
      <w:divBdr>
        <w:top w:val="none" w:sz="0" w:space="0" w:color="auto"/>
        <w:left w:val="none" w:sz="0" w:space="0" w:color="auto"/>
        <w:bottom w:val="none" w:sz="0" w:space="0" w:color="auto"/>
        <w:right w:val="none" w:sz="0" w:space="0" w:color="auto"/>
      </w:divBdr>
      <w:divsChild>
        <w:div w:id="633101853">
          <w:marLeft w:val="0"/>
          <w:marRight w:val="0"/>
          <w:marTop w:val="0"/>
          <w:marBottom w:val="0"/>
          <w:divBdr>
            <w:top w:val="none" w:sz="0" w:space="0" w:color="auto"/>
            <w:left w:val="none" w:sz="0" w:space="0" w:color="auto"/>
            <w:bottom w:val="none" w:sz="0" w:space="0" w:color="auto"/>
            <w:right w:val="none" w:sz="0" w:space="0" w:color="auto"/>
          </w:divBdr>
          <w:divsChild>
            <w:div w:id="14037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8431">
      <w:bodyDiv w:val="1"/>
      <w:marLeft w:val="0"/>
      <w:marRight w:val="0"/>
      <w:marTop w:val="0"/>
      <w:marBottom w:val="0"/>
      <w:divBdr>
        <w:top w:val="none" w:sz="0" w:space="0" w:color="auto"/>
        <w:left w:val="none" w:sz="0" w:space="0" w:color="auto"/>
        <w:bottom w:val="none" w:sz="0" w:space="0" w:color="auto"/>
        <w:right w:val="none" w:sz="0" w:space="0" w:color="auto"/>
      </w:divBdr>
      <w:divsChild>
        <w:div w:id="1757899631">
          <w:marLeft w:val="0"/>
          <w:marRight w:val="0"/>
          <w:marTop w:val="0"/>
          <w:marBottom w:val="0"/>
          <w:divBdr>
            <w:top w:val="none" w:sz="0" w:space="0" w:color="auto"/>
            <w:left w:val="none" w:sz="0" w:space="0" w:color="auto"/>
            <w:bottom w:val="none" w:sz="0" w:space="0" w:color="auto"/>
            <w:right w:val="none" w:sz="0" w:space="0" w:color="auto"/>
          </w:divBdr>
          <w:divsChild>
            <w:div w:id="9365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24">
      <w:bodyDiv w:val="1"/>
      <w:marLeft w:val="0"/>
      <w:marRight w:val="0"/>
      <w:marTop w:val="0"/>
      <w:marBottom w:val="0"/>
      <w:divBdr>
        <w:top w:val="none" w:sz="0" w:space="0" w:color="auto"/>
        <w:left w:val="none" w:sz="0" w:space="0" w:color="auto"/>
        <w:bottom w:val="none" w:sz="0" w:space="0" w:color="auto"/>
        <w:right w:val="none" w:sz="0" w:space="0" w:color="auto"/>
      </w:divBdr>
      <w:divsChild>
        <w:div w:id="1020938320">
          <w:marLeft w:val="0"/>
          <w:marRight w:val="0"/>
          <w:marTop w:val="0"/>
          <w:marBottom w:val="0"/>
          <w:divBdr>
            <w:top w:val="none" w:sz="0" w:space="0" w:color="auto"/>
            <w:left w:val="none" w:sz="0" w:space="0" w:color="auto"/>
            <w:bottom w:val="none" w:sz="0" w:space="0" w:color="auto"/>
            <w:right w:val="none" w:sz="0" w:space="0" w:color="auto"/>
          </w:divBdr>
          <w:divsChild>
            <w:div w:id="175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8640">
      <w:bodyDiv w:val="1"/>
      <w:marLeft w:val="0"/>
      <w:marRight w:val="0"/>
      <w:marTop w:val="0"/>
      <w:marBottom w:val="0"/>
      <w:divBdr>
        <w:top w:val="none" w:sz="0" w:space="0" w:color="auto"/>
        <w:left w:val="none" w:sz="0" w:space="0" w:color="auto"/>
        <w:bottom w:val="none" w:sz="0" w:space="0" w:color="auto"/>
        <w:right w:val="none" w:sz="0" w:space="0" w:color="auto"/>
      </w:divBdr>
      <w:divsChild>
        <w:div w:id="175920465">
          <w:marLeft w:val="0"/>
          <w:marRight w:val="0"/>
          <w:marTop w:val="0"/>
          <w:marBottom w:val="0"/>
          <w:divBdr>
            <w:top w:val="none" w:sz="0" w:space="0" w:color="auto"/>
            <w:left w:val="none" w:sz="0" w:space="0" w:color="auto"/>
            <w:bottom w:val="none" w:sz="0" w:space="0" w:color="auto"/>
            <w:right w:val="none" w:sz="0" w:space="0" w:color="auto"/>
          </w:divBdr>
          <w:divsChild>
            <w:div w:id="1607999534">
              <w:marLeft w:val="0"/>
              <w:marRight w:val="0"/>
              <w:marTop w:val="0"/>
              <w:marBottom w:val="0"/>
              <w:divBdr>
                <w:top w:val="none" w:sz="0" w:space="0" w:color="auto"/>
                <w:left w:val="none" w:sz="0" w:space="0" w:color="auto"/>
                <w:bottom w:val="none" w:sz="0" w:space="0" w:color="auto"/>
                <w:right w:val="none" w:sz="0" w:space="0" w:color="auto"/>
              </w:divBdr>
              <w:divsChild>
                <w:div w:id="10612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6054">
      <w:bodyDiv w:val="1"/>
      <w:marLeft w:val="0"/>
      <w:marRight w:val="0"/>
      <w:marTop w:val="0"/>
      <w:marBottom w:val="0"/>
      <w:divBdr>
        <w:top w:val="none" w:sz="0" w:space="0" w:color="auto"/>
        <w:left w:val="none" w:sz="0" w:space="0" w:color="auto"/>
        <w:bottom w:val="none" w:sz="0" w:space="0" w:color="auto"/>
        <w:right w:val="none" w:sz="0" w:space="0" w:color="auto"/>
      </w:divBdr>
      <w:divsChild>
        <w:div w:id="491719025">
          <w:marLeft w:val="0"/>
          <w:marRight w:val="0"/>
          <w:marTop w:val="0"/>
          <w:marBottom w:val="0"/>
          <w:divBdr>
            <w:top w:val="none" w:sz="0" w:space="0" w:color="auto"/>
            <w:left w:val="none" w:sz="0" w:space="0" w:color="auto"/>
            <w:bottom w:val="none" w:sz="0" w:space="0" w:color="auto"/>
            <w:right w:val="none" w:sz="0" w:space="0" w:color="auto"/>
          </w:divBdr>
          <w:divsChild>
            <w:div w:id="16495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849">
      <w:bodyDiv w:val="1"/>
      <w:marLeft w:val="0"/>
      <w:marRight w:val="0"/>
      <w:marTop w:val="0"/>
      <w:marBottom w:val="0"/>
      <w:divBdr>
        <w:top w:val="none" w:sz="0" w:space="0" w:color="auto"/>
        <w:left w:val="none" w:sz="0" w:space="0" w:color="auto"/>
        <w:bottom w:val="none" w:sz="0" w:space="0" w:color="auto"/>
        <w:right w:val="none" w:sz="0" w:space="0" w:color="auto"/>
      </w:divBdr>
      <w:divsChild>
        <w:div w:id="655380695">
          <w:marLeft w:val="0"/>
          <w:marRight w:val="0"/>
          <w:marTop w:val="0"/>
          <w:marBottom w:val="0"/>
          <w:divBdr>
            <w:top w:val="none" w:sz="0" w:space="0" w:color="auto"/>
            <w:left w:val="none" w:sz="0" w:space="0" w:color="auto"/>
            <w:bottom w:val="none" w:sz="0" w:space="0" w:color="auto"/>
            <w:right w:val="none" w:sz="0" w:space="0" w:color="auto"/>
          </w:divBdr>
          <w:divsChild>
            <w:div w:id="3370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8148">
      <w:bodyDiv w:val="1"/>
      <w:marLeft w:val="0"/>
      <w:marRight w:val="0"/>
      <w:marTop w:val="0"/>
      <w:marBottom w:val="0"/>
      <w:divBdr>
        <w:top w:val="none" w:sz="0" w:space="0" w:color="auto"/>
        <w:left w:val="none" w:sz="0" w:space="0" w:color="auto"/>
        <w:bottom w:val="none" w:sz="0" w:space="0" w:color="auto"/>
        <w:right w:val="none" w:sz="0" w:space="0" w:color="auto"/>
      </w:divBdr>
      <w:divsChild>
        <w:div w:id="1390231846">
          <w:marLeft w:val="0"/>
          <w:marRight w:val="0"/>
          <w:marTop w:val="0"/>
          <w:marBottom w:val="0"/>
          <w:divBdr>
            <w:top w:val="none" w:sz="0" w:space="0" w:color="auto"/>
            <w:left w:val="none" w:sz="0" w:space="0" w:color="auto"/>
            <w:bottom w:val="none" w:sz="0" w:space="0" w:color="auto"/>
            <w:right w:val="none" w:sz="0" w:space="0" w:color="auto"/>
          </w:divBdr>
          <w:divsChild>
            <w:div w:id="8538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0980">
      <w:bodyDiv w:val="1"/>
      <w:marLeft w:val="0"/>
      <w:marRight w:val="0"/>
      <w:marTop w:val="0"/>
      <w:marBottom w:val="0"/>
      <w:divBdr>
        <w:top w:val="none" w:sz="0" w:space="0" w:color="auto"/>
        <w:left w:val="none" w:sz="0" w:space="0" w:color="auto"/>
        <w:bottom w:val="none" w:sz="0" w:space="0" w:color="auto"/>
        <w:right w:val="none" w:sz="0" w:space="0" w:color="auto"/>
      </w:divBdr>
      <w:divsChild>
        <w:div w:id="273482708">
          <w:marLeft w:val="0"/>
          <w:marRight w:val="0"/>
          <w:marTop w:val="0"/>
          <w:marBottom w:val="0"/>
          <w:divBdr>
            <w:top w:val="none" w:sz="0" w:space="0" w:color="auto"/>
            <w:left w:val="none" w:sz="0" w:space="0" w:color="auto"/>
            <w:bottom w:val="none" w:sz="0" w:space="0" w:color="auto"/>
            <w:right w:val="none" w:sz="0" w:space="0" w:color="auto"/>
          </w:divBdr>
          <w:divsChild>
            <w:div w:id="11144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2202">
      <w:bodyDiv w:val="1"/>
      <w:marLeft w:val="0"/>
      <w:marRight w:val="0"/>
      <w:marTop w:val="0"/>
      <w:marBottom w:val="0"/>
      <w:divBdr>
        <w:top w:val="none" w:sz="0" w:space="0" w:color="auto"/>
        <w:left w:val="none" w:sz="0" w:space="0" w:color="auto"/>
        <w:bottom w:val="none" w:sz="0" w:space="0" w:color="auto"/>
        <w:right w:val="none" w:sz="0" w:space="0" w:color="auto"/>
      </w:divBdr>
      <w:divsChild>
        <w:div w:id="87819777">
          <w:marLeft w:val="0"/>
          <w:marRight w:val="0"/>
          <w:marTop w:val="0"/>
          <w:marBottom w:val="0"/>
          <w:divBdr>
            <w:top w:val="none" w:sz="0" w:space="0" w:color="auto"/>
            <w:left w:val="none" w:sz="0" w:space="0" w:color="auto"/>
            <w:bottom w:val="none" w:sz="0" w:space="0" w:color="auto"/>
            <w:right w:val="none" w:sz="0" w:space="0" w:color="auto"/>
          </w:divBdr>
          <w:divsChild>
            <w:div w:id="19042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9115">
      <w:bodyDiv w:val="1"/>
      <w:marLeft w:val="0"/>
      <w:marRight w:val="0"/>
      <w:marTop w:val="0"/>
      <w:marBottom w:val="0"/>
      <w:divBdr>
        <w:top w:val="none" w:sz="0" w:space="0" w:color="auto"/>
        <w:left w:val="none" w:sz="0" w:space="0" w:color="auto"/>
        <w:bottom w:val="none" w:sz="0" w:space="0" w:color="auto"/>
        <w:right w:val="none" w:sz="0" w:space="0" w:color="auto"/>
      </w:divBdr>
      <w:divsChild>
        <w:div w:id="1475567612">
          <w:marLeft w:val="0"/>
          <w:marRight w:val="0"/>
          <w:marTop w:val="0"/>
          <w:marBottom w:val="0"/>
          <w:divBdr>
            <w:top w:val="none" w:sz="0" w:space="0" w:color="auto"/>
            <w:left w:val="none" w:sz="0" w:space="0" w:color="auto"/>
            <w:bottom w:val="none" w:sz="0" w:space="0" w:color="auto"/>
            <w:right w:val="none" w:sz="0" w:space="0" w:color="auto"/>
          </w:divBdr>
          <w:divsChild>
            <w:div w:id="18745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6587">
      <w:bodyDiv w:val="1"/>
      <w:marLeft w:val="0"/>
      <w:marRight w:val="0"/>
      <w:marTop w:val="0"/>
      <w:marBottom w:val="0"/>
      <w:divBdr>
        <w:top w:val="none" w:sz="0" w:space="0" w:color="auto"/>
        <w:left w:val="none" w:sz="0" w:space="0" w:color="auto"/>
        <w:bottom w:val="none" w:sz="0" w:space="0" w:color="auto"/>
        <w:right w:val="none" w:sz="0" w:space="0" w:color="auto"/>
      </w:divBdr>
      <w:divsChild>
        <w:div w:id="1175026863">
          <w:marLeft w:val="0"/>
          <w:marRight w:val="0"/>
          <w:marTop w:val="0"/>
          <w:marBottom w:val="0"/>
          <w:divBdr>
            <w:top w:val="none" w:sz="0" w:space="0" w:color="auto"/>
            <w:left w:val="none" w:sz="0" w:space="0" w:color="auto"/>
            <w:bottom w:val="none" w:sz="0" w:space="0" w:color="auto"/>
            <w:right w:val="none" w:sz="0" w:space="0" w:color="auto"/>
          </w:divBdr>
          <w:divsChild>
            <w:div w:id="4354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370">
      <w:bodyDiv w:val="1"/>
      <w:marLeft w:val="0"/>
      <w:marRight w:val="0"/>
      <w:marTop w:val="0"/>
      <w:marBottom w:val="0"/>
      <w:divBdr>
        <w:top w:val="none" w:sz="0" w:space="0" w:color="auto"/>
        <w:left w:val="none" w:sz="0" w:space="0" w:color="auto"/>
        <w:bottom w:val="none" w:sz="0" w:space="0" w:color="auto"/>
        <w:right w:val="none" w:sz="0" w:space="0" w:color="auto"/>
      </w:divBdr>
      <w:divsChild>
        <w:div w:id="627709599">
          <w:marLeft w:val="0"/>
          <w:marRight w:val="0"/>
          <w:marTop w:val="0"/>
          <w:marBottom w:val="0"/>
          <w:divBdr>
            <w:top w:val="none" w:sz="0" w:space="0" w:color="auto"/>
            <w:left w:val="none" w:sz="0" w:space="0" w:color="auto"/>
            <w:bottom w:val="none" w:sz="0" w:space="0" w:color="auto"/>
            <w:right w:val="none" w:sz="0" w:space="0" w:color="auto"/>
          </w:divBdr>
          <w:divsChild>
            <w:div w:id="9807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4771">
      <w:bodyDiv w:val="1"/>
      <w:marLeft w:val="0"/>
      <w:marRight w:val="0"/>
      <w:marTop w:val="0"/>
      <w:marBottom w:val="0"/>
      <w:divBdr>
        <w:top w:val="none" w:sz="0" w:space="0" w:color="auto"/>
        <w:left w:val="none" w:sz="0" w:space="0" w:color="auto"/>
        <w:bottom w:val="none" w:sz="0" w:space="0" w:color="auto"/>
        <w:right w:val="none" w:sz="0" w:space="0" w:color="auto"/>
      </w:divBdr>
      <w:divsChild>
        <w:div w:id="500853350">
          <w:marLeft w:val="0"/>
          <w:marRight w:val="0"/>
          <w:marTop w:val="0"/>
          <w:marBottom w:val="0"/>
          <w:divBdr>
            <w:top w:val="none" w:sz="0" w:space="0" w:color="auto"/>
            <w:left w:val="none" w:sz="0" w:space="0" w:color="auto"/>
            <w:bottom w:val="none" w:sz="0" w:space="0" w:color="auto"/>
            <w:right w:val="none" w:sz="0" w:space="0" w:color="auto"/>
          </w:divBdr>
          <w:divsChild>
            <w:div w:id="13721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1184">
      <w:bodyDiv w:val="1"/>
      <w:marLeft w:val="0"/>
      <w:marRight w:val="0"/>
      <w:marTop w:val="0"/>
      <w:marBottom w:val="0"/>
      <w:divBdr>
        <w:top w:val="none" w:sz="0" w:space="0" w:color="auto"/>
        <w:left w:val="none" w:sz="0" w:space="0" w:color="auto"/>
        <w:bottom w:val="none" w:sz="0" w:space="0" w:color="auto"/>
        <w:right w:val="none" w:sz="0" w:space="0" w:color="auto"/>
      </w:divBdr>
      <w:divsChild>
        <w:div w:id="90198428">
          <w:marLeft w:val="0"/>
          <w:marRight w:val="0"/>
          <w:marTop w:val="0"/>
          <w:marBottom w:val="0"/>
          <w:divBdr>
            <w:top w:val="none" w:sz="0" w:space="0" w:color="auto"/>
            <w:left w:val="none" w:sz="0" w:space="0" w:color="auto"/>
            <w:bottom w:val="none" w:sz="0" w:space="0" w:color="auto"/>
            <w:right w:val="none" w:sz="0" w:space="0" w:color="auto"/>
          </w:divBdr>
          <w:divsChild>
            <w:div w:id="7845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3280">
      <w:bodyDiv w:val="1"/>
      <w:marLeft w:val="0"/>
      <w:marRight w:val="0"/>
      <w:marTop w:val="0"/>
      <w:marBottom w:val="0"/>
      <w:divBdr>
        <w:top w:val="none" w:sz="0" w:space="0" w:color="auto"/>
        <w:left w:val="none" w:sz="0" w:space="0" w:color="auto"/>
        <w:bottom w:val="none" w:sz="0" w:space="0" w:color="auto"/>
        <w:right w:val="none" w:sz="0" w:space="0" w:color="auto"/>
      </w:divBdr>
      <w:divsChild>
        <w:div w:id="1810586764">
          <w:marLeft w:val="0"/>
          <w:marRight w:val="0"/>
          <w:marTop w:val="0"/>
          <w:marBottom w:val="0"/>
          <w:divBdr>
            <w:top w:val="none" w:sz="0" w:space="0" w:color="auto"/>
            <w:left w:val="none" w:sz="0" w:space="0" w:color="auto"/>
            <w:bottom w:val="none" w:sz="0" w:space="0" w:color="auto"/>
            <w:right w:val="none" w:sz="0" w:space="0" w:color="auto"/>
          </w:divBdr>
          <w:divsChild>
            <w:div w:id="591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797">
      <w:bodyDiv w:val="1"/>
      <w:marLeft w:val="0"/>
      <w:marRight w:val="0"/>
      <w:marTop w:val="0"/>
      <w:marBottom w:val="0"/>
      <w:divBdr>
        <w:top w:val="none" w:sz="0" w:space="0" w:color="auto"/>
        <w:left w:val="none" w:sz="0" w:space="0" w:color="auto"/>
        <w:bottom w:val="none" w:sz="0" w:space="0" w:color="auto"/>
        <w:right w:val="none" w:sz="0" w:space="0" w:color="auto"/>
      </w:divBdr>
      <w:divsChild>
        <w:div w:id="1001808866">
          <w:marLeft w:val="0"/>
          <w:marRight w:val="0"/>
          <w:marTop w:val="0"/>
          <w:marBottom w:val="0"/>
          <w:divBdr>
            <w:top w:val="none" w:sz="0" w:space="0" w:color="auto"/>
            <w:left w:val="none" w:sz="0" w:space="0" w:color="auto"/>
            <w:bottom w:val="none" w:sz="0" w:space="0" w:color="auto"/>
            <w:right w:val="none" w:sz="0" w:space="0" w:color="auto"/>
          </w:divBdr>
          <w:divsChild>
            <w:div w:id="7740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2239">
      <w:bodyDiv w:val="1"/>
      <w:marLeft w:val="0"/>
      <w:marRight w:val="0"/>
      <w:marTop w:val="0"/>
      <w:marBottom w:val="0"/>
      <w:divBdr>
        <w:top w:val="none" w:sz="0" w:space="0" w:color="auto"/>
        <w:left w:val="none" w:sz="0" w:space="0" w:color="auto"/>
        <w:bottom w:val="none" w:sz="0" w:space="0" w:color="auto"/>
        <w:right w:val="none" w:sz="0" w:space="0" w:color="auto"/>
      </w:divBdr>
      <w:divsChild>
        <w:div w:id="637955156">
          <w:marLeft w:val="0"/>
          <w:marRight w:val="0"/>
          <w:marTop w:val="0"/>
          <w:marBottom w:val="0"/>
          <w:divBdr>
            <w:top w:val="none" w:sz="0" w:space="0" w:color="auto"/>
            <w:left w:val="none" w:sz="0" w:space="0" w:color="auto"/>
            <w:bottom w:val="none" w:sz="0" w:space="0" w:color="auto"/>
            <w:right w:val="none" w:sz="0" w:space="0" w:color="auto"/>
          </w:divBdr>
          <w:divsChild>
            <w:div w:id="14419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4743</TotalTime>
  <Pages>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eng.fedaa</dc:creator>
  <cp:lastModifiedBy>eng.fedaa</cp:lastModifiedBy>
  <cp:revision>9</cp:revision>
  <dcterms:created xsi:type="dcterms:W3CDTF">2021-08-24T10:19:00Z</dcterms:created>
  <dcterms:modified xsi:type="dcterms:W3CDTF">2021-08-27T17:22:00Z</dcterms:modified>
</cp:coreProperties>
</file>