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ladrf59zf06d" w:id="0"/>
      <w:bookmarkEnd w:id="0"/>
      <w:r w:rsidDel="00000000" w:rsidR="00000000" w:rsidRPr="00000000">
        <w:rPr>
          <w:rtl w:val="0"/>
        </w:rPr>
        <w:t xml:space="preserve">CSE321 Quiz 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Marks:10</w:t>
        <w:tab/>
        <w:t xml:space="preserve">Time: 20 min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5625"/>
        <w:gridCol w:w="1995"/>
        <w:tblGridChange w:id="0">
          <w:tblGrid>
            <w:gridCol w:w="1740"/>
            <w:gridCol w:w="562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Consider, in a disk average seek time is 10 ms, disk rotation 7200 rpm. There are 6 platters in the disk and both surfaces are being used. Platters have 256 tracks in each surface and 512 sectors in each track. Each sector can store  1 Mb data. Find out average access time for transferring 512 MB data.</w:t>
        <w:tab/>
        <w:tab/>
      </w:r>
      <w:r w:rsidDel="00000000" w:rsidR="00000000" w:rsidRPr="00000000">
        <w:rPr>
          <w:b w:val="1"/>
          <w:rtl w:val="0"/>
        </w:rPr>
        <w:t xml:space="preserve">[5]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file system uses UNIX inode data structure which contains 10 direct block addresses, 1 single indirect block, 2 double indirect blocks and 1 triple indirect block. Size of each block address is 4 Bytes. Find the size of each block if the maximum possible file size is 21.056 KBytes.</w:t>
        <w:tab/>
      </w:r>
      <w:r w:rsidDel="00000000" w:rsidR="00000000" w:rsidRPr="00000000">
        <w:rPr>
          <w:b w:val="1"/>
          <w:rtl w:val="0"/>
        </w:rPr>
        <w:t xml:space="preserve">[5]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