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6C0" w:rsidRDefault="00502314">
      <w:pPr>
        <w:rPr>
          <w:rFonts w:hint="eastAsia"/>
        </w:rPr>
      </w:pPr>
      <w:r>
        <w:rPr>
          <w:rFonts w:hint="eastAsia"/>
        </w:rPr>
        <w:t>DM HW1</w:t>
      </w:r>
    </w:p>
    <w:p w:rsidR="00502314" w:rsidRDefault="00502314">
      <w:r>
        <w:t>PCA and NMF</w:t>
      </w:r>
    </w:p>
    <w:p w:rsidR="00502314" w:rsidRDefault="00502314"/>
    <w:p w:rsidR="00502314" w:rsidRPr="003E03D6" w:rsidRDefault="00502314">
      <w:pPr>
        <w:rPr>
          <w:b/>
        </w:rPr>
      </w:pPr>
      <w:r w:rsidRPr="003E03D6">
        <w:rPr>
          <w:b/>
        </w:rPr>
        <w:t>[Dataset]</w:t>
      </w:r>
    </w:p>
    <w:p w:rsidR="00502314" w:rsidRDefault="00502314">
      <w:r>
        <w:t xml:space="preserve">FER2013 from </w:t>
      </w:r>
      <w:proofErr w:type="spellStart"/>
      <w:r>
        <w:t>Kaggle</w:t>
      </w:r>
      <w:proofErr w:type="spellEnd"/>
      <w:r>
        <w:t xml:space="preserve"> competition</w:t>
      </w:r>
    </w:p>
    <w:p w:rsidR="00502314" w:rsidRDefault="00502314">
      <w:hyperlink r:id="rId5" w:history="1">
        <w:r w:rsidRPr="004933CA">
          <w:rPr>
            <w:rStyle w:val="a3"/>
          </w:rPr>
          <w:t>https://www.kaggle.com/c/challenges-in-representation-learning-facial-expression-recognition-challenge/data</w:t>
        </w:r>
      </w:hyperlink>
    </w:p>
    <w:p w:rsidR="00502314" w:rsidRDefault="00502314"/>
    <w:p w:rsidR="00502314" w:rsidRDefault="00502314">
      <w:r>
        <w:rPr>
          <w:rFonts w:hint="eastAsia"/>
        </w:rPr>
        <w:t>資料為</w:t>
      </w:r>
      <w:r>
        <w:rPr>
          <w:rFonts w:hint="eastAsia"/>
        </w:rPr>
        <w:t xml:space="preserve"> </w:t>
      </w:r>
      <w:r>
        <w:t xml:space="preserve">48 * 48 pixel </w:t>
      </w:r>
      <w:r>
        <w:rPr>
          <w:rFonts w:hint="eastAsia"/>
        </w:rPr>
        <w:t>的灰階人臉情緒圖片</w:t>
      </w:r>
    </w:p>
    <w:p w:rsidR="00502314" w:rsidRDefault="00502314">
      <w:r>
        <w:rPr>
          <w:rFonts w:hint="eastAsia"/>
        </w:rPr>
        <w:t>總共有七總情緒</w:t>
      </w:r>
    </w:p>
    <w:p w:rsidR="00502314" w:rsidRDefault="00502314">
      <w:pPr>
        <w:rPr>
          <w:rFonts w:hint="eastAsia"/>
        </w:rPr>
      </w:pPr>
      <w:r w:rsidRPr="00502314">
        <w:t>(0=Angry, 1=Disgust, 2=Fear, 3=Happy, 4=Sad, 5=Surprise, 6=Neutral)</w:t>
      </w:r>
    </w:p>
    <w:p w:rsidR="00502314" w:rsidRDefault="00502314"/>
    <w:p w:rsidR="00502314" w:rsidRDefault="00502314">
      <w:r>
        <w:rPr>
          <w:rFonts w:hint="eastAsia"/>
        </w:rPr>
        <w:t>我們拿</w:t>
      </w:r>
      <w:r>
        <w:rPr>
          <w:rFonts w:hint="eastAsia"/>
        </w:rPr>
        <w:t xml:space="preserve"> </w:t>
      </w:r>
      <w:r>
        <w:t xml:space="preserve">Happy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Sad</w:t>
      </w:r>
      <w:r>
        <w:rPr>
          <w:rFonts w:hint="eastAsia"/>
        </w:rPr>
        <w:t>，</w:t>
      </w:r>
      <w:r>
        <w:t xml:space="preserve">shuffle </w:t>
      </w:r>
      <w:r>
        <w:rPr>
          <w:rFonts w:hint="eastAsia"/>
        </w:rPr>
        <w:t>並各</w:t>
      </w:r>
      <w:r>
        <w:rPr>
          <w:rFonts w:hint="eastAsia"/>
        </w:rPr>
        <w:t xml:space="preserve"> </w:t>
      </w:r>
      <w:r>
        <w:t xml:space="preserve">sample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t>5000</w:t>
      </w:r>
      <w:r>
        <w:rPr>
          <w:rFonts w:hint="eastAsia"/>
        </w:rPr>
        <w:t xml:space="preserve"> </w:t>
      </w:r>
      <w:r>
        <w:rPr>
          <w:rFonts w:hint="eastAsia"/>
        </w:rPr>
        <w:t>筆來做</w:t>
      </w:r>
    </w:p>
    <w:p w:rsidR="00502314" w:rsidRDefault="003E03D6">
      <w:r>
        <w:t>(face_sample.png)</w:t>
      </w:r>
    </w:p>
    <w:p w:rsidR="00502314" w:rsidRDefault="0050231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5270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e_samp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314" w:rsidRPr="003E03D6" w:rsidRDefault="00502314">
      <w:pPr>
        <w:rPr>
          <w:b/>
        </w:rPr>
      </w:pPr>
      <w:r w:rsidRPr="003E03D6">
        <w:rPr>
          <w:rFonts w:hint="eastAsia"/>
          <w:b/>
        </w:rPr>
        <w:lastRenderedPageBreak/>
        <w:t>[</w:t>
      </w:r>
      <w:r w:rsidR="00B07F1C">
        <w:rPr>
          <w:b/>
        </w:rPr>
        <w:t xml:space="preserve">Languages and </w:t>
      </w:r>
      <w:r w:rsidR="00B07F1C">
        <w:rPr>
          <w:rFonts w:hint="eastAsia"/>
          <w:b/>
        </w:rPr>
        <w:t>Toolkit</w:t>
      </w:r>
      <w:r w:rsidRPr="003E03D6">
        <w:rPr>
          <w:b/>
        </w:rPr>
        <w:t>]</w:t>
      </w:r>
    </w:p>
    <w:p w:rsidR="00502314" w:rsidRDefault="003E03D6">
      <w:r>
        <w:t>P</w:t>
      </w:r>
      <w:r w:rsidR="00502314">
        <w:t>ython3</w:t>
      </w:r>
    </w:p>
    <w:p w:rsidR="00502314" w:rsidRDefault="003E03D6">
      <w:proofErr w:type="spellStart"/>
      <w:r>
        <w:t>scikit</w:t>
      </w:r>
      <w:proofErr w:type="spellEnd"/>
      <w:r>
        <w:t xml:space="preserve"> - </w:t>
      </w:r>
      <w:r w:rsidR="00502314">
        <w:t>learn</w:t>
      </w:r>
    </w:p>
    <w:p w:rsidR="00502314" w:rsidRDefault="003E03D6">
      <w:pPr>
        <w:rPr>
          <w:rFonts w:hint="eastAsia"/>
        </w:rPr>
      </w:pPr>
      <w:proofErr w:type="spellStart"/>
      <w:r>
        <w:t>XGB</w:t>
      </w:r>
      <w:r w:rsidR="00502314">
        <w:t>oost</w:t>
      </w:r>
      <w:proofErr w:type="spellEnd"/>
    </w:p>
    <w:p w:rsidR="00502314" w:rsidRDefault="00502314"/>
    <w:p w:rsidR="003E03D6" w:rsidRDefault="003E03D6"/>
    <w:p w:rsidR="003E03D6" w:rsidRPr="003E03D6" w:rsidRDefault="00502314">
      <w:pPr>
        <w:rPr>
          <w:rFonts w:hint="eastAsia"/>
          <w:b/>
        </w:rPr>
      </w:pPr>
      <w:r w:rsidRPr="003E03D6">
        <w:rPr>
          <w:b/>
        </w:rPr>
        <w:t>[PCA and NMF component]</w:t>
      </w:r>
    </w:p>
    <w:p w:rsidR="003E03D6" w:rsidRDefault="00502314">
      <w:r>
        <w:rPr>
          <w:rFonts w:hint="eastAsia"/>
        </w:rPr>
        <w:t>首先，我們嘗試將</w:t>
      </w:r>
      <w:r w:rsidR="003E03D6">
        <w:rPr>
          <w:rFonts w:hint="eastAsia"/>
        </w:rPr>
        <w:t>圖片透過</w:t>
      </w:r>
      <w:r w:rsidR="003E03D6">
        <w:rPr>
          <w:rFonts w:hint="eastAsia"/>
        </w:rPr>
        <w:t xml:space="preserve"> </w:t>
      </w:r>
      <w:r w:rsidR="003E03D6">
        <w:t xml:space="preserve">PCA </w:t>
      </w:r>
      <w:r w:rsidR="003E03D6">
        <w:rPr>
          <w:rFonts w:hint="eastAsia"/>
        </w:rPr>
        <w:t>和</w:t>
      </w:r>
      <w:r w:rsidR="003E03D6">
        <w:rPr>
          <w:rFonts w:hint="eastAsia"/>
        </w:rPr>
        <w:t xml:space="preserve"> </w:t>
      </w:r>
      <w:r w:rsidR="003E03D6">
        <w:t xml:space="preserve">NMF </w:t>
      </w:r>
      <w:r w:rsidR="003E03D6">
        <w:rPr>
          <w:rFonts w:hint="eastAsia"/>
        </w:rPr>
        <w:t>壓縮成</w:t>
      </w:r>
      <w:r w:rsidR="003E03D6">
        <w:rPr>
          <w:rFonts w:hint="eastAsia"/>
        </w:rPr>
        <w:t xml:space="preserve"> </w:t>
      </w:r>
      <w:r w:rsidR="003E03D6">
        <w:t xml:space="preserve">64 </w:t>
      </w:r>
      <w:r w:rsidR="003E03D6">
        <w:rPr>
          <w:rFonts w:hint="eastAsia"/>
        </w:rPr>
        <w:t>維度</w:t>
      </w:r>
    </w:p>
    <w:p w:rsidR="00CB372F" w:rsidRDefault="003E03D6">
      <w:r>
        <w:rPr>
          <w:rFonts w:hint="eastAsia"/>
        </w:rPr>
        <w:t>並觀察</w:t>
      </w:r>
      <w:r>
        <w:rPr>
          <w:rFonts w:hint="eastAsia"/>
        </w:rPr>
        <w:t xml:space="preserve"> </w:t>
      </w:r>
      <w:r>
        <w:t xml:space="preserve">PCA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NMF </w:t>
      </w:r>
      <w:r>
        <w:rPr>
          <w:rFonts w:hint="eastAsia"/>
        </w:rPr>
        <w:t>取出的</w:t>
      </w:r>
      <w:r>
        <w:rPr>
          <w:rFonts w:hint="eastAsia"/>
        </w:rPr>
        <w:t xml:space="preserve"> </w:t>
      </w:r>
      <w:r>
        <w:t>components</w:t>
      </w:r>
      <w:r w:rsidR="00CB372F">
        <w:rPr>
          <w:rFonts w:hint="eastAsia"/>
        </w:rPr>
        <w:t>，並做成圖</w:t>
      </w:r>
    </w:p>
    <w:p w:rsidR="003E03D6" w:rsidRDefault="00CB372F">
      <w:pPr>
        <w:rPr>
          <w:rFonts w:hint="eastAsia"/>
        </w:rPr>
      </w:pPr>
      <w:r>
        <w:rPr>
          <w:rFonts w:hint="eastAsia"/>
        </w:rPr>
        <w:t>（順序由左至右、由上至下）</w:t>
      </w:r>
    </w:p>
    <w:p w:rsidR="003E03D6" w:rsidRDefault="003E03D6"/>
    <w:p w:rsidR="003E03D6" w:rsidRDefault="003E03D6">
      <w:r>
        <w:t>(</w:t>
      </w:r>
      <w:r w:rsidRPr="003E03D6">
        <w:t>face_pca_components.png</w:t>
      </w:r>
      <w:r>
        <w:t>)</w:t>
      </w:r>
      <w:r>
        <w:rPr>
          <w:rFonts w:hint="eastAsia"/>
        </w:rPr>
        <w:t>/</w:t>
      </w:r>
      <w:r>
        <w:t>(face_nmf</w:t>
      </w:r>
      <w:r w:rsidRPr="003E03D6">
        <w:t>_components.png</w:t>
      </w:r>
      <w:r>
        <w:t>)</w:t>
      </w:r>
    </w:p>
    <w:tbl>
      <w:tblPr>
        <w:tblStyle w:val="a5"/>
        <w:tblW w:w="9712" w:type="dxa"/>
        <w:tblLook w:val="04A0" w:firstRow="1" w:lastRow="0" w:firstColumn="1" w:lastColumn="0" w:noHBand="0" w:noVBand="1"/>
      </w:tblPr>
      <w:tblGrid>
        <w:gridCol w:w="4856"/>
        <w:gridCol w:w="4856"/>
      </w:tblGrid>
      <w:tr w:rsidR="003E03D6" w:rsidTr="003E03D6">
        <w:trPr>
          <w:trHeight w:val="450"/>
        </w:trPr>
        <w:tc>
          <w:tcPr>
            <w:tcW w:w="4856" w:type="dxa"/>
          </w:tcPr>
          <w:p w:rsidR="003E03D6" w:rsidRPr="003E03D6" w:rsidRDefault="003E03D6" w:rsidP="003E03D6">
            <w:pPr>
              <w:jc w:val="center"/>
              <w:rPr>
                <w:rFonts w:hint="eastAsia"/>
              </w:rPr>
            </w:pPr>
            <w:r>
              <w:t>PCA</w:t>
            </w:r>
          </w:p>
        </w:tc>
        <w:tc>
          <w:tcPr>
            <w:tcW w:w="4856" w:type="dxa"/>
          </w:tcPr>
          <w:p w:rsidR="003E03D6" w:rsidRDefault="003E03D6" w:rsidP="003E03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NMF</w:t>
            </w:r>
          </w:p>
        </w:tc>
      </w:tr>
      <w:tr w:rsidR="003E03D6" w:rsidTr="003E03D6">
        <w:trPr>
          <w:trHeight w:val="4684"/>
        </w:trPr>
        <w:tc>
          <w:tcPr>
            <w:tcW w:w="4856" w:type="dxa"/>
          </w:tcPr>
          <w:p w:rsidR="003E03D6" w:rsidRDefault="003E03D6" w:rsidP="003E03D6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721625" cy="272162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ace_pca_component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07" cy="274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6" w:type="dxa"/>
          </w:tcPr>
          <w:p w:rsidR="003E03D6" w:rsidRDefault="003E03D6" w:rsidP="003E03D6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700523" cy="2700523"/>
                  <wp:effectExtent l="0" t="0" r="5080" b="508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ace_nmf_component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717" cy="2715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372F" w:rsidRDefault="00CB372F" w:rsidP="00CB372F"/>
    <w:p w:rsidR="00CB372F" w:rsidRDefault="00CB372F" w:rsidP="00CB372F"/>
    <w:p w:rsidR="00CB372F" w:rsidRDefault="00CB372F" w:rsidP="00CB372F">
      <w:pPr>
        <w:rPr>
          <w:rFonts w:hint="eastAsia"/>
        </w:rPr>
      </w:pPr>
    </w:p>
    <w:p w:rsidR="00CB372F" w:rsidRDefault="00CB372F" w:rsidP="00CB372F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PCA </w:t>
      </w:r>
      <w:r>
        <w:rPr>
          <w:rFonts w:hint="eastAsia"/>
        </w:rPr>
        <w:t>所取的成分相較於</w:t>
      </w:r>
      <w:r>
        <w:rPr>
          <w:rFonts w:hint="eastAsia"/>
        </w:rPr>
        <w:t xml:space="preserve"> </w:t>
      </w:r>
      <w:r>
        <w:t xml:space="preserve">NMF </w:t>
      </w:r>
      <w:r>
        <w:rPr>
          <w:rFonts w:hint="eastAsia"/>
        </w:rPr>
        <w:t>更為人類能直觀所理解</w:t>
      </w:r>
    </w:p>
    <w:p w:rsidR="00CB372F" w:rsidRDefault="00CB372F" w:rsidP="00CB372F">
      <w:pPr>
        <w:pStyle w:val="a6"/>
        <w:ind w:leftChars="0" w:left="360"/>
      </w:pPr>
      <w:r>
        <w:rPr>
          <w:rFonts w:hint="eastAsia"/>
        </w:rPr>
        <w:t>（圖片中人臉的輪廓較為明顯）</w:t>
      </w:r>
    </w:p>
    <w:p w:rsidR="00CB372F" w:rsidRPr="003E03D6" w:rsidRDefault="00CB372F" w:rsidP="00CB372F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t xml:space="preserve">PCA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NMF </w:t>
      </w:r>
      <w:r>
        <w:rPr>
          <w:rFonts w:hint="eastAsia"/>
        </w:rPr>
        <w:t>都是越上層的</w:t>
      </w:r>
      <w:r w:rsidR="00C07361">
        <w:rPr>
          <w:rFonts w:hint="eastAsia"/>
        </w:rPr>
        <w:t xml:space="preserve"> </w:t>
      </w:r>
      <w:r w:rsidR="00C07361">
        <w:t xml:space="preserve">components </w:t>
      </w:r>
      <w:r>
        <w:rPr>
          <w:rFonts w:hint="eastAsia"/>
        </w:rPr>
        <w:t>越有人臉的輪廓</w:t>
      </w:r>
    </w:p>
    <w:p w:rsidR="003E03D6" w:rsidRDefault="003E03D6"/>
    <w:p w:rsidR="00CB372F" w:rsidRDefault="00CB372F"/>
    <w:p w:rsidR="00CB372F" w:rsidRDefault="00CB372F"/>
    <w:p w:rsidR="00CB372F" w:rsidRPr="00CB372F" w:rsidRDefault="00CB372F">
      <w:pPr>
        <w:rPr>
          <w:rFonts w:hint="eastAsia"/>
        </w:rPr>
      </w:pPr>
    </w:p>
    <w:p w:rsidR="00CB372F" w:rsidRDefault="00CB372F">
      <w:r>
        <w:rPr>
          <w:rFonts w:hint="eastAsia"/>
        </w:rPr>
        <w:lastRenderedPageBreak/>
        <w:t>另外，我們也觀察了</w:t>
      </w:r>
      <w:r>
        <w:rPr>
          <w:rFonts w:hint="eastAsia"/>
        </w:rPr>
        <w:t xml:space="preserve"> </w:t>
      </w:r>
      <w:r>
        <w:t xml:space="preserve">PCA </w:t>
      </w:r>
      <w:r>
        <w:rPr>
          <w:rFonts w:hint="eastAsia"/>
        </w:rPr>
        <w:t>解釋的變異量</w:t>
      </w:r>
    </w:p>
    <w:p w:rsidR="00C07361" w:rsidRDefault="00C07361">
      <w:r>
        <w:t>(</w:t>
      </w:r>
      <w:r w:rsidRPr="00C07361">
        <w:t>face_pca_explained_varinace_ratio.png</w:t>
      </w:r>
      <w:r>
        <w:t>)</w:t>
      </w:r>
    </w:p>
    <w:p w:rsidR="00CB372F" w:rsidRDefault="00CB372F" w:rsidP="00CB372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00400" cy="32004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ce_pca_explained_varinace_rat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683" cy="320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2F" w:rsidRDefault="00CB372F" w:rsidP="00CB372F">
      <w:r>
        <w:rPr>
          <w:rFonts w:hint="eastAsia"/>
        </w:rPr>
        <w:t>可以發現</w:t>
      </w:r>
      <w:r w:rsidR="002339BD">
        <w:rPr>
          <w:rFonts w:hint="eastAsia"/>
        </w:rPr>
        <w:t>越後方的</w:t>
      </w:r>
      <w:r w:rsidR="002339BD">
        <w:rPr>
          <w:rFonts w:hint="eastAsia"/>
        </w:rPr>
        <w:t xml:space="preserve"> </w:t>
      </w:r>
      <w:r w:rsidR="002339BD">
        <w:t>componen</w:t>
      </w:r>
      <w:r w:rsidR="002339BD">
        <w:rPr>
          <w:rFonts w:hint="eastAsia"/>
        </w:rPr>
        <w:t>t</w:t>
      </w:r>
      <w:r w:rsidR="002339BD">
        <w:t xml:space="preserve">s </w:t>
      </w:r>
      <w:r w:rsidR="002339BD">
        <w:rPr>
          <w:rFonts w:hint="eastAsia"/>
        </w:rPr>
        <w:t>能解釋的變異量越少，為指數衰減</w:t>
      </w:r>
    </w:p>
    <w:p w:rsidR="00C07361" w:rsidRDefault="00C07361" w:rsidP="00CB372F"/>
    <w:p w:rsidR="00C07361" w:rsidRDefault="00C07361" w:rsidP="00CB372F">
      <w:r>
        <w:rPr>
          <w:rFonts w:hint="eastAsia"/>
        </w:rPr>
        <w:t>接著我們透過</w:t>
      </w:r>
      <w:r>
        <w:rPr>
          <w:rFonts w:hint="eastAsia"/>
        </w:rPr>
        <w:t xml:space="preserve"> </w:t>
      </w:r>
      <w:r>
        <w:t xml:space="preserve">PCA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NMF </w:t>
      </w:r>
      <w:r>
        <w:rPr>
          <w:rFonts w:hint="eastAsia"/>
        </w:rPr>
        <w:t>將資料將成二維並做</w:t>
      </w:r>
      <w:r>
        <w:rPr>
          <w:rFonts w:hint="eastAsia"/>
        </w:rPr>
        <w:t xml:space="preserve"> </w:t>
      </w:r>
      <w:r>
        <w:t>scatter plot</w:t>
      </w:r>
    </w:p>
    <w:p w:rsidR="00C07361" w:rsidRDefault="00C07361" w:rsidP="00CB372F">
      <w:r>
        <w:t>(</w:t>
      </w:r>
      <w:r w:rsidRPr="00C07361">
        <w:t>face_pca_scatter.png</w:t>
      </w:r>
      <w:r>
        <w:t>)/</w:t>
      </w:r>
      <w:r w:rsidRPr="00C07361">
        <w:t xml:space="preserve"> </w:t>
      </w:r>
      <w:r>
        <w:t>(</w:t>
      </w:r>
      <w:r>
        <w:t>face_nmf</w:t>
      </w:r>
      <w:r w:rsidRPr="00C07361">
        <w:t>_scatter.png</w:t>
      </w:r>
      <w:r>
        <w:t>)</w:t>
      </w:r>
    </w:p>
    <w:tbl>
      <w:tblPr>
        <w:tblStyle w:val="a5"/>
        <w:tblW w:w="9627" w:type="dxa"/>
        <w:tblLook w:val="04A0" w:firstRow="1" w:lastRow="0" w:firstColumn="1" w:lastColumn="0" w:noHBand="0" w:noVBand="1"/>
      </w:tblPr>
      <w:tblGrid>
        <w:gridCol w:w="4973"/>
        <w:gridCol w:w="4654"/>
      </w:tblGrid>
      <w:tr w:rsidR="00C07361" w:rsidTr="00C07361">
        <w:trPr>
          <w:trHeight w:val="365"/>
        </w:trPr>
        <w:tc>
          <w:tcPr>
            <w:tcW w:w="4973" w:type="dxa"/>
          </w:tcPr>
          <w:p w:rsidR="00C07361" w:rsidRDefault="00C07361" w:rsidP="00C073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PCA</w:t>
            </w:r>
          </w:p>
        </w:tc>
        <w:tc>
          <w:tcPr>
            <w:tcW w:w="4654" w:type="dxa"/>
          </w:tcPr>
          <w:p w:rsidR="00C07361" w:rsidRDefault="00C07361" w:rsidP="00C0736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NMF</w:t>
            </w:r>
          </w:p>
        </w:tc>
      </w:tr>
      <w:tr w:rsidR="00C07361" w:rsidTr="00C07361">
        <w:trPr>
          <w:trHeight w:val="4555"/>
        </w:trPr>
        <w:tc>
          <w:tcPr>
            <w:tcW w:w="4973" w:type="dxa"/>
          </w:tcPr>
          <w:p w:rsidR="00C07361" w:rsidRDefault="00C07361" w:rsidP="00C07361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700669" cy="2700669"/>
                  <wp:effectExtent l="0" t="0" r="4445" b="444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ace_pca_scatte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015" cy="271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4" w:type="dxa"/>
          </w:tcPr>
          <w:p w:rsidR="00C07361" w:rsidRDefault="00C07361" w:rsidP="00C07361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679404" cy="2679404"/>
                  <wp:effectExtent l="0" t="0" r="635" b="63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ace_nmf_scatte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262" cy="2685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9BD" w:rsidRDefault="002339BD" w:rsidP="00CB372F"/>
    <w:p w:rsidR="00C07361" w:rsidRDefault="00C07361" w:rsidP="00CB372F">
      <w:r>
        <w:rPr>
          <w:rFonts w:hint="eastAsia"/>
        </w:rPr>
        <w:t>降到二維後，雖然不是很明顯，但仍可發現兩種情緒在分佈會有稍微的不同。</w:t>
      </w:r>
    </w:p>
    <w:p w:rsidR="00C07361" w:rsidRDefault="00C07361" w:rsidP="00CB372F"/>
    <w:p w:rsidR="00C07361" w:rsidRDefault="00C07361" w:rsidP="00C07361">
      <w:pPr>
        <w:rPr>
          <w:b/>
        </w:rPr>
      </w:pPr>
      <w:r>
        <w:rPr>
          <w:b/>
        </w:rPr>
        <w:lastRenderedPageBreak/>
        <w:t>[PCA and NMF on Classifier Perfor</w:t>
      </w:r>
      <w:r>
        <w:rPr>
          <w:rFonts w:hint="eastAsia"/>
          <w:b/>
        </w:rPr>
        <w:t>m</w:t>
      </w:r>
      <w:r>
        <w:rPr>
          <w:b/>
        </w:rPr>
        <w:t>ance</w:t>
      </w:r>
      <w:r w:rsidRPr="003E03D6">
        <w:rPr>
          <w:b/>
        </w:rPr>
        <w:t>]</w:t>
      </w:r>
    </w:p>
    <w:p w:rsidR="00C07361" w:rsidRPr="00C07361" w:rsidRDefault="00C07361" w:rsidP="00C07361">
      <w:pPr>
        <w:rPr>
          <w:rFonts w:hint="eastAsia"/>
          <w:b/>
        </w:rPr>
      </w:pPr>
    </w:p>
    <w:p w:rsidR="00C07361" w:rsidRDefault="00C07361" w:rsidP="00CB372F">
      <w:r>
        <w:rPr>
          <w:rFonts w:hint="eastAsia"/>
        </w:rPr>
        <w:t>我們選用了</w:t>
      </w:r>
      <w:r w:rsidR="008A73B2">
        <w:rPr>
          <w:rFonts w:hint="eastAsia"/>
        </w:rPr>
        <w:t>幾</w:t>
      </w:r>
      <w:r>
        <w:rPr>
          <w:rFonts w:hint="eastAsia"/>
        </w:rPr>
        <w:t>個分類模型：</w:t>
      </w:r>
    </w:p>
    <w:p w:rsidR="00C07361" w:rsidRDefault="008A73B2" w:rsidP="00CB372F">
      <w:r>
        <w:rPr>
          <w:rFonts w:hint="eastAsia"/>
        </w:rPr>
        <w:t>並個別做</w:t>
      </w:r>
      <w:r>
        <w:rPr>
          <w:rFonts w:hint="eastAsia"/>
        </w:rPr>
        <w:t xml:space="preserve"> </w:t>
      </w:r>
      <w:r>
        <w:t xml:space="preserve">10-Fold </w:t>
      </w:r>
      <w:r w:rsidR="00C07361">
        <w:rPr>
          <w:rFonts w:hint="eastAsia"/>
        </w:rPr>
        <w:t>來檢驗</w:t>
      </w:r>
      <w:r w:rsidR="00C07361">
        <w:rPr>
          <w:rFonts w:hint="eastAsia"/>
        </w:rPr>
        <w:t xml:space="preserve"> </w:t>
      </w:r>
      <w:r w:rsidR="00C07361">
        <w:t xml:space="preserve">PCA </w:t>
      </w:r>
      <w:r w:rsidR="00C07361">
        <w:rPr>
          <w:rFonts w:hint="eastAsia"/>
        </w:rPr>
        <w:t>和</w:t>
      </w:r>
      <w:r w:rsidR="00C07361">
        <w:rPr>
          <w:rFonts w:hint="eastAsia"/>
        </w:rPr>
        <w:t xml:space="preserve"> </w:t>
      </w:r>
      <w:r w:rsidR="00C07361">
        <w:t xml:space="preserve">NMF </w:t>
      </w:r>
      <w:r w:rsidR="00C07361">
        <w:rPr>
          <w:rFonts w:hint="eastAsia"/>
        </w:rPr>
        <w:t>的降維效果</w:t>
      </w:r>
    </w:p>
    <w:p w:rsidR="00C07361" w:rsidRDefault="00C07361" w:rsidP="00CB372F"/>
    <w:p w:rsidR="008A73B2" w:rsidRDefault="008A73B2" w:rsidP="00CB372F">
      <w:r>
        <w:rPr>
          <w:rFonts w:hint="eastAsia"/>
        </w:rPr>
        <w:t>選用之</w:t>
      </w:r>
      <w:r>
        <w:rPr>
          <w:rFonts w:hint="eastAsia"/>
        </w:rPr>
        <w:t xml:space="preserve"> </w:t>
      </w:r>
      <w:r>
        <w:t>Classifier</w:t>
      </w:r>
    </w:p>
    <w:p w:rsidR="008A73B2" w:rsidRDefault="008A73B2" w:rsidP="00CB372F">
      <w:r>
        <w:t>SVM</w:t>
      </w:r>
    </w:p>
    <w:p w:rsidR="008A73B2" w:rsidRDefault="008A73B2" w:rsidP="00CB372F">
      <w:proofErr w:type="spellStart"/>
      <w:r>
        <w:t>RandomForest</w:t>
      </w:r>
      <w:proofErr w:type="spellEnd"/>
    </w:p>
    <w:p w:rsidR="008A73B2" w:rsidRDefault="008A73B2" w:rsidP="00CB372F">
      <w:proofErr w:type="spellStart"/>
      <w:r>
        <w:t>ExtraTrees</w:t>
      </w:r>
      <w:proofErr w:type="spellEnd"/>
    </w:p>
    <w:p w:rsidR="008A73B2" w:rsidRDefault="008A73B2" w:rsidP="00CB372F">
      <w:proofErr w:type="spellStart"/>
      <w:r>
        <w:t>XGBoost</w:t>
      </w:r>
      <w:proofErr w:type="spellEnd"/>
    </w:p>
    <w:p w:rsidR="008A73B2" w:rsidRDefault="008A73B2" w:rsidP="00CB372F"/>
    <w:p w:rsidR="00C07361" w:rsidRDefault="00C07361" w:rsidP="00CB372F">
      <w:r>
        <w:rPr>
          <w:rFonts w:hint="eastAsia"/>
        </w:rPr>
        <w:t>檢驗之維度</w:t>
      </w:r>
    </w:p>
    <w:p w:rsidR="00C07361" w:rsidRDefault="00C07361" w:rsidP="00CB372F">
      <w:r>
        <w:t>[</w:t>
      </w:r>
      <w:r w:rsidR="008A73B2">
        <w:t>2304, 512, 256, 128, 64, 32, 16, 8, 4, 2]</w:t>
      </w:r>
    </w:p>
    <w:p w:rsidR="008A73B2" w:rsidRPr="009335A2" w:rsidRDefault="008A73B2" w:rsidP="00CB372F">
      <w:pPr>
        <w:rPr>
          <w:rFonts w:ascii="Cambria Math" w:eastAsia="Cambria Math" w:hAnsi="Cambria Math"/>
        </w:rPr>
      </w:pPr>
      <w:r>
        <w:t xml:space="preserve">(2304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t xml:space="preserve">48 * 48 </w:t>
      </w:r>
      <w:r>
        <w:rPr>
          <w:rFonts w:hint="eastAsia"/>
        </w:rPr>
        <w:t>的原始維度</w:t>
      </w:r>
      <w:r w:rsidR="000C6462">
        <w:rPr>
          <w:rFonts w:ascii="Cambria Math" w:eastAsia="Cambria Math" w:hAnsi="Cambria Math" w:hint="eastAsia"/>
        </w:rPr>
        <w:t>，沒有經過</w:t>
      </w:r>
      <w:r w:rsidR="009335A2">
        <w:rPr>
          <w:rFonts w:ascii="Cambria Math" w:eastAsia="Cambria Math" w:hAnsi="Cambria Math" w:hint="eastAsia"/>
        </w:rPr>
        <w:t>降維</w:t>
      </w:r>
      <w:r>
        <w:rPr>
          <w:rFonts w:hint="eastAsia"/>
        </w:rPr>
        <w:t>)</w:t>
      </w:r>
    </w:p>
    <w:p w:rsidR="00B07F1C" w:rsidRDefault="00B07F1C" w:rsidP="00CB372F">
      <w:pPr>
        <w:rPr>
          <w:rFonts w:hint="eastAsia"/>
        </w:rPr>
      </w:pPr>
    </w:p>
    <w:p w:rsidR="001B22A3" w:rsidRDefault="008A73B2" w:rsidP="001B22A3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 xml:space="preserve">it </w:t>
      </w:r>
      <w:r>
        <w:t>time</w:t>
      </w:r>
    </w:p>
    <w:p w:rsidR="008A73B2" w:rsidRDefault="008A73B2" w:rsidP="008A73B2">
      <w:pPr>
        <w:pStyle w:val="a6"/>
        <w:ind w:leftChars="0" w:left="360"/>
      </w:pPr>
      <w:r>
        <w:rPr>
          <w:rFonts w:hint="eastAsia"/>
        </w:rPr>
        <w:t>(</w:t>
      </w:r>
      <w:r>
        <w:t>face_pca</w:t>
      </w:r>
      <w:r w:rsidRPr="008A73B2">
        <w:t>_fit_time.png</w:t>
      </w:r>
      <w:r>
        <w:t>/</w:t>
      </w:r>
      <w:r w:rsidRPr="008A73B2">
        <w:t>face_nmf_fit_time.png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67"/>
      </w:tblGrid>
      <w:tr w:rsidR="008A73B2" w:rsidTr="008A73B2">
        <w:tc>
          <w:tcPr>
            <w:tcW w:w="3963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PCA</w:t>
            </w:r>
          </w:p>
        </w:tc>
        <w:tc>
          <w:tcPr>
            <w:tcW w:w="3967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NMF</w:t>
            </w:r>
          </w:p>
        </w:tc>
      </w:tr>
      <w:tr w:rsidR="008A73B2" w:rsidTr="008A73B2">
        <w:tc>
          <w:tcPr>
            <w:tcW w:w="3963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3967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</w:p>
        </w:tc>
      </w:tr>
    </w:tbl>
    <w:p w:rsidR="008A73B2" w:rsidRDefault="008A73B2" w:rsidP="008A73B2">
      <w:pPr>
        <w:pStyle w:val="a6"/>
        <w:ind w:leftChars="0" w:left="360"/>
      </w:pPr>
    </w:p>
    <w:p w:rsidR="00192A17" w:rsidRDefault="00B07F1C" w:rsidP="00192A17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可以發現降維後</w:t>
      </w:r>
      <w:r w:rsidR="001B22A3">
        <w:rPr>
          <w:rFonts w:hint="eastAsia"/>
        </w:rPr>
        <w:t xml:space="preserve"> </w:t>
      </w:r>
      <w:r w:rsidR="001B22A3">
        <w:t xml:space="preserve">SVM </w:t>
      </w:r>
      <w:r w:rsidR="001B22A3">
        <w:rPr>
          <w:rFonts w:hint="eastAsia"/>
        </w:rPr>
        <w:t>和</w:t>
      </w:r>
      <w:r w:rsidR="001B22A3">
        <w:rPr>
          <w:rFonts w:hint="eastAsia"/>
        </w:rPr>
        <w:t xml:space="preserve"> </w:t>
      </w:r>
      <w:r w:rsidR="001B22A3">
        <w:t xml:space="preserve">XGB </w:t>
      </w:r>
      <w:r>
        <w:rPr>
          <w:rFonts w:hint="eastAsia"/>
        </w:rPr>
        <w:t>大幅度減少了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訓練時間</w:t>
      </w:r>
    </w:p>
    <w:p w:rsidR="00B07F1C" w:rsidRDefault="001B22A3" w:rsidP="00192A17">
      <w:pPr>
        <w:pStyle w:val="a6"/>
        <w:ind w:leftChars="0" w:left="72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 xml:space="preserve"> </w:t>
      </w:r>
      <w:r>
        <w:t xml:space="preserve">RF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EXT </w:t>
      </w:r>
      <w:r>
        <w:rPr>
          <w:rFonts w:hint="eastAsia"/>
        </w:rPr>
        <w:t>也有明顯下降</w:t>
      </w:r>
    </w:p>
    <w:p w:rsidR="001B22A3" w:rsidRPr="008A73B2" w:rsidRDefault="001B22A3" w:rsidP="008A73B2">
      <w:pPr>
        <w:pStyle w:val="a6"/>
        <w:ind w:leftChars="0" w:left="360"/>
        <w:rPr>
          <w:rFonts w:hint="eastAsia"/>
        </w:rPr>
      </w:pPr>
    </w:p>
    <w:p w:rsidR="008A73B2" w:rsidRDefault="008A73B2" w:rsidP="008A73B2">
      <w:pPr>
        <w:pStyle w:val="a6"/>
        <w:numPr>
          <w:ilvl w:val="0"/>
          <w:numId w:val="2"/>
        </w:numPr>
        <w:ind w:leftChars="0"/>
      </w:pPr>
      <w:r>
        <w:t>Accuracy</w:t>
      </w:r>
    </w:p>
    <w:p w:rsidR="008A73B2" w:rsidRDefault="008A73B2" w:rsidP="008A73B2">
      <w:pPr>
        <w:pStyle w:val="a6"/>
        <w:ind w:leftChars="0" w:left="360"/>
      </w:pPr>
      <w:r>
        <w:rPr>
          <w:rFonts w:hint="eastAsia"/>
        </w:rPr>
        <w:t>(</w:t>
      </w:r>
      <w:r>
        <w:t>face_pca</w:t>
      </w:r>
      <w:r>
        <w:t>_train_acc</w:t>
      </w:r>
      <w:r w:rsidRPr="008A73B2">
        <w:t>.png</w:t>
      </w:r>
      <w:r>
        <w:t>/</w:t>
      </w:r>
      <w:r>
        <w:t>face_nmf_train_acc.</w:t>
      </w:r>
      <w:r w:rsidRPr="008A73B2">
        <w:t>png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67"/>
      </w:tblGrid>
      <w:tr w:rsidR="008A73B2" w:rsidTr="008A73B2">
        <w:tc>
          <w:tcPr>
            <w:tcW w:w="3963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PCA</w:t>
            </w:r>
          </w:p>
        </w:tc>
        <w:tc>
          <w:tcPr>
            <w:tcW w:w="3967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NMF</w:t>
            </w:r>
          </w:p>
        </w:tc>
      </w:tr>
      <w:tr w:rsidR="008A73B2" w:rsidTr="008A73B2">
        <w:tc>
          <w:tcPr>
            <w:tcW w:w="3963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3967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</w:p>
        </w:tc>
      </w:tr>
    </w:tbl>
    <w:p w:rsidR="008A73B2" w:rsidRDefault="008A73B2" w:rsidP="008A73B2">
      <w:pPr>
        <w:pStyle w:val="a6"/>
        <w:ind w:leftChars="0" w:left="360"/>
      </w:pPr>
    </w:p>
    <w:p w:rsidR="00192A17" w:rsidRDefault="001B22A3" w:rsidP="00192A17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train </w:t>
      </w:r>
      <w:proofErr w:type="spellStart"/>
      <w:r>
        <w:t>acc</w:t>
      </w:r>
      <w:proofErr w:type="spellEnd"/>
      <w:r>
        <w:t xml:space="preserve"> </w:t>
      </w:r>
      <w:r>
        <w:rPr>
          <w:rFonts w:hint="eastAsia"/>
        </w:rPr>
        <w:t>上，</w:t>
      </w:r>
      <w:r>
        <w:t xml:space="preserve">RF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EXT </w:t>
      </w:r>
      <w:r>
        <w:rPr>
          <w:rFonts w:hint="eastAsia"/>
        </w:rPr>
        <w:t>都趨近於</w:t>
      </w:r>
      <w:r>
        <w:rPr>
          <w:rFonts w:hint="eastAsia"/>
        </w:rPr>
        <w:t xml:space="preserve"> </w:t>
      </w:r>
      <w:r w:rsidR="00192A17">
        <w:t>1.0</w:t>
      </w:r>
    </w:p>
    <w:p w:rsidR="00192A17" w:rsidRDefault="001B22A3" w:rsidP="00192A17">
      <w:pPr>
        <w:pStyle w:val="a6"/>
        <w:ind w:leftChars="0" w:left="720"/>
      </w:pPr>
      <w:r>
        <w:rPr>
          <w:rFonts w:hint="eastAsia"/>
        </w:rPr>
        <w:t>跟後面的</w:t>
      </w:r>
      <w:r>
        <w:rPr>
          <w:rFonts w:hint="eastAsia"/>
        </w:rPr>
        <w:t xml:space="preserve"> </w:t>
      </w:r>
      <w:r>
        <w:t xml:space="preserve">test </w:t>
      </w:r>
      <w:proofErr w:type="spellStart"/>
      <w:r>
        <w:t>acc</w:t>
      </w:r>
      <w:proofErr w:type="spellEnd"/>
      <w:r>
        <w:t xml:space="preserve"> </w:t>
      </w:r>
      <w:r>
        <w:rPr>
          <w:rFonts w:hint="eastAsia"/>
        </w:rPr>
        <w:t>比較可以知道發生了</w:t>
      </w:r>
      <w:r>
        <w:rPr>
          <w:rFonts w:hint="eastAsia"/>
        </w:rPr>
        <w:t xml:space="preserve"> </w:t>
      </w:r>
      <w:r>
        <w:t>overfitting</w:t>
      </w:r>
    </w:p>
    <w:p w:rsidR="00192A17" w:rsidRDefault="001B22A3" w:rsidP="00192A17">
      <w:pPr>
        <w:pStyle w:val="a6"/>
        <w:ind w:leftChars="0" w:left="720"/>
      </w:pPr>
      <w:r>
        <w:t xml:space="preserve">XGB </w:t>
      </w:r>
      <w:r>
        <w:rPr>
          <w:rFonts w:hint="eastAsia"/>
        </w:rPr>
        <w:t>大概可以達到</w:t>
      </w:r>
      <w:r>
        <w:rPr>
          <w:rFonts w:hint="eastAsia"/>
        </w:rPr>
        <w:t xml:space="preserve"> </w:t>
      </w:r>
      <w:r w:rsidR="00192A17">
        <w:t>0.6~0.8</w:t>
      </w:r>
      <w:r>
        <w:t xml:space="preserve"> </w:t>
      </w:r>
      <w:r>
        <w:rPr>
          <w:rFonts w:hint="eastAsia"/>
        </w:rPr>
        <w:t>的準確率</w:t>
      </w:r>
    </w:p>
    <w:p w:rsidR="00192A17" w:rsidRDefault="001B22A3" w:rsidP="00192A17">
      <w:pPr>
        <w:pStyle w:val="a6"/>
        <w:ind w:leftChars="0" w:left="720"/>
      </w:pPr>
      <w:r>
        <w:t xml:space="preserve">SVM </w:t>
      </w:r>
      <w:r w:rsidR="00192A17">
        <w:rPr>
          <w:rFonts w:hint="eastAsia"/>
        </w:rPr>
        <w:t>則是稍微差了一些約</w:t>
      </w:r>
      <w:r w:rsidR="00192A17">
        <w:rPr>
          <w:rFonts w:hint="eastAsia"/>
        </w:rPr>
        <w:t xml:space="preserve"> </w:t>
      </w:r>
      <w:r w:rsidR="00192A17">
        <w:t>0.5~0.7</w:t>
      </w:r>
    </w:p>
    <w:p w:rsidR="00192A17" w:rsidRDefault="00192A17" w:rsidP="00192A17">
      <w:pPr>
        <w:pStyle w:val="a6"/>
        <w:ind w:leftChars="0" w:left="720"/>
      </w:pPr>
    </w:p>
    <w:p w:rsidR="00192A17" w:rsidRPr="001B22A3" w:rsidRDefault="00192A17" w:rsidP="00192A17">
      <w:pPr>
        <w:pStyle w:val="a6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整體而言，可以發現維度降得越低，</w:t>
      </w:r>
      <w:r>
        <w:t xml:space="preserve">XGB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SVM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train </w:t>
      </w:r>
      <w:proofErr w:type="spellStart"/>
      <w:r>
        <w:t>acc</w:t>
      </w:r>
      <w:proofErr w:type="spellEnd"/>
      <w:r>
        <w:t xml:space="preserve"> </w:t>
      </w:r>
      <w:r>
        <w:rPr>
          <w:rFonts w:hint="eastAsia"/>
        </w:rPr>
        <w:t>也會跟著</w:t>
      </w:r>
      <w:r>
        <w:rPr>
          <w:rFonts w:ascii="Apple Color Emoji" w:hAnsi="Apple Color Emoji" w:cs="Apple Color Emoji" w:hint="eastAsia"/>
        </w:rPr>
        <w:lastRenderedPageBreak/>
        <w:t>越</w:t>
      </w:r>
      <w:r>
        <w:rPr>
          <w:rFonts w:hint="eastAsia"/>
        </w:rPr>
        <w:t>低，不過對於原本就</w:t>
      </w:r>
      <w:r>
        <w:rPr>
          <w:rFonts w:hint="eastAsia"/>
        </w:rPr>
        <w:t xml:space="preserve"> </w:t>
      </w:r>
      <w:r>
        <w:t xml:space="preserve">overfitting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RF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EXT </w:t>
      </w:r>
      <w:r>
        <w:rPr>
          <w:rFonts w:hint="eastAsia"/>
        </w:rPr>
        <w:t>就比較沒有影響</w:t>
      </w:r>
    </w:p>
    <w:p w:rsidR="001B22A3" w:rsidRDefault="001B22A3" w:rsidP="008A73B2">
      <w:pPr>
        <w:pStyle w:val="a6"/>
        <w:ind w:leftChars="0" w:left="360"/>
        <w:rPr>
          <w:rFonts w:hint="eastAsia"/>
        </w:rPr>
      </w:pPr>
    </w:p>
    <w:p w:rsidR="00192A17" w:rsidRPr="00192A17" w:rsidRDefault="00192A17" w:rsidP="008A73B2">
      <w:pPr>
        <w:pStyle w:val="a6"/>
        <w:ind w:leftChars="0" w:left="360"/>
        <w:rPr>
          <w:rFonts w:hint="eastAsia"/>
        </w:rPr>
      </w:pPr>
    </w:p>
    <w:p w:rsidR="008A73B2" w:rsidRDefault="008A73B2" w:rsidP="008A73B2">
      <w:pPr>
        <w:pStyle w:val="a6"/>
        <w:ind w:leftChars="0" w:left="360"/>
      </w:pPr>
      <w:r>
        <w:rPr>
          <w:rFonts w:hint="eastAsia"/>
        </w:rPr>
        <w:t>(</w:t>
      </w:r>
      <w:r>
        <w:t>face_pca_</w:t>
      </w:r>
      <w:r>
        <w:t>test</w:t>
      </w:r>
      <w:r>
        <w:t>_acc</w:t>
      </w:r>
      <w:r w:rsidRPr="008A73B2">
        <w:t>.png</w:t>
      </w:r>
      <w:r>
        <w:t>/fa</w:t>
      </w:r>
      <w:r>
        <w:t>ce_nmf_test</w:t>
      </w:r>
      <w:r>
        <w:t>_acc.</w:t>
      </w:r>
      <w:r w:rsidRPr="008A73B2">
        <w:t>png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67"/>
      </w:tblGrid>
      <w:tr w:rsidR="008A73B2" w:rsidTr="003B3485">
        <w:tc>
          <w:tcPr>
            <w:tcW w:w="3963" w:type="dxa"/>
          </w:tcPr>
          <w:p w:rsidR="008A73B2" w:rsidRDefault="008A73B2" w:rsidP="003B348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PCA</w:t>
            </w:r>
          </w:p>
        </w:tc>
        <w:tc>
          <w:tcPr>
            <w:tcW w:w="3967" w:type="dxa"/>
          </w:tcPr>
          <w:p w:rsidR="008A73B2" w:rsidRDefault="008A73B2" w:rsidP="003B348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NMF</w:t>
            </w:r>
          </w:p>
        </w:tc>
      </w:tr>
      <w:tr w:rsidR="008A73B2" w:rsidTr="003B3485">
        <w:tc>
          <w:tcPr>
            <w:tcW w:w="3963" w:type="dxa"/>
          </w:tcPr>
          <w:p w:rsidR="008A73B2" w:rsidRDefault="008A73B2" w:rsidP="003B3485">
            <w:pPr>
              <w:pStyle w:val="a6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3967" w:type="dxa"/>
          </w:tcPr>
          <w:p w:rsidR="008A73B2" w:rsidRDefault="008A73B2" w:rsidP="003B3485">
            <w:pPr>
              <w:pStyle w:val="a6"/>
              <w:ind w:leftChars="0" w:left="0"/>
              <w:jc w:val="center"/>
              <w:rPr>
                <w:rFonts w:hint="eastAsia"/>
              </w:rPr>
            </w:pPr>
          </w:p>
        </w:tc>
      </w:tr>
    </w:tbl>
    <w:p w:rsidR="008A73B2" w:rsidRDefault="008A73B2" w:rsidP="008A73B2">
      <w:pPr>
        <w:pStyle w:val="a6"/>
        <w:ind w:leftChars="0" w:left="360"/>
      </w:pPr>
    </w:p>
    <w:p w:rsidR="00192A17" w:rsidRDefault="00192A17" w:rsidP="00192A17">
      <w:pPr>
        <w:pStyle w:val="a6"/>
        <w:numPr>
          <w:ilvl w:val="0"/>
          <w:numId w:val="5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e</w:t>
      </w:r>
      <w:r>
        <w:t xml:space="preserve">st </w:t>
      </w:r>
      <w:proofErr w:type="spellStart"/>
      <w:r>
        <w:t>acc</w:t>
      </w:r>
      <w:proofErr w:type="spellEnd"/>
      <w:r>
        <w:rPr>
          <w:rFonts w:hint="eastAsia"/>
        </w:rPr>
        <w:t>，我們可以發現到表現最好的是</w:t>
      </w:r>
      <w:r>
        <w:rPr>
          <w:rFonts w:hint="eastAsia"/>
        </w:rPr>
        <w:t xml:space="preserve"> </w:t>
      </w:r>
      <w:r>
        <w:t>XGB</w:t>
      </w:r>
      <w:r w:rsidR="001B5D99">
        <w:rPr>
          <w:rFonts w:hint="eastAsia"/>
        </w:rPr>
        <w:t>，約</w:t>
      </w:r>
      <w:r w:rsidR="001B5D99">
        <w:rPr>
          <w:rFonts w:hint="eastAsia"/>
        </w:rPr>
        <w:t xml:space="preserve"> </w:t>
      </w:r>
      <w:r w:rsidR="001B5D99">
        <w:t>0.6~0.7</w:t>
      </w:r>
      <w:r w:rsidR="001B5D99">
        <w:br/>
      </w:r>
      <w:r>
        <w:t xml:space="preserve">RF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EXT </w:t>
      </w:r>
      <w:r w:rsidR="001B5D99">
        <w:rPr>
          <w:rFonts w:hint="eastAsia"/>
        </w:rPr>
        <w:t>次</w:t>
      </w:r>
      <w:r w:rsidR="00AB2DAF">
        <w:rPr>
          <w:rFonts w:hint="eastAsia"/>
        </w:rPr>
        <w:t>之</w:t>
      </w:r>
      <w:bookmarkStart w:id="0" w:name="_GoBack"/>
      <w:bookmarkEnd w:id="0"/>
      <w:r w:rsidR="001B5D99">
        <w:rPr>
          <w:rFonts w:ascii="Cambria Math" w:eastAsia="Cambria Math" w:hAnsi="Cambria Math" w:hint="eastAsia"/>
        </w:rPr>
        <w:t xml:space="preserve">，約 </w:t>
      </w:r>
      <w:r w:rsidR="001B5D99">
        <w:t>0.6</w:t>
      </w:r>
      <w:r w:rsidR="001B5D99">
        <w:t xml:space="preserve"> </w:t>
      </w:r>
      <w:r w:rsidR="001B5D99">
        <w:rPr>
          <w:rFonts w:ascii="Cambria Math" w:eastAsia="Cambria Math" w:hAnsi="Cambria Math" w:hint="eastAsia"/>
        </w:rPr>
        <w:t>上下</w:t>
      </w:r>
      <w:r w:rsidR="001B5D99">
        <w:rPr>
          <w:rFonts w:hint="eastAsia"/>
        </w:rPr>
        <w:br/>
      </w:r>
      <w:r w:rsidR="001B5D99">
        <w:t>S</w:t>
      </w:r>
      <w:r>
        <w:rPr>
          <w:rFonts w:hint="eastAsia"/>
        </w:rPr>
        <w:t>V</w:t>
      </w:r>
      <w:r>
        <w:t xml:space="preserve">M </w:t>
      </w:r>
      <w:r>
        <w:rPr>
          <w:rFonts w:hint="eastAsia"/>
        </w:rPr>
        <w:t>最不好</w:t>
      </w:r>
      <w:r w:rsidR="001B5D99">
        <w:rPr>
          <w:rFonts w:ascii="Cambria Math" w:eastAsia="Cambria Math" w:hAnsi="Cambria Math" w:hint="eastAsia"/>
        </w:rPr>
        <w:t xml:space="preserve">，約 </w:t>
      </w:r>
      <w:r w:rsidR="001B5D99">
        <w:t>0.5~0.6</w:t>
      </w:r>
    </w:p>
    <w:p w:rsidR="00192A17" w:rsidRDefault="007416F4" w:rsidP="00192A17">
      <w:pPr>
        <w:pStyle w:val="a6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維度越低，</w:t>
      </w:r>
      <w:r>
        <w:t xml:space="preserve">test </w:t>
      </w:r>
      <w:proofErr w:type="spellStart"/>
      <w:r>
        <w:t>acc</w:t>
      </w:r>
      <w:proofErr w:type="spellEnd"/>
      <w:r>
        <w:t xml:space="preserve"> </w:t>
      </w:r>
      <w:r>
        <w:rPr>
          <w:rFonts w:hint="eastAsia"/>
        </w:rPr>
        <w:t>也跟著下降</w:t>
      </w:r>
    </w:p>
    <w:p w:rsidR="00192A17" w:rsidRPr="008A73B2" w:rsidRDefault="00192A17" w:rsidP="008A73B2">
      <w:pPr>
        <w:pStyle w:val="a6"/>
        <w:ind w:leftChars="0" w:left="360"/>
        <w:rPr>
          <w:rFonts w:hint="eastAsia"/>
        </w:rPr>
      </w:pPr>
    </w:p>
    <w:p w:rsidR="008A73B2" w:rsidRDefault="008A73B2" w:rsidP="008A73B2">
      <w:pPr>
        <w:pStyle w:val="a6"/>
        <w:numPr>
          <w:ilvl w:val="0"/>
          <w:numId w:val="2"/>
        </w:numPr>
        <w:ind w:leftChars="0"/>
      </w:pPr>
      <w:r>
        <w:t>F1-Score</w:t>
      </w:r>
    </w:p>
    <w:p w:rsidR="008A73B2" w:rsidRPr="008A73B2" w:rsidRDefault="008A73B2" w:rsidP="008A73B2">
      <w:pPr>
        <w:pStyle w:val="a6"/>
        <w:ind w:leftChars="0" w:left="360"/>
      </w:pPr>
      <w:r>
        <w:rPr>
          <w:rFonts w:hint="eastAsia"/>
        </w:rPr>
        <w:t>(</w:t>
      </w:r>
      <w:r>
        <w:t>face_pca_</w:t>
      </w:r>
      <w:r>
        <w:t>train_f1_macro</w:t>
      </w:r>
      <w:r w:rsidRPr="008A73B2">
        <w:t>.png</w:t>
      </w:r>
      <w:r>
        <w:t>/</w:t>
      </w:r>
      <w:r>
        <w:t>face_nmf_</w:t>
      </w:r>
      <w:r>
        <w:t>train_f1</w:t>
      </w:r>
      <w:r>
        <w:t>_macro</w:t>
      </w:r>
      <w:r w:rsidRPr="008A73B2">
        <w:t>.png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67"/>
      </w:tblGrid>
      <w:tr w:rsidR="008A73B2" w:rsidTr="003B3485">
        <w:tc>
          <w:tcPr>
            <w:tcW w:w="4145" w:type="dxa"/>
          </w:tcPr>
          <w:p w:rsidR="008A73B2" w:rsidRDefault="008A73B2" w:rsidP="003B348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PCA</w:t>
            </w:r>
          </w:p>
        </w:tc>
        <w:tc>
          <w:tcPr>
            <w:tcW w:w="4145" w:type="dxa"/>
          </w:tcPr>
          <w:p w:rsidR="008A73B2" w:rsidRDefault="008A73B2" w:rsidP="003B348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NMF</w:t>
            </w:r>
          </w:p>
        </w:tc>
      </w:tr>
      <w:tr w:rsidR="008A73B2" w:rsidTr="003B3485">
        <w:tc>
          <w:tcPr>
            <w:tcW w:w="4145" w:type="dxa"/>
          </w:tcPr>
          <w:p w:rsidR="008A73B2" w:rsidRDefault="008A73B2" w:rsidP="003B3485">
            <w:pPr>
              <w:pStyle w:val="a6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4145" w:type="dxa"/>
          </w:tcPr>
          <w:p w:rsidR="008A73B2" w:rsidRDefault="008A73B2" w:rsidP="003B3485">
            <w:pPr>
              <w:pStyle w:val="a6"/>
              <w:ind w:leftChars="0" w:left="0"/>
              <w:jc w:val="center"/>
              <w:rPr>
                <w:rFonts w:hint="eastAsia"/>
              </w:rPr>
            </w:pPr>
          </w:p>
        </w:tc>
      </w:tr>
    </w:tbl>
    <w:p w:rsidR="007416F4" w:rsidRDefault="007416F4" w:rsidP="008A73B2">
      <w:pPr>
        <w:pStyle w:val="a6"/>
        <w:ind w:leftChars="0" w:left="360"/>
        <w:rPr>
          <w:rFonts w:hint="eastAsia"/>
        </w:rPr>
      </w:pPr>
    </w:p>
    <w:p w:rsidR="007416F4" w:rsidRDefault="007416F4" w:rsidP="008A73B2">
      <w:pPr>
        <w:pStyle w:val="a6"/>
        <w:ind w:leftChars="0" w:left="360"/>
      </w:pP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t>ACC</w:t>
      </w:r>
    </w:p>
    <w:p w:rsidR="007416F4" w:rsidRDefault="007416F4" w:rsidP="008A73B2">
      <w:pPr>
        <w:pStyle w:val="a6"/>
        <w:ind w:leftChars="0" w:left="360"/>
        <w:rPr>
          <w:rFonts w:hint="eastAsia"/>
        </w:rPr>
      </w:pPr>
    </w:p>
    <w:p w:rsidR="008A73B2" w:rsidRPr="008A73B2" w:rsidRDefault="008A73B2" w:rsidP="008A73B2">
      <w:pPr>
        <w:pStyle w:val="a6"/>
        <w:ind w:leftChars="0" w:left="360"/>
      </w:pPr>
      <w:r>
        <w:rPr>
          <w:rFonts w:hint="eastAsia"/>
        </w:rPr>
        <w:t>(</w:t>
      </w:r>
      <w:r>
        <w:t>face_pca_</w:t>
      </w:r>
      <w:r>
        <w:t>test</w:t>
      </w:r>
      <w:r>
        <w:t>_f1</w:t>
      </w:r>
      <w:r>
        <w:t>_ma</w:t>
      </w:r>
      <w:r>
        <w:t>cro</w:t>
      </w:r>
      <w:r w:rsidRPr="008A73B2">
        <w:t>.png</w:t>
      </w:r>
      <w:r>
        <w:t>/face_pca_</w:t>
      </w:r>
      <w:r>
        <w:t>nmf</w:t>
      </w:r>
      <w:r>
        <w:t>_f1_macro</w:t>
      </w:r>
      <w:r w:rsidRPr="008A73B2">
        <w:t>.png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67"/>
      </w:tblGrid>
      <w:tr w:rsidR="008A73B2" w:rsidTr="003B3485">
        <w:tc>
          <w:tcPr>
            <w:tcW w:w="4145" w:type="dxa"/>
          </w:tcPr>
          <w:p w:rsidR="008A73B2" w:rsidRDefault="008A73B2" w:rsidP="003B348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PCA</w:t>
            </w:r>
          </w:p>
        </w:tc>
        <w:tc>
          <w:tcPr>
            <w:tcW w:w="4145" w:type="dxa"/>
          </w:tcPr>
          <w:p w:rsidR="008A73B2" w:rsidRDefault="008A73B2" w:rsidP="003B3485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NMF</w:t>
            </w:r>
          </w:p>
        </w:tc>
      </w:tr>
      <w:tr w:rsidR="008A73B2" w:rsidTr="003B3485">
        <w:tc>
          <w:tcPr>
            <w:tcW w:w="4145" w:type="dxa"/>
          </w:tcPr>
          <w:p w:rsidR="008A73B2" w:rsidRDefault="008A73B2" w:rsidP="003B3485">
            <w:pPr>
              <w:pStyle w:val="a6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4145" w:type="dxa"/>
          </w:tcPr>
          <w:p w:rsidR="008A73B2" w:rsidRDefault="008A73B2" w:rsidP="003B3485">
            <w:pPr>
              <w:pStyle w:val="a6"/>
              <w:ind w:leftChars="0" w:left="0"/>
              <w:jc w:val="center"/>
              <w:rPr>
                <w:rFonts w:hint="eastAsia"/>
              </w:rPr>
            </w:pPr>
          </w:p>
        </w:tc>
      </w:tr>
    </w:tbl>
    <w:p w:rsidR="008A73B2" w:rsidRDefault="008A73B2" w:rsidP="008A73B2">
      <w:pPr>
        <w:pStyle w:val="a6"/>
        <w:ind w:leftChars="0" w:left="360"/>
      </w:pPr>
    </w:p>
    <w:p w:rsidR="007416F4" w:rsidRDefault="007416F4" w:rsidP="008A73B2">
      <w:pPr>
        <w:pStyle w:val="a6"/>
        <w:ind w:leftChars="0" w:left="360"/>
      </w:pP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t>ACC</w:t>
      </w:r>
    </w:p>
    <w:p w:rsidR="007416F4" w:rsidRDefault="007416F4" w:rsidP="008A73B2">
      <w:pPr>
        <w:pStyle w:val="a6"/>
        <w:ind w:leftChars="0" w:left="360"/>
        <w:rPr>
          <w:rFonts w:hint="eastAsia"/>
        </w:rPr>
      </w:pPr>
    </w:p>
    <w:p w:rsidR="008A73B2" w:rsidRDefault="008A73B2" w:rsidP="008A73B2">
      <w:pPr>
        <w:pStyle w:val="a6"/>
        <w:numPr>
          <w:ilvl w:val="0"/>
          <w:numId w:val="2"/>
        </w:numPr>
        <w:ind w:leftChars="0"/>
      </w:pPr>
      <w:r>
        <w:t>Decomposition Time (in seconds)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690"/>
        <w:gridCol w:w="2617"/>
        <w:gridCol w:w="2623"/>
      </w:tblGrid>
      <w:tr w:rsidR="008A73B2" w:rsidTr="008A73B2">
        <w:tc>
          <w:tcPr>
            <w:tcW w:w="2763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Decomposition Dim</w:t>
            </w:r>
          </w:p>
        </w:tc>
        <w:tc>
          <w:tcPr>
            <w:tcW w:w="2763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PCA</w:t>
            </w:r>
          </w:p>
        </w:tc>
        <w:tc>
          <w:tcPr>
            <w:tcW w:w="2764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NMF</w:t>
            </w:r>
          </w:p>
        </w:tc>
      </w:tr>
      <w:tr w:rsidR="008A73B2" w:rsidTr="008A73B2">
        <w:tc>
          <w:tcPr>
            <w:tcW w:w="2763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2763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2764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</w:p>
        </w:tc>
      </w:tr>
      <w:tr w:rsidR="008A73B2" w:rsidTr="008A73B2">
        <w:tc>
          <w:tcPr>
            <w:tcW w:w="2763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  <w:tc>
          <w:tcPr>
            <w:tcW w:w="2763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2764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</w:p>
        </w:tc>
      </w:tr>
      <w:tr w:rsidR="008A73B2" w:rsidTr="008A73B2">
        <w:tc>
          <w:tcPr>
            <w:tcW w:w="2763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2763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2764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</w:p>
        </w:tc>
      </w:tr>
      <w:tr w:rsidR="008A73B2" w:rsidTr="008A73B2">
        <w:tc>
          <w:tcPr>
            <w:tcW w:w="2763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2763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2764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</w:p>
        </w:tc>
      </w:tr>
      <w:tr w:rsidR="008A73B2" w:rsidTr="008A73B2">
        <w:tc>
          <w:tcPr>
            <w:tcW w:w="2763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763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2764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</w:p>
        </w:tc>
      </w:tr>
      <w:tr w:rsidR="008A73B2" w:rsidTr="008A73B2">
        <w:tc>
          <w:tcPr>
            <w:tcW w:w="2763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763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2764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</w:p>
        </w:tc>
      </w:tr>
      <w:tr w:rsidR="008A73B2" w:rsidTr="008A73B2">
        <w:tc>
          <w:tcPr>
            <w:tcW w:w="2763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763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2764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</w:p>
        </w:tc>
      </w:tr>
      <w:tr w:rsidR="008A73B2" w:rsidTr="008A73B2">
        <w:tc>
          <w:tcPr>
            <w:tcW w:w="2763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763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2764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</w:p>
        </w:tc>
      </w:tr>
      <w:tr w:rsidR="008A73B2" w:rsidTr="008A73B2">
        <w:tc>
          <w:tcPr>
            <w:tcW w:w="2763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3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2764" w:type="dxa"/>
          </w:tcPr>
          <w:p w:rsidR="008A73B2" w:rsidRDefault="008A73B2" w:rsidP="008A73B2">
            <w:pPr>
              <w:pStyle w:val="a6"/>
              <w:ind w:leftChars="0" w:left="0"/>
              <w:jc w:val="center"/>
              <w:rPr>
                <w:rFonts w:hint="eastAsia"/>
              </w:rPr>
            </w:pPr>
          </w:p>
        </w:tc>
      </w:tr>
    </w:tbl>
    <w:p w:rsidR="008A73B2" w:rsidRDefault="008A73B2" w:rsidP="008A73B2">
      <w:pPr>
        <w:pStyle w:val="a6"/>
        <w:ind w:leftChars="0" w:left="360"/>
      </w:pPr>
    </w:p>
    <w:p w:rsidR="00B07F1C" w:rsidRDefault="007416F4" w:rsidP="007416F4">
      <w:pPr>
        <w:pStyle w:val="a6"/>
        <w:numPr>
          <w:ilvl w:val="0"/>
          <w:numId w:val="6"/>
        </w:numPr>
        <w:ind w:leftChars="0"/>
      </w:pPr>
      <w:r>
        <w:t xml:space="preserve">PCA </w:t>
      </w:r>
      <w:r>
        <w:rPr>
          <w:rFonts w:hint="eastAsia"/>
        </w:rPr>
        <w:t>降維速度比</w:t>
      </w:r>
      <w:r>
        <w:rPr>
          <w:rFonts w:hint="eastAsia"/>
        </w:rPr>
        <w:t xml:space="preserve"> </w:t>
      </w:r>
      <w:r>
        <w:t xml:space="preserve">NMF </w:t>
      </w:r>
      <w:r>
        <w:rPr>
          <w:rFonts w:hint="eastAsia"/>
        </w:rPr>
        <w:t>快</w:t>
      </w:r>
    </w:p>
    <w:p w:rsidR="007416F4" w:rsidRDefault="007416F4" w:rsidP="007416F4">
      <w:pPr>
        <w:pStyle w:val="a6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降的維度愈低，所需收斂時間愈短</w:t>
      </w:r>
    </w:p>
    <w:p w:rsidR="007416F4" w:rsidRDefault="007416F4" w:rsidP="008A73B2">
      <w:pPr>
        <w:pStyle w:val="a6"/>
        <w:ind w:leftChars="0" w:left="360"/>
        <w:rPr>
          <w:rFonts w:hint="eastAsia"/>
        </w:rPr>
      </w:pPr>
    </w:p>
    <w:p w:rsidR="007416F4" w:rsidRDefault="00B07F1C" w:rsidP="007416F4">
      <w:pPr>
        <w:rPr>
          <w:b/>
        </w:rPr>
      </w:pPr>
      <w:r>
        <w:rPr>
          <w:b/>
        </w:rPr>
        <w:t>[</w:t>
      </w:r>
      <w:r>
        <w:rPr>
          <w:b/>
        </w:rPr>
        <w:t>Conclusion</w:t>
      </w:r>
      <w:r w:rsidRPr="003E03D6">
        <w:rPr>
          <w:b/>
        </w:rPr>
        <w:t>]</w:t>
      </w:r>
    </w:p>
    <w:p w:rsidR="007416F4" w:rsidRDefault="007416F4" w:rsidP="007416F4">
      <w:pPr>
        <w:rPr>
          <w:b/>
        </w:rPr>
      </w:pPr>
    </w:p>
    <w:p w:rsidR="004A7A91" w:rsidRDefault="007416F4" w:rsidP="007416F4">
      <w:r>
        <w:rPr>
          <w:rFonts w:hint="eastAsia"/>
        </w:rPr>
        <w:t>透過</w:t>
      </w:r>
      <w:r>
        <w:rPr>
          <w:rFonts w:hint="eastAsia"/>
        </w:rPr>
        <w:t xml:space="preserve"> </w:t>
      </w:r>
      <w:r>
        <w:t xml:space="preserve">PCA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NMF </w:t>
      </w:r>
      <w:r>
        <w:rPr>
          <w:rFonts w:hint="eastAsia"/>
        </w:rPr>
        <w:t>降維，可以降低訓練時間（特別是對</w:t>
      </w:r>
      <w:r>
        <w:rPr>
          <w:rFonts w:hint="eastAsia"/>
        </w:rPr>
        <w:t xml:space="preserve"> </w:t>
      </w:r>
      <w:r>
        <w:t xml:space="preserve">XGB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SVM</w:t>
      </w:r>
      <w:r>
        <w:rPr>
          <w:rFonts w:hint="eastAsia"/>
        </w:rPr>
        <w:t>）</w:t>
      </w:r>
    </w:p>
    <w:p w:rsidR="00534089" w:rsidRDefault="007416F4" w:rsidP="007416F4">
      <w:r>
        <w:rPr>
          <w:rFonts w:hint="eastAsia"/>
        </w:rPr>
        <w:t>而</w:t>
      </w:r>
      <w:r>
        <w:rPr>
          <w:rFonts w:hint="eastAsia"/>
        </w:rPr>
        <w:t xml:space="preserve"> </w:t>
      </w:r>
      <w:r>
        <w:t xml:space="preserve">trade-off </w:t>
      </w:r>
      <w:r w:rsidR="00534089">
        <w:rPr>
          <w:rFonts w:hint="eastAsia"/>
        </w:rPr>
        <w:t>則</w:t>
      </w:r>
      <w:r>
        <w:rPr>
          <w:rFonts w:hint="eastAsia"/>
        </w:rPr>
        <w:t>是準確率也會下降。</w:t>
      </w:r>
    </w:p>
    <w:p w:rsidR="00534089" w:rsidRDefault="00534089" w:rsidP="007416F4"/>
    <w:p w:rsidR="00B07F1C" w:rsidRPr="007416F4" w:rsidRDefault="00534089" w:rsidP="007416F4">
      <w:pPr>
        <w:rPr>
          <w:rFonts w:hint="eastAsia"/>
        </w:rPr>
      </w:pPr>
      <w:r>
        <w:rPr>
          <w:rFonts w:hint="eastAsia"/>
        </w:rPr>
        <w:t>因此，在做機器學習時，如果今天的</w:t>
      </w:r>
      <w:r>
        <w:rPr>
          <w:rFonts w:hint="eastAsia"/>
        </w:rPr>
        <w:t xml:space="preserve"> </w:t>
      </w:r>
      <w:r>
        <w:t xml:space="preserve">feature </w:t>
      </w:r>
      <w:r>
        <w:rPr>
          <w:rFonts w:hint="eastAsia"/>
        </w:rPr>
        <w:t>數量非常多，（如</w:t>
      </w:r>
      <w:r>
        <w:rPr>
          <w:rFonts w:hint="eastAsia"/>
        </w:rPr>
        <w:t xml:space="preserve"> image </w:t>
      </w:r>
      <w:r>
        <w:t>pixels</w:t>
      </w:r>
      <w:r>
        <w:rPr>
          <w:rFonts w:hint="eastAsia"/>
        </w:rPr>
        <w:t>、</w:t>
      </w:r>
      <w:r>
        <w:rPr>
          <w:rFonts w:hint="eastAsia"/>
        </w:rPr>
        <w:t xml:space="preserve">text </w:t>
      </w:r>
      <w:proofErr w:type="spellStart"/>
      <w:r>
        <w:rPr>
          <w:rFonts w:hint="eastAsia"/>
        </w:rPr>
        <w:t>tfidf</w:t>
      </w:r>
      <w:proofErr w:type="spellEnd"/>
      <w:r>
        <w:rPr>
          <w:rFonts w:hint="eastAsia"/>
        </w:rPr>
        <w:t xml:space="preserve"> vector</w:t>
      </w:r>
      <w:r>
        <w:rPr>
          <w:rFonts w:hint="eastAsia"/>
        </w:rPr>
        <w:t>、超商中顧客對產品的購買資訊</w:t>
      </w:r>
      <w:r>
        <w:rPr>
          <w:rFonts w:hint="eastAsia"/>
        </w:rPr>
        <w:t xml:space="preserve"> </w:t>
      </w:r>
      <w:r>
        <w:t xml:space="preserve">… </w:t>
      </w:r>
      <w:r>
        <w:rPr>
          <w:rFonts w:hint="eastAsia"/>
        </w:rPr>
        <w:t>等等）我們就可以考慮使用</w:t>
      </w:r>
      <w:r>
        <w:rPr>
          <w:rFonts w:hint="eastAsia"/>
        </w:rPr>
        <w:t xml:space="preserve"> </w:t>
      </w:r>
      <w:r>
        <w:t xml:space="preserve">PCA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NMF </w:t>
      </w:r>
      <w:r>
        <w:rPr>
          <w:rFonts w:hint="eastAsia"/>
        </w:rPr>
        <w:t>來進行降維，並在盡量不失去準確度的情況下，選擇最合適的維度來減少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所需的</w:t>
      </w:r>
      <w:r>
        <w:rPr>
          <w:rFonts w:hint="eastAsia"/>
        </w:rPr>
        <w:t xml:space="preserve"> </w:t>
      </w:r>
      <w:r>
        <w:t xml:space="preserve">training </w:t>
      </w:r>
      <w:r>
        <w:rPr>
          <w:rFonts w:hint="eastAsia"/>
        </w:rPr>
        <w:t>時間。</w:t>
      </w:r>
      <w:r>
        <w:rPr>
          <w:rFonts w:hint="eastAsia"/>
        </w:rPr>
        <w:t xml:space="preserve"> </w:t>
      </w:r>
    </w:p>
    <w:sectPr w:rsidR="00B07F1C" w:rsidRPr="007416F4" w:rsidSect="00756AF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1818"/>
    <w:multiLevelType w:val="hybridMultilevel"/>
    <w:tmpl w:val="EEF01EFC"/>
    <w:lvl w:ilvl="0" w:tplc="9288F6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D30203E"/>
    <w:multiLevelType w:val="hybridMultilevel"/>
    <w:tmpl w:val="82C64886"/>
    <w:lvl w:ilvl="0" w:tplc="68F044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94D5658"/>
    <w:multiLevelType w:val="hybridMultilevel"/>
    <w:tmpl w:val="414E9A12"/>
    <w:lvl w:ilvl="0" w:tplc="26088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9B0D9A"/>
    <w:multiLevelType w:val="hybridMultilevel"/>
    <w:tmpl w:val="FB64C6DE"/>
    <w:lvl w:ilvl="0" w:tplc="E6F867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6443F16"/>
    <w:multiLevelType w:val="hybridMultilevel"/>
    <w:tmpl w:val="5106CBA4"/>
    <w:lvl w:ilvl="0" w:tplc="F4CA9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B41D3C"/>
    <w:multiLevelType w:val="hybridMultilevel"/>
    <w:tmpl w:val="069A9D00"/>
    <w:lvl w:ilvl="0" w:tplc="536260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E141EC8"/>
    <w:multiLevelType w:val="hybridMultilevel"/>
    <w:tmpl w:val="A0266466"/>
    <w:lvl w:ilvl="0" w:tplc="E4C272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14"/>
    <w:rsid w:val="000746C0"/>
    <w:rsid w:val="000C6462"/>
    <w:rsid w:val="00192A17"/>
    <w:rsid w:val="001B22A3"/>
    <w:rsid w:val="001B5D99"/>
    <w:rsid w:val="002339BD"/>
    <w:rsid w:val="003E03D6"/>
    <w:rsid w:val="004A7A91"/>
    <w:rsid w:val="00502314"/>
    <w:rsid w:val="00534089"/>
    <w:rsid w:val="006D2A58"/>
    <w:rsid w:val="007416F4"/>
    <w:rsid w:val="00756AFB"/>
    <w:rsid w:val="008A73B2"/>
    <w:rsid w:val="009335A2"/>
    <w:rsid w:val="009B6402"/>
    <w:rsid w:val="00AB2DAF"/>
    <w:rsid w:val="00B07F1C"/>
    <w:rsid w:val="00C07361"/>
    <w:rsid w:val="00CB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AE987"/>
  <w15:chartTrackingRefBased/>
  <w15:docId w15:val="{47E38ED4-35F1-4440-8D7A-038DE463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231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502314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3E03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E03D6"/>
    <w:pPr>
      <w:ind w:leftChars="200" w:left="480"/>
    </w:pPr>
  </w:style>
  <w:style w:type="paragraph" w:styleId="a7">
    <w:name w:val="Balloon Text"/>
    <w:basedOn w:val="a"/>
    <w:link w:val="a8"/>
    <w:uiPriority w:val="99"/>
    <w:semiHidden/>
    <w:unhideWhenUsed/>
    <w:rsid w:val="000C6462"/>
    <w:rPr>
      <w:rFonts w:ascii="新細明體" w:eastAsia="新細明體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C6462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c/challenges-in-representation-learning-facial-expression-recognition-challenge/dat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陳信豪</dc:creator>
  <cp:keywords/>
  <dc:description/>
  <cp:lastModifiedBy>陳信豪</cp:lastModifiedBy>
  <cp:revision>3</cp:revision>
  <cp:lastPrinted>2018-03-27T04:40:00Z</cp:lastPrinted>
  <dcterms:created xsi:type="dcterms:W3CDTF">2018-03-27T04:40:00Z</dcterms:created>
  <dcterms:modified xsi:type="dcterms:W3CDTF">2018-03-27T04:41:00Z</dcterms:modified>
</cp:coreProperties>
</file>