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C6" w:rsidRDefault="000977C6" w:rsidP="000977C6">
      <w:pPr>
        <w:rPr>
          <w:b/>
        </w:rPr>
      </w:pPr>
    </w:p>
    <w:p w:rsidR="000977C6" w:rsidRPr="00C20054" w:rsidRDefault="000977C6" w:rsidP="00A80E4C">
      <w:pPr>
        <w:ind w:left="1418" w:right="-284" w:hanging="1418"/>
        <w:jc w:val="center"/>
        <w:rPr>
          <w:b/>
          <w:u w:val="single"/>
        </w:rPr>
      </w:pPr>
      <w:r>
        <w:rPr>
          <w:b/>
          <w:u w:val="single"/>
        </w:rPr>
        <w:t>65</w:t>
      </w:r>
      <w:r w:rsidRPr="00C20054">
        <w:rPr>
          <w:b/>
          <w:u w:val="single"/>
        </w:rPr>
        <w:t xml:space="preserve"> МЕЖВИДОВОЙ </w:t>
      </w:r>
      <w:r>
        <w:rPr>
          <w:b/>
          <w:u w:val="single"/>
        </w:rPr>
        <w:t>РЕГИОНАЛЬНЫЙ</w:t>
      </w:r>
      <w:r w:rsidRPr="00C20054">
        <w:rPr>
          <w:b/>
          <w:u w:val="single"/>
        </w:rPr>
        <w:t xml:space="preserve"> УЧЕБНЫЙ ЦЕНТР</w:t>
      </w:r>
      <w:r>
        <w:rPr>
          <w:b/>
          <w:u w:val="single"/>
        </w:rPr>
        <w:t xml:space="preserve"> (</w:t>
      </w:r>
      <w:proofErr w:type="spellStart"/>
      <w:r>
        <w:rPr>
          <w:b/>
          <w:u w:val="single"/>
        </w:rPr>
        <w:t>вс</w:t>
      </w:r>
      <w:proofErr w:type="spellEnd"/>
      <w:r>
        <w:rPr>
          <w:b/>
          <w:u w:val="single"/>
        </w:rPr>
        <w:t>)</w:t>
      </w:r>
    </w:p>
    <w:p w:rsidR="000977C6" w:rsidRDefault="000977C6" w:rsidP="000977C6">
      <w:pPr>
        <w:jc w:val="center"/>
        <w:rPr>
          <w:b/>
        </w:rPr>
      </w:pPr>
    </w:p>
    <w:p w:rsidR="000977C6" w:rsidRDefault="000977C6" w:rsidP="000977C6">
      <w:pPr>
        <w:jc w:val="center"/>
        <w:rPr>
          <w:b/>
        </w:rPr>
      </w:pPr>
    </w:p>
    <w:p w:rsidR="000977C6" w:rsidRDefault="000977C6" w:rsidP="000977C6">
      <w:pPr>
        <w:jc w:val="center"/>
        <w:rPr>
          <w:b/>
        </w:rPr>
      </w:pPr>
    </w:p>
    <w:p w:rsidR="000977C6" w:rsidRDefault="000977C6" w:rsidP="000977C6">
      <w:pPr>
        <w:jc w:val="center"/>
        <w:rPr>
          <w:b/>
        </w:rPr>
      </w:pPr>
    </w:p>
    <w:p w:rsidR="000977C6" w:rsidRDefault="000977C6" w:rsidP="000977C6">
      <w:pPr>
        <w:jc w:val="center"/>
        <w:rPr>
          <w:b/>
        </w:rPr>
      </w:pPr>
    </w:p>
    <w:p w:rsidR="000977C6" w:rsidRDefault="000977C6" w:rsidP="00A80E4C">
      <w:pPr>
        <w:ind w:left="3969" w:hanging="992"/>
        <w:jc w:val="left"/>
      </w:pPr>
      <w:r>
        <w:object w:dxaOrig="2849" w:dyaOrig="1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4pt;height:109.65pt" o:ole="" fillcolor="window">
            <v:imagedata r:id="rId8" o:title=""/>
            <v:shadow offset="1pt" offset2="-2pt"/>
          </v:shape>
          <o:OLEObject Type="Embed" ProgID="Word.Picture.8" ShapeID="_x0000_i1025" DrawAspect="Content" ObjectID="_1292277545" r:id="rId9"/>
        </w:object>
      </w:r>
    </w:p>
    <w:p w:rsidR="000977C6" w:rsidRDefault="000977C6" w:rsidP="000977C6">
      <w:pPr>
        <w:jc w:val="center"/>
        <w:rPr>
          <w:b/>
        </w:rPr>
      </w:pPr>
    </w:p>
    <w:p w:rsidR="000977C6" w:rsidRDefault="000977C6" w:rsidP="000977C6">
      <w:pPr>
        <w:jc w:val="center"/>
        <w:rPr>
          <w:b/>
        </w:rPr>
      </w:pPr>
    </w:p>
    <w:p w:rsidR="000977C6" w:rsidRDefault="000977C6" w:rsidP="000977C6">
      <w:pPr>
        <w:jc w:val="center"/>
        <w:rPr>
          <w:b/>
        </w:rPr>
      </w:pPr>
    </w:p>
    <w:p w:rsidR="000977C6" w:rsidRDefault="000977C6" w:rsidP="00A80E4C">
      <w:pPr>
        <w:jc w:val="center"/>
        <w:rPr>
          <w:b/>
        </w:rPr>
      </w:pPr>
    </w:p>
    <w:p w:rsidR="000977C6" w:rsidRPr="005765C2" w:rsidRDefault="000977C6" w:rsidP="00A80E4C">
      <w:pPr>
        <w:jc w:val="center"/>
        <w:rPr>
          <w:b/>
          <w:sz w:val="36"/>
        </w:rPr>
      </w:pPr>
    </w:p>
    <w:p w:rsidR="000977C6" w:rsidRPr="005765C2" w:rsidRDefault="000977C6" w:rsidP="00A80E4C">
      <w:pPr>
        <w:ind w:left="1985" w:hanging="1843"/>
        <w:jc w:val="center"/>
        <w:rPr>
          <w:b/>
          <w:sz w:val="36"/>
        </w:rPr>
      </w:pPr>
      <w:r w:rsidRPr="005765C2">
        <w:rPr>
          <w:b/>
          <w:sz w:val="36"/>
        </w:rPr>
        <w:t>УЧЕБНО-МЕТОДИЧЕСКОЕ ПОСОБИЕ</w:t>
      </w:r>
    </w:p>
    <w:p w:rsidR="000977C6" w:rsidRPr="005765C2" w:rsidRDefault="000977C6" w:rsidP="00A80E4C">
      <w:pPr>
        <w:ind w:left="2835" w:hanging="2693"/>
        <w:jc w:val="center"/>
        <w:rPr>
          <w:sz w:val="36"/>
        </w:rPr>
      </w:pPr>
      <w:r w:rsidRPr="005765C2">
        <w:rPr>
          <w:sz w:val="36"/>
        </w:rPr>
        <w:t xml:space="preserve">ПО </w:t>
      </w:r>
      <w:r w:rsidR="00A504F1">
        <w:rPr>
          <w:sz w:val="36"/>
        </w:rPr>
        <w:t>ПОДГОТОВКЕ ПО СВЯЗИ</w:t>
      </w:r>
    </w:p>
    <w:p w:rsidR="000977C6" w:rsidRDefault="000977C6" w:rsidP="000977C6">
      <w:pPr>
        <w:jc w:val="center"/>
        <w:rPr>
          <w:b/>
        </w:rPr>
      </w:pPr>
      <w:r>
        <w:rPr>
          <w:b/>
        </w:rPr>
        <w:t xml:space="preserve">                 </w:t>
      </w: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jc w:val="center"/>
        <w:rPr>
          <w:sz w:val="24"/>
        </w:rPr>
      </w:pPr>
    </w:p>
    <w:p w:rsidR="000977C6" w:rsidRDefault="000977C6" w:rsidP="000977C6">
      <w:pPr>
        <w:rPr>
          <w:sz w:val="24"/>
        </w:rPr>
      </w:pPr>
    </w:p>
    <w:p w:rsidR="000977C6" w:rsidRDefault="000977C6" w:rsidP="000977C6">
      <w:pPr>
        <w:rPr>
          <w:sz w:val="24"/>
        </w:rPr>
      </w:pPr>
    </w:p>
    <w:p w:rsidR="000977C6" w:rsidRDefault="000977C6" w:rsidP="000977C6">
      <w:pPr>
        <w:rPr>
          <w:sz w:val="24"/>
        </w:rPr>
      </w:pPr>
    </w:p>
    <w:p w:rsidR="000977C6" w:rsidRDefault="000977C6" w:rsidP="000977C6">
      <w:pPr>
        <w:rPr>
          <w:sz w:val="24"/>
        </w:rPr>
      </w:pPr>
    </w:p>
    <w:p w:rsidR="000977C6" w:rsidRDefault="000977C6" w:rsidP="000977C6">
      <w:pPr>
        <w:rPr>
          <w:sz w:val="24"/>
        </w:rPr>
      </w:pPr>
    </w:p>
    <w:p w:rsidR="000E16C2" w:rsidRDefault="000E16C2" w:rsidP="000977C6">
      <w:pPr>
        <w:rPr>
          <w:sz w:val="24"/>
        </w:rPr>
      </w:pPr>
    </w:p>
    <w:p w:rsidR="000977C6" w:rsidRPr="005B0E7F" w:rsidRDefault="000977C6" w:rsidP="000E16C2">
      <w:pPr>
        <w:ind w:right="-284"/>
        <w:jc w:val="center"/>
        <w:rPr>
          <w:b/>
        </w:rPr>
      </w:pPr>
      <w:r>
        <w:rPr>
          <w:szCs w:val="28"/>
        </w:rPr>
        <w:t>с.</w:t>
      </w:r>
      <w:r w:rsidRPr="005B0E7F">
        <w:rPr>
          <w:szCs w:val="28"/>
        </w:rPr>
        <w:t xml:space="preserve"> </w:t>
      </w:r>
      <w:proofErr w:type="spellStart"/>
      <w:r>
        <w:rPr>
          <w:szCs w:val="28"/>
        </w:rPr>
        <w:t>Ильинское</w:t>
      </w:r>
      <w:proofErr w:type="spellEnd"/>
    </w:p>
    <w:p w:rsidR="000977C6" w:rsidRPr="000E16C2" w:rsidRDefault="000977C6" w:rsidP="000E16C2">
      <w:pPr>
        <w:ind w:right="-284"/>
        <w:jc w:val="center"/>
        <w:rPr>
          <w:szCs w:val="28"/>
        </w:rPr>
      </w:pPr>
      <w:r w:rsidRPr="00D869A4">
        <w:rPr>
          <w:szCs w:val="28"/>
        </w:rPr>
        <w:t>201</w:t>
      </w:r>
      <w:r w:rsidR="00F57478">
        <w:rPr>
          <w:szCs w:val="28"/>
        </w:rPr>
        <w:t>6</w:t>
      </w:r>
      <w:r>
        <w:rPr>
          <w:szCs w:val="28"/>
        </w:rPr>
        <w:t xml:space="preserve"> год</w:t>
      </w:r>
    </w:p>
    <w:p w:rsidR="000977C6" w:rsidRDefault="000977C6" w:rsidP="000977C6">
      <w:pPr>
        <w:ind w:left="6096" w:right="-284"/>
        <w:jc w:val="center"/>
        <w:rPr>
          <w:rFonts w:cs="Times New Roman"/>
          <w:b/>
          <w:szCs w:val="28"/>
        </w:rPr>
      </w:pPr>
    </w:p>
    <w:p w:rsidR="00BE4092" w:rsidRDefault="00BE4092" w:rsidP="000977C6">
      <w:pPr>
        <w:ind w:left="6096" w:right="-284"/>
        <w:jc w:val="center"/>
        <w:rPr>
          <w:rFonts w:cs="Times New Roman"/>
          <w:b/>
          <w:szCs w:val="28"/>
        </w:rPr>
      </w:pPr>
    </w:p>
    <w:p w:rsidR="000977C6" w:rsidRPr="000977C6" w:rsidRDefault="000977C6" w:rsidP="000977C6">
      <w:pPr>
        <w:ind w:left="6096" w:right="-284"/>
        <w:jc w:val="center"/>
        <w:rPr>
          <w:rFonts w:cs="Times New Roman"/>
          <w:b/>
          <w:szCs w:val="28"/>
        </w:rPr>
      </w:pPr>
      <w:r w:rsidRPr="000977C6">
        <w:rPr>
          <w:rFonts w:cs="Times New Roman"/>
          <w:b/>
          <w:szCs w:val="28"/>
        </w:rPr>
        <w:t>УТВЕРЖДАЮ</w:t>
      </w:r>
    </w:p>
    <w:p w:rsidR="000977C6" w:rsidRPr="000977C6" w:rsidRDefault="000977C6" w:rsidP="000977C6">
      <w:pPr>
        <w:ind w:left="6096" w:right="-284"/>
        <w:jc w:val="left"/>
        <w:rPr>
          <w:rFonts w:cs="Times New Roman"/>
          <w:b/>
          <w:szCs w:val="28"/>
        </w:rPr>
      </w:pPr>
      <w:r w:rsidRPr="000977C6">
        <w:rPr>
          <w:rFonts w:cs="Times New Roman"/>
          <w:b/>
          <w:szCs w:val="28"/>
        </w:rPr>
        <w:t>Командир войсковой части 41516</w:t>
      </w:r>
    </w:p>
    <w:p w:rsidR="000977C6" w:rsidRPr="000977C6" w:rsidRDefault="000977C6" w:rsidP="000977C6">
      <w:pPr>
        <w:ind w:left="6096" w:right="-284"/>
        <w:jc w:val="left"/>
        <w:rPr>
          <w:rFonts w:cs="Times New Roman"/>
          <w:b/>
          <w:szCs w:val="28"/>
        </w:rPr>
      </w:pPr>
      <w:r w:rsidRPr="000977C6">
        <w:rPr>
          <w:rFonts w:cs="Times New Roman"/>
          <w:b/>
          <w:szCs w:val="28"/>
        </w:rPr>
        <w:t>полковник</w:t>
      </w:r>
    </w:p>
    <w:p w:rsidR="000977C6" w:rsidRPr="000977C6" w:rsidRDefault="000977C6" w:rsidP="000977C6">
      <w:pPr>
        <w:ind w:left="6096" w:right="-284"/>
        <w:jc w:val="right"/>
        <w:rPr>
          <w:rFonts w:cs="Times New Roman"/>
          <w:b/>
          <w:szCs w:val="28"/>
        </w:rPr>
      </w:pPr>
      <w:proofErr w:type="spellStart"/>
      <w:r w:rsidRPr="000977C6">
        <w:rPr>
          <w:rFonts w:cs="Times New Roman"/>
          <w:b/>
          <w:szCs w:val="28"/>
        </w:rPr>
        <w:t>А.Барановский</w:t>
      </w:r>
      <w:proofErr w:type="spellEnd"/>
    </w:p>
    <w:p w:rsidR="000977C6" w:rsidRPr="000977C6" w:rsidRDefault="000977C6" w:rsidP="000977C6">
      <w:pPr>
        <w:ind w:left="6096" w:right="-284"/>
        <w:jc w:val="left"/>
        <w:rPr>
          <w:rFonts w:cs="Times New Roman"/>
          <w:b/>
          <w:szCs w:val="28"/>
        </w:rPr>
      </w:pPr>
      <w:r w:rsidRPr="000977C6">
        <w:rPr>
          <w:rFonts w:cs="Times New Roman"/>
          <w:b/>
          <w:szCs w:val="28"/>
        </w:rPr>
        <w:t>«__»_____________201</w:t>
      </w:r>
      <w:r w:rsidR="00E81189">
        <w:rPr>
          <w:rFonts w:cs="Times New Roman"/>
          <w:b/>
          <w:szCs w:val="28"/>
        </w:rPr>
        <w:t>6</w:t>
      </w:r>
      <w:r w:rsidRPr="000977C6">
        <w:rPr>
          <w:rFonts w:cs="Times New Roman"/>
          <w:b/>
          <w:szCs w:val="28"/>
        </w:rPr>
        <w:t xml:space="preserve"> год</w:t>
      </w:r>
    </w:p>
    <w:p w:rsidR="000977C6" w:rsidRPr="000977C6" w:rsidRDefault="000977C6" w:rsidP="000977C6">
      <w:pPr>
        <w:ind w:left="6096" w:right="-284"/>
        <w:jc w:val="left"/>
        <w:rPr>
          <w:rFonts w:cs="Times New Roman"/>
          <w:b/>
          <w:szCs w:val="28"/>
        </w:rPr>
      </w:pPr>
    </w:p>
    <w:p w:rsidR="000977C6" w:rsidRPr="000977C6" w:rsidRDefault="000977C6" w:rsidP="000977C6">
      <w:pPr>
        <w:ind w:left="1985" w:right="-284"/>
        <w:jc w:val="left"/>
        <w:rPr>
          <w:rFonts w:cs="Times New Roman"/>
          <w:b/>
          <w:szCs w:val="28"/>
        </w:rPr>
      </w:pPr>
    </w:p>
    <w:p w:rsidR="000977C6" w:rsidRPr="000977C6" w:rsidRDefault="000977C6" w:rsidP="000977C6">
      <w:pPr>
        <w:ind w:left="1985" w:right="-284"/>
        <w:jc w:val="left"/>
        <w:rPr>
          <w:rFonts w:cs="Times New Roman"/>
          <w:b/>
          <w:szCs w:val="28"/>
        </w:rPr>
      </w:pPr>
    </w:p>
    <w:p w:rsidR="000977C6" w:rsidRPr="000977C6" w:rsidRDefault="000977C6" w:rsidP="000977C6">
      <w:pPr>
        <w:ind w:left="1985" w:right="-284"/>
        <w:jc w:val="left"/>
        <w:rPr>
          <w:rFonts w:cs="Times New Roman"/>
          <w:b/>
          <w:szCs w:val="28"/>
        </w:rPr>
      </w:pPr>
    </w:p>
    <w:p w:rsidR="000977C6" w:rsidRPr="000977C6" w:rsidRDefault="000977C6" w:rsidP="000977C6">
      <w:pPr>
        <w:ind w:left="1985" w:right="-284"/>
        <w:jc w:val="left"/>
        <w:rPr>
          <w:rFonts w:cs="Times New Roman"/>
          <w:b/>
          <w:szCs w:val="28"/>
        </w:rPr>
      </w:pPr>
    </w:p>
    <w:p w:rsidR="000977C6" w:rsidRPr="000977C6" w:rsidRDefault="000977C6" w:rsidP="000977C6">
      <w:pPr>
        <w:ind w:left="1985" w:right="-284"/>
        <w:jc w:val="left"/>
        <w:rPr>
          <w:rFonts w:cs="Times New Roman"/>
          <w:b/>
          <w:szCs w:val="28"/>
        </w:rPr>
      </w:pPr>
    </w:p>
    <w:p w:rsidR="000977C6" w:rsidRPr="000977C6" w:rsidRDefault="000977C6" w:rsidP="000977C6">
      <w:pPr>
        <w:ind w:left="1985" w:right="-284"/>
        <w:jc w:val="left"/>
        <w:rPr>
          <w:rFonts w:cs="Times New Roman"/>
          <w:b/>
          <w:szCs w:val="28"/>
        </w:rPr>
      </w:pPr>
    </w:p>
    <w:p w:rsidR="000977C6" w:rsidRPr="000977C6" w:rsidRDefault="000977C6" w:rsidP="000977C6">
      <w:pPr>
        <w:ind w:left="1985" w:right="-284"/>
        <w:jc w:val="left"/>
        <w:rPr>
          <w:rFonts w:cs="Times New Roman"/>
          <w:b/>
          <w:szCs w:val="28"/>
        </w:rPr>
      </w:pPr>
    </w:p>
    <w:p w:rsidR="000977C6" w:rsidRPr="000977C6" w:rsidRDefault="000977C6" w:rsidP="000977C6">
      <w:pPr>
        <w:tabs>
          <w:tab w:val="left" w:pos="9498"/>
        </w:tabs>
        <w:ind w:left="1985" w:right="-284"/>
        <w:jc w:val="left"/>
        <w:rPr>
          <w:rFonts w:cs="Times New Roman"/>
          <w:b/>
          <w:sz w:val="40"/>
          <w:szCs w:val="40"/>
        </w:rPr>
      </w:pPr>
      <w:r w:rsidRPr="000977C6">
        <w:rPr>
          <w:rFonts w:cs="Times New Roman"/>
          <w:b/>
          <w:sz w:val="40"/>
          <w:szCs w:val="40"/>
        </w:rPr>
        <w:t>УЧЕБНО-МЕТОДИЧЕСКОЕ ПОСОБИЕ</w:t>
      </w:r>
    </w:p>
    <w:p w:rsidR="000977C6" w:rsidRPr="000977C6" w:rsidRDefault="000977C6" w:rsidP="000977C6">
      <w:pPr>
        <w:tabs>
          <w:tab w:val="left" w:pos="9498"/>
        </w:tabs>
        <w:ind w:left="1985" w:right="1417"/>
        <w:jc w:val="center"/>
        <w:rPr>
          <w:rFonts w:cs="Times New Roman"/>
          <w:sz w:val="40"/>
          <w:szCs w:val="40"/>
        </w:rPr>
      </w:pPr>
      <w:r w:rsidRPr="000977C6">
        <w:rPr>
          <w:rFonts w:cs="Times New Roman"/>
          <w:sz w:val="40"/>
          <w:szCs w:val="40"/>
        </w:rPr>
        <w:t xml:space="preserve">ПО </w:t>
      </w:r>
      <w:r>
        <w:rPr>
          <w:rFonts w:cs="Times New Roman"/>
          <w:sz w:val="40"/>
          <w:szCs w:val="40"/>
        </w:rPr>
        <w:t>ПОДГОТОВКЕ ПО СВЯЗИ</w:t>
      </w:r>
    </w:p>
    <w:p w:rsidR="000977C6" w:rsidRPr="000977C6" w:rsidRDefault="000977C6" w:rsidP="000977C6">
      <w:pPr>
        <w:tabs>
          <w:tab w:val="left" w:pos="9498"/>
        </w:tabs>
        <w:ind w:left="1985" w:right="1417"/>
        <w:jc w:val="right"/>
        <w:rPr>
          <w:rFonts w:cs="Times New Roman"/>
          <w:sz w:val="40"/>
          <w:szCs w:val="40"/>
        </w:rPr>
      </w:pPr>
    </w:p>
    <w:p w:rsidR="000977C6" w:rsidRPr="000977C6" w:rsidRDefault="000977C6" w:rsidP="000977C6">
      <w:pPr>
        <w:tabs>
          <w:tab w:val="left" w:pos="9498"/>
        </w:tabs>
        <w:ind w:left="1985" w:right="1417"/>
        <w:jc w:val="right"/>
        <w:rPr>
          <w:rFonts w:cs="Times New Roman"/>
          <w:sz w:val="40"/>
          <w:szCs w:val="40"/>
        </w:rPr>
      </w:pPr>
    </w:p>
    <w:p w:rsidR="000977C6" w:rsidRPr="000977C6" w:rsidRDefault="000977C6" w:rsidP="003F3D09">
      <w:pPr>
        <w:tabs>
          <w:tab w:val="left" w:pos="11340"/>
        </w:tabs>
        <w:ind w:left="6663" w:right="-284"/>
        <w:jc w:val="center"/>
        <w:rPr>
          <w:rFonts w:cs="Times New Roman"/>
          <w:sz w:val="24"/>
          <w:szCs w:val="24"/>
        </w:rPr>
      </w:pPr>
      <w:r w:rsidRPr="000977C6">
        <w:rPr>
          <w:rFonts w:cs="Times New Roman"/>
          <w:sz w:val="24"/>
          <w:szCs w:val="24"/>
        </w:rPr>
        <w:t>ПОСОБИЕ РАЗРАБОТАЛ</w:t>
      </w:r>
    </w:p>
    <w:p w:rsidR="000977C6" w:rsidRPr="000977C6" w:rsidRDefault="000977C6" w:rsidP="00A80E4C">
      <w:pPr>
        <w:tabs>
          <w:tab w:val="left" w:pos="11340"/>
        </w:tabs>
        <w:ind w:left="6663" w:right="-284"/>
        <w:jc w:val="center"/>
        <w:rPr>
          <w:rFonts w:cs="Times New Roman"/>
          <w:sz w:val="24"/>
          <w:szCs w:val="24"/>
        </w:rPr>
      </w:pPr>
      <w:r w:rsidRPr="000977C6">
        <w:rPr>
          <w:rFonts w:cs="Times New Roman"/>
          <w:sz w:val="24"/>
          <w:szCs w:val="24"/>
        </w:rPr>
        <w:t>________________________</w:t>
      </w:r>
    </w:p>
    <w:p w:rsidR="000977C6" w:rsidRPr="000977C6" w:rsidRDefault="000977C6" w:rsidP="00A80E4C">
      <w:pPr>
        <w:tabs>
          <w:tab w:val="left" w:pos="11340"/>
        </w:tabs>
        <w:ind w:left="6663" w:right="-284"/>
        <w:jc w:val="right"/>
        <w:rPr>
          <w:rFonts w:cs="Times New Roman"/>
          <w:sz w:val="24"/>
          <w:szCs w:val="24"/>
        </w:rPr>
      </w:pPr>
    </w:p>
    <w:p w:rsidR="000977C6" w:rsidRPr="000977C6" w:rsidRDefault="000977C6" w:rsidP="00A80E4C">
      <w:pPr>
        <w:tabs>
          <w:tab w:val="left" w:pos="11340"/>
        </w:tabs>
        <w:ind w:left="6663" w:right="-284"/>
        <w:jc w:val="right"/>
        <w:rPr>
          <w:rFonts w:cs="Times New Roman"/>
          <w:sz w:val="24"/>
          <w:szCs w:val="24"/>
        </w:rPr>
      </w:pPr>
    </w:p>
    <w:p w:rsidR="000977C6" w:rsidRPr="000977C6" w:rsidRDefault="000977C6" w:rsidP="00A80E4C">
      <w:pPr>
        <w:tabs>
          <w:tab w:val="left" w:pos="11340"/>
        </w:tabs>
        <w:ind w:left="6663" w:right="-284"/>
        <w:jc w:val="right"/>
        <w:rPr>
          <w:rFonts w:cs="Times New Roman"/>
          <w:sz w:val="24"/>
          <w:szCs w:val="24"/>
        </w:rPr>
      </w:pPr>
    </w:p>
    <w:p w:rsidR="000977C6" w:rsidRPr="000977C6" w:rsidRDefault="000977C6" w:rsidP="003F3D09">
      <w:pPr>
        <w:tabs>
          <w:tab w:val="left" w:pos="11340"/>
        </w:tabs>
        <w:ind w:left="6096" w:right="-284" w:firstLine="567"/>
        <w:jc w:val="center"/>
        <w:rPr>
          <w:rFonts w:cs="Times New Roman"/>
          <w:sz w:val="24"/>
          <w:szCs w:val="24"/>
        </w:rPr>
      </w:pPr>
      <w:r w:rsidRPr="000977C6">
        <w:rPr>
          <w:rFonts w:cs="Times New Roman"/>
          <w:sz w:val="24"/>
          <w:szCs w:val="24"/>
        </w:rPr>
        <w:t>ПОСОБИЕ ПРОВЕРИЛ</w:t>
      </w:r>
    </w:p>
    <w:p w:rsidR="000977C6" w:rsidRPr="000977C6" w:rsidRDefault="000977C6" w:rsidP="00A80E4C">
      <w:pPr>
        <w:tabs>
          <w:tab w:val="left" w:pos="11340"/>
        </w:tabs>
        <w:ind w:left="6663" w:right="-284"/>
        <w:jc w:val="center"/>
        <w:rPr>
          <w:rFonts w:cs="Times New Roman"/>
          <w:sz w:val="24"/>
          <w:szCs w:val="24"/>
        </w:rPr>
      </w:pPr>
      <w:r w:rsidRPr="000977C6">
        <w:rPr>
          <w:rFonts w:cs="Times New Roman"/>
          <w:sz w:val="24"/>
          <w:szCs w:val="24"/>
        </w:rPr>
        <w:t>_______________________</w:t>
      </w:r>
      <w:r w:rsidR="003F3D09">
        <w:rPr>
          <w:rFonts w:cs="Times New Roman"/>
          <w:sz w:val="24"/>
          <w:szCs w:val="24"/>
        </w:rPr>
        <w:t>_</w:t>
      </w:r>
    </w:p>
    <w:p w:rsidR="000977C6" w:rsidRPr="000977C6" w:rsidRDefault="000977C6" w:rsidP="00A80E4C">
      <w:pPr>
        <w:tabs>
          <w:tab w:val="left" w:pos="11340"/>
        </w:tabs>
        <w:spacing w:after="200"/>
        <w:ind w:left="6663" w:right="-284"/>
        <w:jc w:val="right"/>
        <w:rPr>
          <w:rFonts w:cs="Times New Roman"/>
          <w:sz w:val="24"/>
          <w:szCs w:val="24"/>
        </w:rPr>
      </w:pPr>
    </w:p>
    <w:p w:rsidR="000977C6" w:rsidRPr="000977C6" w:rsidRDefault="000977C6" w:rsidP="00A80E4C">
      <w:pPr>
        <w:tabs>
          <w:tab w:val="left" w:pos="11340"/>
        </w:tabs>
        <w:ind w:left="6663" w:right="-284"/>
        <w:jc w:val="right"/>
        <w:rPr>
          <w:rFonts w:cs="Times New Roman"/>
          <w:sz w:val="24"/>
          <w:szCs w:val="24"/>
        </w:rPr>
      </w:pPr>
    </w:p>
    <w:p w:rsidR="00BE4092" w:rsidRPr="009E0DCB" w:rsidRDefault="003F3D09" w:rsidP="003F3D09">
      <w:pPr>
        <w:ind w:right="282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  <w:r w:rsidR="000977C6" w:rsidRPr="009E0DCB">
        <w:rPr>
          <w:rFonts w:cs="Times New Roman"/>
          <w:sz w:val="24"/>
          <w:szCs w:val="24"/>
        </w:rPr>
        <w:t xml:space="preserve">СОГЛАСОВАНО </w:t>
      </w:r>
    </w:p>
    <w:p w:rsidR="00BE4092" w:rsidRPr="009E0DCB" w:rsidRDefault="000977C6" w:rsidP="003F3D09">
      <w:pPr>
        <w:ind w:left="6663" w:right="-285"/>
        <w:rPr>
          <w:rFonts w:cs="Times New Roman"/>
          <w:sz w:val="24"/>
          <w:szCs w:val="24"/>
        </w:rPr>
      </w:pPr>
      <w:r w:rsidRPr="009E0DCB">
        <w:rPr>
          <w:rFonts w:cs="Times New Roman"/>
          <w:sz w:val="24"/>
          <w:szCs w:val="24"/>
        </w:rPr>
        <w:t>НА МЕТОДИЧЕСКОМ СОВЕТЕ</w:t>
      </w:r>
    </w:p>
    <w:p w:rsidR="000977C6" w:rsidRPr="00BE4092" w:rsidRDefault="00BE4092" w:rsidP="003F3D09">
      <w:pPr>
        <w:ind w:left="6663" w:right="-285" w:firstLine="1275"/>
        <w:rPr>
          <w:sz w:val="24"/>
          <w:szCs w:val="24"/>
        </w:rPr>
      </w:pPr>
      <w:r w:rsidRPr="009E0DCB">
        <w:rPr>
          <w:rFonts w:cs="Times New Roman"/>
          <w:sz w:val="24"/>
          <w:szCs w:val="24"/>
        </w:rPr>
        <w:t xml:space="preserve"> </w:t>
      </w:r>
      <w:r w:rsidR="000977C6" w:rsidRPr="009E0DCB">
        <w:rPr>
          <w:rFonts w:cs="Times New Roman"/>
          <w:sz w:val="24"/>
          <w:szCs w:val="24"/>
        </w:rPr>
        <w:t>ЦЕНТРА</w:t>
      </w:r>
    </w:p>
    <w:p w:rsidR="000977C6" w:rsidRPr="000977C6" w:rsidRDefault="000977C6" w:rsidP="003F3D09">
      <w:pPr>
        <w:tabs>
          <w:tab w:val="left" w:pos="11340"/>
        </w:tabs>
        <w:ind w:left="6663" w:right="-284" w:firstLine="567"/>
        <w:rPr>
          <w:rFonts w:cs="Times New Roman"/>
          <w:sz w:val="24"/>
          <w:szCs w:val="24"/>
        </w:rPr>
      </w:pPr>
      <w:r w:rsidRPr="000977C6">
        <w:rPr>
          <w:rFonts w:cs="Times New Roman"/>
          <w:sz w:val="24"/>
          <w:szCs w:val="24"/>
          <w:u w:val="single"/>
        </w:rPr>
        <w:t>№</w:t>
      </w:r>
      <w:r w:rsidRPr="000977C6">
        <w:rPr>
          <w:rFonts w:cs="Times New Roman"/>
          <w:sz w:val="24"/>
          <w:szCs w:val="24"/>
        </w:rPr>
        <w:t>_____________________</w:t>
      </w:r>
      <w:r w:rsidR="003F3D09">
        <w:rPr>
          <w:rFonts w:cs="Times New Roman"/>
          <w:sz w:val="24"/>
          <w:szCs w:val="24"/>
        </w:rPr>
        <w:t>_</w:t>
      </w:r>
    </w:p>
    <w:p w:rsidR="000977C6" w:rsidRPr="000977C6" w:rsidRDefault="000977C6" w:rsidP="00A80E4C">
      <w:pPr>
        <w:tabs>
          <w:tab w:val="left" w:pos="11340"/>
        </w:tabs>
        <w:ind w:left="6663" w:right="-284" w:firstLine="425"/>
        <w:jc w:val="center"/>
        <w:rPr>
          <w:rFonts w:cs="Times New Roman"/>
          <w:sz w:val="16"/>
          <w:szCs w:val="16"/>
        </w:rPr>
      </w:pPr>
      <w:r w:rsidRPr="000977C6">
        <w:rPr>
          <w:rFonts w:cs="Times New Roman"/>
          <w:sz w:val="16"/>
          <w:szCs w:val="16"/>
        </w:rPr>
        <w:t>ПРОТОКОЛА И ЧИСЛО</w:t>
      </w:r>
    </w:p>
    <w:p w:rsidR="000977C6" w:rsidRPr="000977C6" w:rsidRDefault="000977C6" w:rsidP="00A80E4C">
      <w:pPr>
        <w:tabs>
          <w:tab w:val="left" w:pos="11340"/>
        </w:tabs>
        <w:ind w:left="6663" w:right="-284" w:firstLine="425"/>
        <w:jc w:val="center"/>
        <w:rPr>
          <w:rFonts w:cs="Times New Roman"/>
          <w:sz w:val="16"/>
          <w:szCs w:val="16"/>
        </w:rPr>
      </w:pPr>
    </w:p>
    <w:p w:rsidR="000977C6" w:rsidRPr="000977C6" w:rsidRDefault="000977C6" w:rsidP="00A80E4C">
      <w:pPr>
        <w:tabs>
          <w:tab w:val="left" w:pos="11340"/>
        </w:tabs>
        <w:ind w:left="6663" w:right="-284" w:firstLine="425"/>
        <w:jc w:val="center"/>
        <w:rPr>
          <w:rFonts w:cs="Times New Roman"/>
          <w:sz w:val="16"/>
          <w:szCs w:val="16"/>
        </w:rPr>
      </w:pPr>
    </w:p>
    <w:p w:rsidR="000977C6" w:rsidRPr="000977C6" w:rsidRDefault="000977C6" w:rsidP="00A80E4C">
      <w:pPr>
        <w:tabs>
          <w:tab w:val="left" w:pos="11340"/>
        </w:tabs>
        <w:ind w:left="6663" w:right="-284" w:firstLine="425"/>
        <w:jc w:val="center"/>
        <w:rPr>
          <w:rFonts w:cs="Times New Roman"/>
          <w:sz w:val="16"/>
          <w:szCs w:val="16"/>
        </w:rPr>
      </w:pPr>
    </w:p>
    <w:p w:rsidR="000977C6" w:rsidRPr="000977C6" w:rsidRDefault="000977C6" w:rsidP="00A80E4C">
      <w:pPr>
        <w:tabs>
          <w:tab w:val="left" w:pos="11340"/>
        </w:tabs>
        <w:ind w:left="6663" w:right="-284" w:firstLine="425"/>
        <w:jc w:val="center"/>
        <w:rPr>
          <w:rFonts w:cs="Times New Roman"/>
          <w:sz w:val="16"/>
          <w:szCs w:val="16"/>
        </w:rPr>
      </w:pPr>
    </w:p>
    <w:p w:rsidR="00BE4092" w:rsidRDefault="000977C6" w:rsidP="00A80E4C">
      <w:pPr>
        <w:tabs>
          <w:tab w:val="left" w:pos="11340"/>
        </w:tabs>
        <w:ind w:left="6663" w:right="-284"/>
        <w:jc w:val="center"/>
        <w:rPr>
          <w:rFonts w:cs="Times New Roman"/>
          <w:sz w:val="24"/>
          <w:szCs w:val="24"/>
        </w:rPr>
      </w:pPr>
      <w:r w:rsidRPr="000977C6">
        <w:rPr>
          <w:rFonts w:cs="Times New Roman"/>
          <w:sz w:val="24"/>
          <w:szCs w:val="24"/>
        </w:rPr>
        <w:t xml:space="preserve">ПРЕДСЕДАТЕЛЬ </w:t>
      </w:r>
    </w:p>
    <w:p w:rsidR="000977C6" w:rsidRPr="000977C6" w:rsidRDefault="000977C6" w:rsidP="003F3D09">
      <w:pPr>
        <w:tabs>
          <w:tab w:val="left" w:pos="11340"/>
        </w:tabs>
        <w:ind w:left="6663" w:right="-284"/>
        <w:jc w:val="center"/>
        <w:rPr>
          <w:rFonts w:cs="Times New Roman"/>
          <w:sz w:val="24"/>
          <w:szCs w:val="24"/>
        </w:rPr>
      </w:pPr>
      <w:r w:rsidRPr="000977C6">
        <w:rPr>
          <w:rFonts w:cs="Times New Roman"/>
          <w:sz w:val="24"/>
          <w:szCs w:val="24"/>
        </w:rPr>
        <w:t>МЕТОДИЧЕСКОГО СОВЕТА В/Ч 41516</w:t>
      </w:r>
    </w:p>
    <w:p w:rsidR="000977C6" w:rsidRPr="000977C6" w:rsidRDefault="000977C6" w:rsidP="00A80E4C">
      <w:pPr>
        <w:tabs>
          <w:tab w:val="left" w:pos="11340"/>
        </w:tabs>
        <w:ind w:left="6663" w:right="-284"/>
        <w:jc w:val="center"/>
        <w:rPr>
          <w:rFonts w:cs="Times New Roman"/>
          <w:sz w:val="24"/>
          <w:szCs w:val="24"/>
        </w:rPr>
      </w:pPr>
      <w:r w:rsidRPr="000977C6">
        <w:rPr>
          <w:rFonts w:cs="Times New Roman"/>
          <w:sz w:val="24"/>
          <w:szCs w:val="24"/>
        </w:rPr>
        <w:t>__</w:t>
      </w:r>
      <w:r w:rsidR="003F3D09">
        <w:rPr>
          <w:rFonts w:cs="Times New Roman"/>
          <w:sz w:val="24"/>
          <w:szCs w:val="24"/>
        </w:rPr>
        <w:t>_______________________</w:t>
      </w:r>
    </w:p>
    <w:p w:rsidR="000977C6" w:rsidRPr="000977C6" w:rsidRDefault="000977C6" w:rsidP="000977C6">
      <w:pPr>
        <w:tabs>
          <w:tab w:val="left" w:pos="11340"/>
        </w:tabs>
        <w:ind w:left="6804" w:right="-284"/>
        <w:jc w:val="center"/>
        <w:rPr>
          <w:rFonts w:cs="Times New Roman"/>
          <w:sz w:val="16"/>
          <w:szCs w:val="24"/>
        </w:rPr>
      </w:pPr>
      <w:r w:rsidRPr="000977C6">
        <w:rPr>
          <w:rFonts w:cs="Times New Roman"/>
          <w:sz w:val="16"/>
          <w:szCs w:val="24"/>
        </w:rPr>
        <w:t>ВОИНСКОЕ ЗВАНИЕ, ПОДПИСЬ, ФАМИЛИЯ</w:t>
      </w:r>
    </w:p>
    <w:p w:rsidR="000977C6" w:rsidRPr="000977C6" w:rsidRDefault="000977C6" w:rsidP="000977C6">
      <w:pPr>
        <w:tabs>
          <w:tab w:val="left" w:pos="11340"/>
        </w:tabs>
        <w:ind w:left="1985" w:right="-284"/>
        <w:jc w:val="center"/>
        <w:rPr>
          <w:rFonts w:cs="Times New Roman"/>
          <w:szCs w:val="24"/>
        </w:rPr>
      </w:pPr>
    </w:p>
    <w:p w:rsidR="000977C6" w:rsidRPr="000977C6" w:rsidRDefault="000977C6" w:rsidP="000977C6">
      <w:pPr>
        <w:tabs>
          <w:tab w:val="left" w:pos="11340"/>
        </w:tabs>
        <w:ind w:left="1985" w:right="-284"/>
        <w:jc w:val="center"/>
        <w:rPr>
          <w:rFonts w:cs="Times New Roman"/>
          <w:szCs w:val="24"/>
        </w:rPr>
      </w:pPr>
    </w:p>
    <w:p w:rsidR="002655F6" w:rsidRDefault="002655F6" w:rsidP="00596912">
      <w:pPr>
        <w:tabs>
          <w:tab w:val="left" w:pos="11340"/>
        </w:tabs>
        <w:ind w:right="-284"/>
        <w:rPr>
          <w:rFonts w:cs="Times New Roman"/>
          <w:szCs w:val="24"/>
        </w:rPr>
      </w:pPr>
    </w:p>
    <w:p w:rsidR="002655F6" w:rsidRPr="000977C6" w:rsidRDefault="002655F6" w:rsidP="00596912">
      <w:pPr>
        <w:tabs>
          <w:tab w:val="left" w:pos="11340"/>
        </w:tabs>
        <w:ind w:right="-284"/>
        <w:rPr>
          <w:rFonts w:cs="Times New Roman"/>
          <w:szCs w:val="24"/>
        </w:rPr>
      </w:pPr>
    </w:p>
    <w:p w:rsidR="008C7055" w:rsidRPr="000977C6" w:rsidRDefault="000977C6" w:rsidP="008C7055">
      <w:pPr>
        <w:tabs>
          <w:tab w:val="left" w:pos="11340"/>
        </w:tabs>
        <w:ind w:left="142" w:right="-284"/>
        <w:jc w:val="center"/>
        <w:rPr>
          <w:rFonts w:cs="Times New Roman"/>
          <w:szCs w:val="24"/>
        </w:rPr>
      </w:pPr>
      <w:r w:rsidRPr="000977C6">
        <w:rPr>
          <w:rFonts w:cs="Times New Roman"/>
          <w:szCs w:val="24"/>
        </w:rPr>
        <w:t xml:space="preserve">с. </w:t>
      </w:r>
      <w:proofErr w:type="spellStart"/>
      <w:r w:rsidRPr="000977C6">
        <w:rPr>
          <w:rFonts w:cs="Times New Roman"/>
          <w:szCs w:val="24"/>
        </w:rPr>
        <w:t>Ильинское</w:t>
      </w:r>
      <w:proofErr w:type="spellEnd"/>
      <w:r w:rsidRPr="000977C6">
        <w:rPr>
          <w:rFonts w:cs="Times New Roman"/>
          <w:szCs w:val="24"/>
        </w:rPr>
        <w:t xml:space="preserve"> </w:t>
      </w:r>
    </w:p>
    <w:p w:rsidR="002655F6" w:rsidRPr="002655F6" w:rsidRDefault="001726E6" w:rsidP="002655F6">
      <w:pPr>
        <w:tabs>
          <w:tab w:val="left" w:pos="11340"/>
        </w:tabs>
        <w:ind w:left="142" w:right="-284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2016</w:t>
      </w:r>
      <w:r w:rsidR="000977C6" w:rsidRPr="000977C6">
        <w:rPr>
          <w:rFonts w:cs="Times New Roman"/>
          <w:szCs w:val="24"/>
        </w:rPr>
        <w:t xml:space="preserve"> год</w:t>
      </w:r>
    </w:p>
    <w:p w:rsidR="00330D64" w:rsidRDefault="00330D64" w:rsidP="00330D64">
      <w:pPr>
        <w:pStyle w:val="af3"/>
        <w:spacing w:after="240"/>
        <w:ind w:left="-284" w:right="-284" w:firstLine="568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 w:rsidRPr="008703EF">
        <w:rPr>
          <w:rFonts w:ascii="Times New Roman" w:hAnsi="Times New Roman"/>
          <w:b/>
          <w:sz w:val="32"/>
          <w:szCs w:val="32"/>
          <w:lang w:val="ru-RU"/>
        </w:rPr>
        <w:lastRenderedPageBreak/>
        <w:t>Содержание</w:t>
      </w:r>
    </w:p>
    <w:p w:rsidR="00330D64" w:rsidRDefault="00330D64" w:rsidP="00330D64">
      <w:pPr>
        <w:pStyle w:val="af3"/>
        <w:spacing w:after="240"/>
        <w:ind w:left="-284" w:right="-284" w:firstLine="568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</w:p>
    <w:p w:rsidR="00330D64" w:rsidRPr="00B96AB6" w:rsidRDefault="00330D64" w:rsidP="00330D64">
      <w:pPr>
        <w:pStyle w:val="a3"/>
        <w:numPr>
          <w:ilvl w:val="0"/>
          <w:numId w:val="14"/>
        </w:numPr>
        <w:spacing w:after="200" w:line="276" w:lineRule="auto"/>
        <w:jc w:val="left"/>
        <w:rPr>
          <w:szCs w:val="28"/>
        </w:rPr>
      </w:pPr>
      <w:r w:rsidRPr="00B96AB6">
        <w:rPr>
          <w:szCs w:val="28"/>
        </w:rPr>
        <w:t>Введение</w:t>
      </w:r>
      <w:r w:rsidR="007D6D83">
        <w:rPr>
          <w:szCs w:val="28"/>
        </w:rPr>
        <w:tab/>
      </w:r>
      <w:r w:rsidR="007D6D83">
        <w:rPr>
          <w:szCs w:val="28"/>
        </w:rPr>
        <w:tab/>
      </w:r>
      <w:r w:rsidR="007D6D83">
        <w:rPr>
          <w:szCs w:val="28"/>
        </w:rPr>
        <w:tab/>
      </w:r>
      <w:r w:rsidR="007D6D83">
        <w:rPr>
          <w:szCs w:val="28"/>
        </w:rPr>
        <w:tab/>
      </w:r>
      <w:r w:rsidR="007D6D83">
        <w:rPr>
          <w:szCs w:val="28"/>
        </w:rPr>
        <w:tab/>
      </w:r>
      <w:r w:rsidR="007D6D83">
        <w:rPr>
          <w:szCs w:val="28"/>
        </w:rPr>
        <w:tab/>
      </w:r>
      <w:r w:rsidR="007D6D83">
        <w:rPr>
          <w:szCs w:val="28"/>
        </w:rPr>
        <w:tab/>
      </w:r>
      <w:r w:rsidR="007D6D83">
        <w:rPr>
          <w:szCs w:val="28"/>
        </w:rPr>
        <w:tab/>
      </w:r>
      <w:r w:rsidR="007D6D83">
        <w:rPr>
          <w:szCs w:val="28"/>
        </w:rPr>
        <w:tab/>
      </w:r>
      <w:r w:rsidR="007D6D83">
        <w:rPr>
          <w:szCs w:val="28"/>
        </w:rPr>
        <w:tab/>
        <w:t xml:space="preserve">       4</w:t>
      </w:r>
    </w:p>
    <w:p w:rsidR="00330D64" w:rsidRPr="00B96AB6" w:rsidRDefault="00330D64" w:rsidP="00330D64">
      <w:pPr>
        <w:pStyle w:val="a3"/>
        <w:numPr>
          <w:ilvl w:val="0"/>
          <w:numId w:val="14"/>
        </w:numPr>
        <w:spacing w:after="200" w:line="276" w:lineRule="auto"/>
        <w:jc w:val="left"/>
        <w:rPr>
          <w:szCs w:val="28"/>
        </w:rPr>
      </w:pPr>
      <w:r w:rsidRPr="00B96AB6">
        <w:rPr>
          <w:szCs w:val="28"/>
        </w:rPr>
        <w:t>Тема №</w:t>
      </w:r>
      <w:r>
        <w:rPr>
          <w:szCs w:val="28"/>
        </w:rPr>
        <w:t>1</w:t>
      </w:r>
      <w:r w:rsidRPr="00B96AB6">
        <w:rPr>
          <w:szCs w:val="28"/>
        </w:rPr>
        <w:t xml:space="preserve">, Занятие № </w:t>
      </w:r>
      <w:r>
        <w:rPr>
          <w:szCs w:val="28"/>
        </w:rPr>
        <w:t xml:space="preserve">1                                                                             </w:t>
      </w:r>
      <w:r w:rsidR="007D6D83">
        <w:rPr>
          <w:szCs w:val="28"/>
        </w:rPr>
        <w:t xml:space="preserve">   5-17</w:t>
      </w:r>
    </w:p>
    <w:p w:rsidR="00330D64" w:rsidRPr="00B96AB6" w:rsidRDefault="00330D64" w:rsidP="00330D64">
      <w:pPr>
        <w:pStyle w:val="a3"/>
        <w:numPr>
          <w:ilvl w:val="0"/>
          <w:numId w:val="14"/>
        </w:numPr>
        <w:spacing w:after="200" w:line="276" w:lineRule="auto"/>
        <w:jc w:val="left"/>
        <w:rPr>
          <w:szCs w:val="28"/>
        </w:rPr>
      </w:pPr>
      <w:r w:rsidRPr="00B96AB6">
        <w:rPr>
          <w:szCs w:val="28"/>
        </w:rPr>
        <w:t>Список используемой литературы</w:t>
      </w:r>
      <w:r>
        <w:rPr>
          <w:szCs w:val="28"/>
        </w:rPr>
        <w:t xml:space="preserve">                                                          </w:t>
      </w:r>
      <w:r w:rsidR="007D6D83">
        <w:rPr>
          <w:szCs w:val="28"/>
        </w:rPr>
        <w:t xml:space="preserve">  16</w:t>
      </w: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330D64" w:rsidRDefault="00330D64" w:rsidP="00727C05">
      <w:pPr>
        <w:pStyle w:val="11"/>
        <w:ind w:left="1701"/>
        <w:jc w:val="center"/>
        <w:rPr>
          <w:b/>
          <w:sz w:val="28"/>
          <w:szCs w:val="28"/>
        </w:rPr>
      </w:pPr>
    </w:p>
    <w:p w:rsidR="00727C05" w:rsidRDefault="00330D64" w:rsidP="00330D64">
      <w:pPr>
        <w:pStyle w:val="11"/>
        <w:ind w:left="993" w:hanging="19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</w:t>
      </w:r>
      <w:r w:rsidR="00727C05" w:rsidRPr="00FC1DF9">
        <w:rPr>
          <w:b/>
          <w:sz w:val="28"/>
          <w:szCs w:val="28"/>
        </w:rPr>
        <w:t>Введение</w:t>
      </w:r>
    </w:p>
    <w:p w:rsidR="00727C05" w:rsidRDefault="00727C05" w:rsidP="00330D64">
      <w:pPr>
        <w:pStyle w:val="11"/>
        <w:ind w:left="993"/>
        <w:jc w:val="center"/>
        <w:rPr>
          <w:b/>
          <w:sz w:val="28"/>
          <w:szCs w:val="28"/>
        </w:rPr>
      </w:pPr>
    </w:p>
    <w:p w:rsidR="00727C05" w:rsidRPr="005B392A" w:rsidRDefault="00727C05" w:rsidP="00330D64">
      <w:pPr>
        <w:pStyle w:val="11"/>
        <w:ind w:left="993" w:hanging="567"/>
        <w:jc w:val="center"/>
        <w:rPr>
          <w:b/>
          <w:sz w:val="24"/>
          <w:szCs w:val="24"/>
        </w:rPr>
      </w:pPr>
      <w:r w:rsidRPr="005B392A">
        <w:rPr>
          <w:b/>
          <w:sz w:val="24"/>
          <w:szCs w:val="24"/>
        </w:rPr>
        <w:t>ЧАСТЬ ПЕРВАЯ</w:t>
      </w:r>
    </w:p>
    <w:p w:rsidR="00727C05" w:rsidRPr="005B392A" w:rsidRDefault="00727C05" w:rsidP="00330D64">
      <w:pPr>
        <w:pStyle w:val="11"/>
        <w:ind w:left="993" w:hanging="567"/>
        <w:jc w:val="center"/>
        <w:rPr>
          <w:b/>
          <w:sz w:val="24"/>
          <w:szCs w:val="24"/>
        </w:rPr>
      </w:pPr>
      <w:r w:rsidRPr="005B392A">
        <w:rPr>
          <w:b/>
          <w:sz w:val="24"/>
          <w:szCs w:val="24"/>
        </w:rPr>
        <w:t>СОВЕРШЕНСТВОВАНИЕ НАЧАЛЬНОЙ ВОЕННОЙ ПОДГОТОВКИ И</w:t>
      </w:r>
    </w:p>
    <w:p w:rsidR="00727C05" w:rsidRDefault="00727C05" w:rsidP="00330D64">
      <w:pPr>
        <w:pStyle w:val="11"/>
        <w:ind w:left="993" w:hanging="567"/>
        <w:jc w:val="center"/>
        <w:rPr>
          <w:b/>
          <w:sz w:val="24"/>
          <w:szCs w:val="24"/>
        </w:rPr>
      </w:pPr>
      <w:r w:rsidRPr="005B392A">
        <w:rPr>
          <w:b/>
          <w:sz w:val="24"/>
          <w:szCs w:val="24"/>
        </w:rPr>
        <w:t>ОБЩЕВОЙСКОВАЯ ПОДГОТОВКА</w:t>
      </w:r>
    </w:p>
    <w:p w:rsidR="00727C05" w:rsidRPr="005B392A" w:rsidRDefault="00727C05" w:rsidP="00330D64">
      <w:pPr>
        <w:pStyle w:val="11"/>
        <w:ind w:left="1701" w:hanging="567"/>
        <w:jc w:val="center"/>
        <w:rPr>
          <w:b/>
          <w:sz w:val="24"/>
          <w:szCs w:val="24"/>
        </w:rPr>
      </w:pPr>
    </w:p>
    <w:p w:rsidR="00727C05" w:rsidRPr="00727C05" w:rsidRDefault="00727C05" w:rsidP="00330D64">
      <w:pPr>
        <w:ind w:left="4820" w:hanging="284"/>
        <w:rPr>
          <w:rFonts w:eastAsia="Times New Roman" w:cs="Times New Roman"/>
          <w:b/>
          <w:szCs w:val="28"/>
          <w:u w:val="single"/>
          <w:lang w:eastAsia="ru-RU"/>
        </w:rPr>
      </w:pPr>
      <w:r w:rsidRPr="00727C05">
        <w:rPr>
          <w:rFonts w:eastAsia="Times New Roman" w:cs="Times New Roman"/>
          <w:b/>
          <w:szCs w:val="28"/>
          <w:u w:val="single"/>
          <w:lang w:eastAsia="ru-RU"/>
        </w:rPr>
        <w:t>Задачи обучения</w:t>
      </w:r>
    </w:p>
    <w:p w:rsidR="00727C05" w:rsidRPr="00727C05" w:rsidRDefault="002639AA" w:rsidP="00330D64">
      <w:pPr>
        <w:ind w:left="1134" w:hanging="1134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spacing w:val="60"/>
          <w:szCs w:val="28"/>
          <w:lang w:eastAsia="ru-RU"/>
        </w:rPr>
        <w:t xml:space="preserve">    </w:t>
      </w:r>
      <w:r w:rsidR="00330D64">
        <w:rPr>
          <w:rFonts w:eastAsia="Times New Roman" w:cs="Times New Roman"/>
          <w:i/>
          <w:spacing w:val="60"/>
          <w:szCs w:val="28"/>
          <w:lang w:eastAsia="ru-RU"/>
        </w:rPr>
        <w:tab/>
      </w:r>
      <w:r>
        <w:rPr>
          <w:rFonts w:eastAsia="Times New Roman" w:cs="Times New Roman"/>
          <w:i/>
          <w:spacing w:val="60"/>
          <w:szCs w:val="28"/>
          <w:lang w:eastAsia="ru-RU"/>
        </w:rPr>
        <w:t xml:space="preserve"> </w:t>
      </w:r>
      <w:r w:rsidR="00727C05" w:rsidRPr="00727C05">
        <w:rPr>
          <w:rFonts w:eastAsia="Times New Roman" w:cs="Times New Roman"/>
          <w:i/>
          <w:spacing w:val="60"/>
          <w:szCs w:val="28"/>
          <w:lang w:eastAsia="ru-RU"/>
        </w:rPr>
        <w:t>Знать</w:t>
      </w:r>
      <w:r w:rsidR="00727C05" w:rsidRPr="00727C05">
        <w:rPr>
          <w:rFonts w:eastAsia="Times New Roman" w:cs="Times New Roman"/>
          <w:szCs w:val="28"/>
          <w:lang w:eastAsia="ru-RU"/>
        </w:rPr>
        <w:t xml:space="preserve"> способы и порядок ориентирования на местности без карты;</w:t>
      </w:r>
    </w:p>
    <w:p w:rsidR="00727C05" w:rsidRPr="00727C05" w:rsidRDefault="00330D64" w:rsidP="00330D64">
      <w:pPr>
        <w:keepNext/>
        <w:ind w:left="1134" w:hanging="567"/>
        <w:outlineLvl w:val="2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i/>
          <w:spacing w:val="40"/>
          <w:szCs w:val="28"/>
          <w:lang w:eastAsia="ru-RU"/>
        </w:rPr>
        <w:t xml:space="preserve">      </w:t>
      </w:r>
      <w:r w:rsidR="00727C05" w:rsidRPr="00727C05">
        <w:rPr>
          <w:rFonts w:eastAsia="Times New Roman" w:cs="Times New Roman"/>
          <w:i/>
          <w:spacing w:val="40"/>
          <w:szCs w:val="28"/>
          <w:lang w:eastAsia="ru-RU"/>
        </w:rPr>
        <w:t>Уметь</w:t>
      </w:r>
      <w:r w:rsidR="00727C05" w:rsidRPr="00727C05">
        <w:rPr>
          <w:rFonts w:eastAsia="Times New Roman" w:cs="Times New Roman"/>
          <w:spacing w:val="40"/>
          <w:szCs w:val="28"/>
          <w:lang w:eastAsia="ru-RU"/>
        </w:rPr>
        <w:t xml:space="preserve"> </w:t>
      </w:r>
      <w:r w:rsidR="00727C05" w:rsidRPr="00727C05">
        <w:rPr>
          <w:rFonts w:eastAsia="Times New Roman" w:cs="Times New Roman"/>
          <w:szCs w:val="28"/>
          <w:lang w:eastAsia="ru-RU"/>
        </w:rPr>
        <w:t>определять стороны горизонта в различных условиях обстановки; определять направление (азимут)  на местности, выдерживать заданное направление и контролировать пройденное расстояние в ходе движения; измерять расстояние на местности.</w:t>
      </w:r>
    </w:p>
    <w:p w:rsidR="00727C05" w:rsidRPr="00727C05" w:rsidRDefault="00727C05" w:rsidP="00330D64">
      <w:pPr>
        <w:ind w:left="1701" w:hanging="567"/>
        <w:jc w:val="left"/>
        <w:rPr>
          <w:rFonts w:eastAsia="Times New Roman" w:cs="Times New Roman"/>
          <w:szCs w:val="28"/>
          <w:lang w:eastAsia="ru-RU"/>
        </w:rPr>
      </w:pPr>
    </w:p>
    <w:p w:rsidR="00727C05" w:rsidRPr="00727C05" w:rsidRDefault="00727C05" w:rsidP="00330D64">
      <w:pPr>
        <w:ind w:left="1134"/>
        <w:jc w:val="center"/>
        <w:rPr>
          <w:rFonts w:eastAsia="Times New Roman" w:cs="Times New Roman"/>
          <w:szCs w:val="28"/>
          <w:lang w:eastAsia="ru-RU"/>
        </w:rPr>
      </w:pPr>
      <w:r w:rsidRPr="00727C05">
        <w:rPr>
          <w:rFonts w:eastAsia="Times New Roman" w:cs="Times New Roman"/>
          <w:b/>
          <w:szCs w:val="28"/>
          <w:u w:val="single"/>
          <w:lang w:eastAsia="ru-RU"/>
        </w:rPr>
        <w:t>Методические указания</w:t>
      </w:r>
    </w:p>
    <w:p w:rsidR="00727C05" w:rsidRPr="00727C05" w:rsidRDefault="00727C05" w:rsidP="00330D64">
      <w:pPr>
        <w:ind w:left="1134" w:firstLine="567"/>
        <w:rPr>
          <w:rFonts w:eastAsia="Times New Roman" w:cs="Times New Roman"/>
          <w:szCs w:val="28"/>
          <w:lang w:eastAsia="ru-RU"/>
        </w:rPr>
      </w:pPr>
      <w:r w:rsidRPr="00727C05">
        <w:rPr>
          <w:rFonts w:eastAsia="Times New Roman" w:cs="Times New Roman"/>
          <w:szCs w:val="28"/>
          <w:lang w:eastAsia="ru-RU"/>
        </w:rPr>
        <w:t>Занятия по военной топографии проводятся на учебно-материальной базе (учебных тактических полях) полигона (учебного центра).</w:t>
      </w:r>
    </w:p>
    <w:p w:rsidR="00330D64" w:rsidRDefault="00727C05" w:rsidP="00330D64">
      <w:pPr>
        <w:ind w:left="1134" w:firstLine="567"/>
        <w:rPr>
          <w:rFonts w:eastAsia="Times New Roman" w:cs="Times New Roman"/>
          <w:szCs w:val="28"/>
          <w:lang w:eastAsia="ru-RU"/>
        </w:rPr>
      </w:pPr>
      <w:r w:rsidRPr="00727C05">
        <w:rPr>
          <w:rFonts w:eastAsia="Times New Roman" w:cs="Times New Roman"/>
          <w:szCs w:val="28"/>
          <w:lang w:eastAsia="ru-RU"/>
        </w:rPr>
        <w:t xml:space="preserve">Накануне проведения занятия курсанты должны быть обеспечены офицерскими линейками, карандашами, биноклями, компасами, механическими наручными часами. Кроме этого, на занятиях должен быть комплект специальных плакатов. На занятиях курсантам доводится и показывается на плакатах и местности сущность, способы и порядок ориентирования на местности. Объясняется, что называется ориентиром. Приводятся примеры ориентиров площадных, линейных, точечных. Перечисляются общие правила и способы </w:t>
      </w:r>
      <w:proofErr w:type="spellStart"/>
      <w:r w:rsidRPr="00727C05">
        <w:rPr>
          <w:rFonts w:eastAsia="Times New Roman" w:cs="Times New Roman"/>
          <w:szCs w:val="28"/>
          <w:lang w:eastAsia="ru-RU"/>
        </w:rPr>
        <w:t>целеуказания</w:t>
      </w:r>
      <w:proofErr w:type="spellEnd"/>
      <w:r w:rsidRPr="00727C05">
        <w:rPr>
          <w:rFonts w:eastAsia="Times New Roman" w:cs="Times New Roman"/>
          <w:szCs w:val="28"/>
          <w:lang w:eastAsia="ru-RU"/>
        </w:rPr>
        <w:t>. Разъясняются способы определения сторон горизонта. Объясняются способы измерения углов и определение расстояние на местности. Все указанные измерения, как расстояний, так и угловых величин, выполняются на всех последующих полевых занятиях. Даётся определение понятия о магнитном азимуте и, путём практических действий, показываются курсантам примеры в определений магнитного азимута на местности 3 – 4-ч направлений. Рассказывается порядок обхода непроходимых препятствий, объясняются особенности ориентирования в различных условиях.</w:t>
      </w:r>
      <w:r w:rsidR="00330D64">
        <w:rPr>
          <w:rFonts w:eastAsia="Times New Roman" w:cs="Times New Roman"/>
          <w:szCs w:val="28"/>
          <w:lang w:eastAsia="ru-RU"/>
        </w:rPr>
        <w:tab/>
      </w:r>
    </w:p>
    <w:p w:rsidR="000E16C2" w:rsidRDefault="00727C05" w:rsidP="00330D64">
      <w:pPr>
        <w:ind w:left="1134" w:firstLine="567"/>
        <w:rPr>
          <w:rFonts w:eastAsia="Times New Roman" w:cs="Times New Roman"/>
          <w:szCs w:val="28"/>
          <w:lang w:eastAsia="ru-RU"/>
        </w:rPr>
      </w:pPr>
      <w:r w:rsidRPr="00727C05">
        <w:rPr>
          <w:rFonts w:eastAsia="Times New Roman" w:cs="Times New Roman"/>
          <w:szCs w:val="28"/>
          <w:lang w:eastAsia="ru-RU"/>
        </w:rPr>
        <w:t>Курсанты самостоятельно определяют магнитные азимуты на 3-5 местных предметах (целях), показывают направление, соответствующее указанному азимуту, а также самостоятельно измеряют расстояния различными способами до указанных целей. Осуществляется движение по азимутам в составе отделения.</w:t>
      </w:r>
    </w:p>
    <w:p w:rsidR="00727C05" w:rsidRPr="000E16C2" w:rsidRDefault="00727C05" w:rsidP="00330D64">
      <w:pPr>
        <w:ind w:left="1134" w:right="-284" w:hanging="425"/>
      </w:pPr>
    </w:p>
    <w:p w:rsidR="00727C05" w:rsidRPr="002655F6" w:rsidRDefault="00BD3F71" w:rsidP="002655F6">
      <w:pPr>
        <w:keepNext/>
        <w:ind w:left="1701" w:right="-284" w:firstLine="284"/>
        <w:jc w:val="center"/>
        <w:outlineLvl w:val="0"/>
        <w:rPr>
          <w:b/>
        </w:rPr>
      </w:pPr>
      <w:r w:rsidRPr="00BD3F71">
        <w:rPr>
          <w:b/>
        </w:rPr>
        <w:t>ПЕРЕЧЕНЬ ТЕМ И  ПРИМЕРНЫЙ РАСЧЕТ ЧАСОВ</w:t>
      </w:r>
    </w:p>
    <w:tbl>
      <w:tblPr>
        <w:tblW w:w="4150" w:type="pct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1"/>
        <w:gridCol w:w="5877"/>
        <w:gridCol w:w="1581"/>
      </w:tblGrid>
      <w:tr w:rsidR="000977C6" w:rsidRPr="0035247C" w:rsidTr="00F57478">
        <w:trPr>
          <w:trHeight w:val="1092"/>
        </w:trPr>
        <w:tc>
          <w:tcPr>
            <w:tcW w:w="1276" w:type="dxa"/>
            <w:vAlign w:val="center"/>
          </w:tcPr>
          <w:p w:rsidR="000977C6" w:rsidRPr="0035247C" w:rsidRDefault="000977C6" w:rsidP="00BD3F71">
            <w:pPr>
              <w:ind w:right="-44" w:firstLine="33"/>
              <w:jc w:val="center"/>
            </w:pPr>
            <w:r w:rsidRPr="0035247C">
              <w:t>Номер темы</w:t>
            </w:r>
          </w:p>
        </w:tc>
        <w:tc>
          <w:tcPr>
            <w:tcW w:w="6379" w:type="dxa"/>
            <w:vAlign w:val="center"/>
          </w:tcPr>
          <w:p w:rsidR="000977C6" w:rsidRPr="0035247C" w:rsidRDefault="000977C6" w:rsidP="00BD3F71">
            <w:pPr>
              <w:ind w:left="36" w:right="-44" w:firstLine="851"/>
              <w:jc w:val="center"/>
            </w:pPr>
            <w:r>
              <w:t>Наименование темы</w:t>
            </w:r>
          </w:p>
        </w:tc>
        <w:tc>
          <w:tcPr>
            <w:tcW w:w="1701" w:type="dxa"/>
            <w:vAlign w:val="center"/>
          </w:tcPr>
          <w:p w:rsidR="000977C6" w:rsidRDefault="000977C6" w:rsidP="00BD3F71">
            <w:pPr>
              <w:ind w:right="-56"/>
              <w:jc w:val="center"/>
            </w:pPr>
            <w:r w:rsidRPr="0035247C">
              <w:t>Количество</w:t>
            </w:r>
          </w:p>
          <w:p w:rsidR="000977C6" w:rsidRPr="0035247C" w:rsidRDefault="000977C6" w:rsidP="00BD3F71">
            <w:pPr>
              <w:ind w:right="-56"/>
              <w:jc w:val="center"/>
            </w:pPr>
            <w:r w:rsidRPr="0035247C">
              <w:t>часов</w:t>
            </w:r>
          </w:p>
        </w:tc>
      </w:tr>
      <w:tr w:rsidR="00F57478" w:rsidRPr="0035247C" w:rsidTr="00F57478">
        <w:trPr>
          <w:trHeight w:val="240"/>
        </w:trPr>
        <w:tc>
          <w:tcPr>
            <w:tcW w:w="1276" w:type="dxa"/>
            <w:vAlign w:val="center"/>
          </w:tcPr>
          <w:p w:rsidR="00F57478" w:rsidRPr="0035247C" w:rsidRDefault="00F57478" w:rsidP="00BD3F71">
            <w:pPr>
              <w:ind w:right="-44" w:firstLine="33"/>
              <w:jc w:val="center"/>
            </w:pPr>
            <w:r>
              <w:t>1</w:t>
            </w:r>
          </w:p>
        </w:tc>
        <w:tc>
          <w:tcPr>
            <w:tcW w:w="6379" w:type="dxa"/>
          </w:tcPr>
          <w:p w:rsidR="00F57478" w:rsidRDefault="00F57478" w:rsidP="004721CB">
            <w:pPr>
              <w:ind w:left="36" w:right="-44" w:firstLine="851"/>
              <w:jc w:val="center"/>
            </w:pPr>
            <w:r>
              <w:t>Штатные средства связи подразделения и порядок их эксплуатации.</w:t>
            </w:r>
          </w:p>
        </w:tc>
        <w:tc>
          <w:tcPr>
            <w:tcW w:w="1701" w:type="dxa"/>
            <w:vAlign w:val="center"/>
          </w:tcPr>
          <w:p w:rsidR="00F57478" w:rsidRPr="0035247C" w:rsidRDefault="00F57478" w:rsidP="00BD3F71">
            <w:pPr>
              <w:ind w:right="-44" w:firstLine="111"/>
              <w:jc w:val="center"/>
            </w:pPr>
            <w:r>
              <w:t>2</w:t>
            </w:r>
          </w:p>
        </w:tc>
      </w:tr>
      <w:tr w:rsidR="00F57478" w:rsidRPr="0035247C" w:rsidTr="00F57478">
        <w:trPr>
          <w:trHeight w:val="56"/>
        </w:trPr>
        <w:tc>
          <w:tcPr>
            <w:tcW w:w="1276" w:type="dxa"/>
            <w:vAlign w:val="center"/>
          </w:tcPr>
          <w:p w:rsidR="00F57478" w:rsidRPr="0035247C" w:rsidRDefault="00F57478" w:rsidP="00BD3F71">
            <w:pPr>
              <w:widowControl w:val="0"/>
              <w:autoSpaceDE w:val="0"/>
              <w:autoSpaceDN w:val="0"/>
              <w:adjustRightInd w:val="0"/>
              <w:ind w:right="-44" w:firstLine="33"/>
              <w:jc w:val="center"/>
            </w:pPr>
            <w:r w:rsidRPr="0035247C">
              <w:rPr>
                <w:b/>
              </w:rPr>
              <w:t>Итого:</w:t>
            </w:r>
          </w:p>
        </w:tc>
        <w:tc>
          <w:tcPr>
            <w:tcW w:w="6379" w:type="dxa"/>
            <w:vAlign w:val="center"/>
          </w:tcPr>
          <w:p w:rsidR="00F57478" w:rsidRPr="0035247C" w:rsidRDefault="00F57478" w:rsidP="004721CB">
            <w:pPr>
              <w:widowControl w:val="0"/>
              <w:autoSpaceDE w:val="0"/>
              <w:autoSpaceDN w:val="0"/>
              <w:adjustRightInd w:val="0"/>
              <w:ind w:left="36" w:right="-44" w:firstLine="851"/>
              <w:jc w:val="center"/>
            </w:pPr>
          </w:p>
        </w:tc>
        <w:tc>
          <w:tcPr>
            <w:tcW w:w="1701" w:type="dxa"/>
          </w:tcPr>
          <w:p w:rsidR="00F57478" w:rsidRPr="0035247C" w:rsidRDefault="00E81189" w:rsidP="00BD3F71">
            <w:pPr>
              <w:widowControl w:val="0"/>
              <w:autoSpaceDE w:val="0"/>
              <w:autoSpaceDN w:val="0"/>
              <w:adjustRightInd w:val="0"/>
              <w:ind w:right="-44" w:firstLine="111"/>
              <w:jc w:val="center"/>
            </w:pPr>
            <w:r>
              <w:rPr>
                <w:b/>
              </w:rPr>
              <w:t>2</w:t>
            </w:r>
          </w:p>
        </w:tc>
      </w:tr>
    </w:tbl>
    <w:p w:rsidR="00BD3F71" w:rsidRDefault="00BD3F71" w:rsidP="00A80E4C">
      <w:pPr>
        <w:spacing w:line="276" w:lineRule="auto"/>
        <w:ind w:left="1134"/>
        <w:jc w:val="left"/>
        <w:rPr>
          <w:b/>
          <w:szCs w:val="28"/>
        </w:rPr>
      </w:pPr>
    </w:p>
    <w:p w:rsidR="00BD3F71" w:rsidRPr="007D6A43" w:rsidRDefault="008C389F" w:rsidP="00A80E4C">
      <w:pPr>
        <w:keepNext/>
        <w:ind w:left="1134" w:firstLine="567"/>
        <w:jc w:val="center"/>
        <w:outlineLvl w:val="0"/>
        <w:rPr>
          <w:b/>
          <w:bCs/>
          <w:u w:val="single"/>
        </w:rPr>
      </w:pPr>
      <w:r w:rsidRPr="007A166F">
        <w:rPr>
          <w:b/>
          <w:i/>
          <w:spacing w:val="50"/>
          <w:u w:val="single"/>
        </w:rPr>
        <w:t>ТЕМА</w:t>
      </w:r>
      <w:r w:rsidR="00D13B1F">
        <w:rPr>
          <w:b/>
          <w:i/>
          <w:u w:val="single"/>
        </w:rPr>
        <w:t xml:space="preserve"> 1</w:t>
      </w:r>
      <w:r w:rsidRPr="007A166F">
        <w:rPr>
          <w:b/>
          <w:i/>
          <w:u w:val="single"/>
        </w:rPr>
        <w:t>.</w:t>
      </w:r>
      <w:r w:rsidRPr="007D6A43">
        <w:rPr>
          <w:u w:val="single"/>
        </w:rPr>
        <w:t xml:space="preserve"> </w:t>
      </w:r>
      <w:r w:rsidR="00BD3F71" w:rsidRPr="007D6A43">
        <w:rPr>
          <w:b/>
          <w:i/>
          <w:u w:val="single"/>
        </w:rPr>
        <w:t>Штатные средства связи подразделения</w:t>
      </w:r>
      <w:r w:rsidR="00F57478">
        <w:rPr>
          <w:b/>
          <w:i/>
          <w:u w:val="single"/>
        </w:rPr>
        <w:t xml:space="preserve"> и порядок их эксплуатации</w:t>
      </w:r>
    </w:p>
    <w:tbl>
      <w:tblPr>
        <w:tblStyle w:val="af2"/>
        <w:tblW w:w="9673" w:type="dxa"/>
        <w:tblInd w:w="1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7120"/>
      </w:tblGrid>
      <w:tr w:rsidR="00860782" w:rsidRPr="00FC1DF9" w:rsidTr="00860782">
        <w:trPr>
          <w:trHeight w:val="992"/>
        </w:trPr>
        <w:tc>
          <w:tcPr>
            <w:tcW w:w="2553" w:type="dxa"/>
          </w:tcPr>
          <w:p w:rsidR="00860782" w:rsidRDefault="00860782" w:rsidP="001C5C4A">
            <w:pPr>
              <w:pStyle w:val="11"/>
              <w:ind w:left="-426" w:right="142" w:firstLine="710"/>
              <w:rPr>
                <w:b/>
                <w:i/>
                <w:sz w:val="28"/>
              </w:rPr>
            </w:pPr>
          </w:p>
          <w:p w:rsidR="00860782" w:rsidRPr="00D969C2" w:rsidRDefault="00860782" w:rsidP="001C5C4A">
            <w:pPr>
              <w:pStyle w:val="11"/>
              <w:ind w:left="-426" w:right="14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     З</w:t>
            </w:r>
            <w:r w:rsidRPr="00D969C2">
              <w:rPr>
                <w:b/>
                <w:i/>
                <w:sz w:val="28"/>
              </w:rPr>
              <w:t xml:space="preserve">АНЯТИЕ </w:t>
            </w:r>
            <w:r>
              <w:rPr>
                <w:b/>
                <w:i/>
                <w:sz w:val="28"/>
              </w:rPr>
              <w:t>1</w:t>
            </w:r>
            <w:r w:rsidRPr="00D969C2">
              <w:rPr>
                <w:b/>
                <w:i/>
                <w:sz w:val="28"/>
              </w:rPr>
              <w:t>.</w:t>
            </w:r>
          </w:p>
          <w:p w:rsidR="00860782" w:rsidRDefault="00860782" w:rsidP="001C5C4A">
            <w:pPr>
              <w:pStyle w:val="11"/>
              <w:ind w:right="14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Pr="00FC1DF9">
              <w:rPr>
                <w:b/>
                <w:sz w:val="24"/>
              </w:rPr>
              <w:t>(</w:t>
            </w:r>
            <w:r>
              <w:rPr>
                <w:b/>
                <w:sz w:val="24"/>
              </w:rPr>
              <w:t>1</w:t>
            </w:r>
            <w:r w:rsidRPr="00FC1DF9">
              <w:rPr>
                <w:b/>
                <w:sz w:val="24"/>
              </w:rPr>
              <w:t xml:space="preserve"> часа)</w:t>
            </w:r>
          </w:p>
          <w:p w:rsidR="00860782" w:rsidRDefault="00860782" w:rsidP="001C5C4A">
            <w:pPr>
              <w:pStyle w:val="11"/>
              <w:ind w:left="-426" w:right="142" w:firstLine="710"/>
              <w:jc w:val="center"/>
              <w:rPr>
                <w:b/>
                <w:sz w:val="24"/>
              </w:rPr>
            </w:pPr>
          </w:p>
          <w:p w:rsidR="00860782" w:rsidRPr="00A40140" w:rsidRDefault="00860782" w:rsidP="001C5C4A">
            <w:pPr>
              <w:pStyle w:val="11"/>
              <w:ind w:left="-426" w:right="142" w:firstLine="710"/>
              <w:rPr>
                <w:b/>
              </w:rPr>
            </w:pPr>
          </w:p>
        </w:tc>
        <w:tc>
          <w:tcPr>
            <w:tcW w:w="7120" w:type="dxa"/>
          </w:tcPr>
          <w:p w:rsidR="00860782" w:rsidRPr="00EC77B0" w:rsidRDefault="00860782" w:rsidP="001C5C4A">
            <w:pPr>
              <w:pStyle w:val="11"/>
              <w:ind w:right="142"/>
              <w:jc w:val="both"/>
              <w:rPr>
                <w:b/>
                <w:sz w:val="28"/>
              </w:rPr>
            </w:pPr>
          </w:p>
          <w:p w:rsidR="00860782" w:rsidRPr="00FC1DF9" w:rsidRDefault="00860782" w:rsidP="00E81189">
            <w:pPr>
              <w:pStyle w:val="11"/>
              <w:tabs>
                <w:tab w:val="left" w:pos="6567"/>
              </w:tabs>
              <w:ind w:right="478"/>
              <w:jc w:val="both"/>
              <w:rPr>
                <w:b/>
              </w:rPr>
            </w:pPr>
            <w:r w:rsidRPr="001A2ECB">
              <w:rPr>
                <w:b/>
                <w:sz w:val="28"/>
                <w:szCs w:val="28"/>
              </w:rPr>
              <w:t>Назначение, тактико-технические характеристики штатных средств связи подразделения. Порядок эксплуатации средств связи подразделения. Правила ведения переговоров по средствам связи. Требования безопасности при эксплуатации средств связи.</w:t>
            </w:r>
          </w:p>
        </w:tc>
      </w:tr>
    </w:tbl>
    <w:p w:rsidR="00F778C9" w:rsidRDefault="00BD3F71" w:rsidP="00A80E4C">
      <w:pPr>
        <w:ind w:left="1134" w:hanging="1843"/>
        <w:rPr>
          <w:b/>
        </w:rPr>
      </w:pPr>
      <w:r w:rsidRPr="007A166F">
        <w:rPr>
          <w:b/>
          <w:spacing w:val="50"/>
        </w:rPr>
        <w:t>.</w:t>
      </w:r>
      <w:r w:rsidRPr="007A166F">
        <w:rPr>
          <w:b/>
        </w:rPr>
        <w:t xml:space="preserve"> </w:t>
      </w:r>
    </w:p>
    <w:p w:rsidR="003F3D09" w:rsidRDefault="003F3D09" w:rsidP="00A80E4C">
      <w:pPr>
        <w:ind w:left="1134" w:hanging="1843"/>
      </w:pPr>
    </w:p>
    <w:p w:rsidR="005169B8" w:rsidRDefault="004721CB" w:rsidP="00A80E4C">
      <w:pPr>
        <w:ind w:left="1134"/>
        <w:rPr>
          <w:b/>
        </w:rPr>
      </w:pPr>
      <w:r w:rsidRPr="007D6A43">
        <w:rPr>
          <w:b/>
          <w:i/>
          <w:u w:val="single"/>
        </w:rPr>
        <w:t xml:space="preserve">Вопрос </w:t>
      </w:r>
      <w:r w:rsidR="007D6A43" w:rsidRPr="007D6A43">
        <w:rPr>
          <w:b/>
          <w:i/>
          <w:u w:val="single"/>
        </w:rPr>
        <w:t>№</w:t>
      </w:r>
      <w:r w:rsidRPr="007D6A43">
        <w:rPr>
          <w:b/>
          <w:i/>
          <w:u w:val="single"/>
        </w:rPr>
        <w:t>1</w:t>
      </w:r>
      <w:r>
        <w:t xml:space="preserve">: </w:t>
      </w:r>
      <w:r w:rsidR="00BE4C04" w:rsidRPr="0035247C">
        <w:t>Назначение, та</w:t>
      </w:r>
      <w:r w:rsidR="00F57478">
        <w:t xml:space="preserve">ктико-технические характеристики </w:t>
      </w:r>
      <w:r w:rsidR="00D13B1F">
        <w:t>штатных средств связи подразделения.</w:t>
      </w:r>
      <w:r w:rsidR="00F8126E" w:rsidRPr="00F8126E">
        <w:rPr>
          <w:b/>
        </w:rPr>
        <w:t xml:space="preserve"> </w:t>
      </w:r>
    </w:p>
    <w:p w:rsidR="003F3D09" w:rsidRDefault="008A4182" w:rsidP="003F3D09">
      <w:pPr>
        <w:ind w:left="1134"/>
        <w:rPr>
          <w:rFonts w:cs="Times New Roman"/>
          <w:szCs w:val="28"/>
        </w:rPr>
      </w:pPr>
      <w:r>
        <w:br/>
      </w:r>
      <w:r w:rsidR="003F3D09">
        <w:rPr>
          <w:rFonts w:cs="Times New Roman"/>
          <w:szCs w:val="28"/>
        </w:rPr>
        <w:t xml:space="preserve">        </w:t>
      </w:r>
      <w:r w:rsidR="00815FA3" w:rsidRPr="003F3D09">
        <w:rPr>
          <w:rFonts w:cs="Times New Roman"/>
          <w:szCs w:val="28"/>
        </w:rPr>
        <w:t xml:space="preserve">Связь играет важную роль в общественно-политической и хозяйственной деятельности общества, в управлении государством, в удовлетворении культурно-бытовых и других потребностей населения. 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Большое значение она имеет и в военном деле. В армии связь является основным средством, обеспечивающим управление войсками.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Успех современного боя зависит от твердого, непрерывного, устойчивого, оперативного и скрытного управления подразделениями. В этих целях создается система управления, в которой функционально связаны органы управления, пункты управления и система связи.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 xml:space="preserve">Связь и непосредственно средства связи играют важную роль в общей системе управления, обеспечивая командирам: 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руководство деятельностью подчиненных войск;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согласование взаимных усилий соседей и частей (подразделений) различных родов войск;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передачу сигналов оповещения;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а также руководство всеми видами боевого, технического и тылового обеспечения.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Для обеспечения управления подразделениями применяются: проводные, подвижные, сигнальные и радиосредства связи.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Проводные средства связи в подразделениях обычно применяются при расположении на месте и в обороне.</w:t>
      </w:r>
    </w:p>
    <w:p w:rsidR="00815FA3" w:rsidRPr="003F3D09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Для обеспечения проводной связи на узле связи командно-наблюдательного пункта батальона развертывается телефонная станция. В ее состав входят два полевых коммутатора, соединенных между собой кабелем, которые позволяют принять и обслужить до 20 линий.</w:t>
      </w:r>
    </w:p>
    <w:p w:rsidR="00815FA3" w:rsidRDefault="00815FA3" w:rsidP="00A80E4C">
      <w:pPr>
        <w:ind w:left="1134" w:firstLine="567"/>
        <w:rPr>
          <w:rFonts w:cs="Times New Roman"/>
          <w:szCs w:val="28"/>
        </w:rPr>
      </w:pPr>
      <w:r w:rsidRPr="003F3D09">
        <w:rPr>
          <w:rFonts w:cs="Times New Roman"/>
          <w:szCs w:val="28"/>
        </w:rPr>
        <w:t>Основным способом организации проводной связи является направление проводной связи, т. е. - способ организации связи между двумя командирами (штабами), при котором связь осуществляется по проводной линии, развернутой непосредс</w:t>
      </w:r>
      <w:r w:rsidR="001726E6" w:rsidRPr="003F3D09">
        <w:rPr>
          <w:rFonts w:cs="Times New Roman"/>
          <w:szCs w:val="28"/>
        </w:rPr>
        <w:t>твенно между ними</w:t>
      </w:r>
      <w:r w:rsidRPr="003F3D09">
        <w:rPr>
          <w:rFonts w:cs="Times New Roman"/>
          <w:szCs w:val="28"/>
        </w:rPr>
        <w:t xml:space="preserve">. Этот способ </w:t>
      </w:r>
      <w:r w:rsidRPr="003F3D09">
        <w:rPr>
          <w:rFonts w:cs="Times New Roman"/>
          <w:szCs w:val="28"/>
        </w:rPr>
        <w:lastRenderedPageBreak/>
        <w:t>требует большого расхода сил и средств проводной связи и больших затрат времени на его организацию.</w:t>
      </w:r>
    </w:p>
    <w:p w:rsidR="00815FA3" w:rsidRPr="00815FA3" w:rsidRDefault="00815FA3" w:rsidP="00A80E4C">
      <w:pPr>
        <w:ind w:left="1134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К штатным средствам связи подразделения относятся:</w:t>
      </w:r>
      <w:r w:rsidR="003F3D09">
        <w:rPr>
          <w:rFonts w:cs="Times New Roman"/>
          <w:szCs w:val="28"/>
        </w:rPr>
        <w:t xml:space="preserve"> </w:t>
      </w:r>
      <w:r w:rsidR="001726E6">
        <w:rPr>
          <w:rFonts w:cs="Times New Roman"/>
          <w:szCs w:val="28"/>
        </w:rPr>
        <w:t>радиостанция</w:t>
      </w:r>
      <w:r w:rsidR="003F3D09">
        <w:rPr>
          <w:rFonts w:cs="Times New Roman"/>
          <w:szCs w:val="28"/>
        </w:rPr>
        <w:t xml:space="preserve"> Р-159,</w:t>
      </w:r>
      <w:r w:rsidR="001726E6">
        <w:rPr>
          <w:rFonts w:cs="Times New Roman"/>
          <w:szCs w:val="28"/>
        </w:rPr>
        <w:t xml:space="preserve"> </w:t>
      </w:r>
      <w:r w:rsidR="003F3D09">
        <w:rPr>
          <w:rFonts w:cs="Times New Roman"/>
          <w:szCs w:val="28"/>
        </w:rPr>
        <w:t>т</w:t>
      </w:r>
      <w:r w:rsidR="003F3D09" w:rsidRPr="003F3D09">
        <w:rPr>
          <w:rFonts w:cs="Times New Roman"/>
          <w:szCs w:val="28"/>
        </w:rPr>
        <w:t>елефонный аппарат ТА-57</w:t>
      </w:r>
      <w:r w:rsidR="003F3D09">
        <w:rPr>
          <w:rFonts w:cs="Times New Roman"/>
          <w:szCs w:val="28"/>
        </w:rPr>
        <w:t>,</w:t>
      </w:r>
      <w:r w:rsidR="003F3D09" w:rsidRPr="003F3D09">
        <w:t xml:space="preserve"> </w:t>
      </w:r>
      <w:r w:rsidR="003F3D09">
        <w:rPr>
          <w:rFonts w:cs="Times New Roman"/>
          <w:szCs w:val="28"/>
        </w:rPr>
        <w:t>телефонный аппарат ТА-88.</w:t>
      </w:r>
    </w:p>
    <w:p w:rsidR="003F3D09" w:rsidRDefault="003F3D09" w:rsidP="00A80E4C">
      <w:pPr>
        <w:ind w:left="1134" w:firstLine="567"/>
        <w:jc w:val="center"/>
        <w:rPr>
          <w:rFonts w:cs="Times New Roman"/>
          <w:b/>
          <w:szCs w:val="28"/>
        </w:rPr>
      </w:pPr>
    </w:p>
    <w:p w:rsidR="005169B8" w:rsidRDefault="007D6A43" w:rsidP="00A80E4C">
      <w:pPr>
        <w:ind w:left="1134" w:firstLine="567"/>
        <w:jc w:val="center"/>
        <w:rPr>
          <w:rFonts w:cs="Times New Roman"/>
          <w:b/>
          <w:szCs w:val="28"/>
        </w:rPr>
      </w:pPr>
      <w:r w:rsidRPr="002E3574">
        <w:rPr>
          <w:rFonts w:cs="Times New Roman"/>
          <w:b/>
          <w:szCs w:val="28"/>
        </w:rPr>
        <w:t>Радиостанция  Р-159:</w:t>
      </w:r>
    </w:p>
    <w:p w:rsidR="00330D64" w:rsidRPr="002E3574" w:rsidRDefault="00330D64" w:rsidP="00A80E4C">
      <w:pPr>
        <w:ind w:left="1134" w:firstLine="567"/>
        <w:jc w:val="center"/>
        <w:rPr>
          <w:rFonts w:cs="Times New Roman"/>
          <w:b/>
          <w:szCs w:val="28"/>
        </w:rPr>
      </w:pPr>
    </w:p>
    <w:p w:rsidR="005169B8" w:rsidRDefault="005169B8" w:rsidP="00A80E4C">
      <w:pPr>
        <w:ind w:left="1134" w:firstLine="567"/>
        <w:rPr>
          <w:rFonts w:cs="Times New Roman"/>
          <w:spacing w:val="-3"/>
          <w:szCs w:val="28"/>
        </w:rPr>
      </w:pPr>
      <w:r w:rsidRPr="002639AA">
        <w:rPr>
          <w:rFonts w:cs="Times New Roman"/>
          <w:b/>
          <w:szCs w:val="28"/>
        </w:rPr>
        <w:t>Назначение</w:t>
      </w:r>
      <w:r w:rsidRPr="007D6A43">
        <w:rPr>
          <w:rFonts w:cs="Times New Roman"/>
          <w:szCs w:val="28"/>
        </w:rPr>
        <w:t xml:space="preserve"> - </w:t>
      </w:r>
      <w:r w:rsidR="002639AA">
        <w:rPr>
          <w:rFonts w:cs="Times New Roman"/>
          <w:szCs w:val="28"/>
        </w:rPr>
        <w:t>р</w:t>
      </w:r>
      <w:r w:rsidRPr="007D6A43">
        <w:rPr>
          <w:rFonts w:cs="Times New Roman"/>
          <w:szCs w:val="28"/>
        </w:rPr>
        <w:t>адиостанция широкодиапазонная, ранцевая, переносная, ультрако</w:t>
      </w:r>
      <w:r w:rsidRPr="007D6A43">
        <w:rPr>
          <w:rFonts w:cs="Times New Roman"/>
          <w:szCs w:val="28"/>
        </w:rPr>
        <w:softHyphen/>
        <w:t>ротковолновая, приемопередающая, симплексная, телефонная и теле</w:t>
      </w:r>
      <w:r w:rsidRPr="007D6A43">
        <w:rPr>
          <w:rFonts w:cs="Times New Roman"/>
          <w:szCs w:val="28"/>
        </w:rPr>
        <w:softHyphen/>
      </w:r>
      <w:r w:rsidRPr="007D6A43">
        <w:rPr>
          <w:rFonts w:cs="Times New Roman"/>
          <w:spacing w:val="-2"/>
          <w:szCs w:val="28"/>
        </w:rPr>
        <w:t xml:space="preserve">графная с частотной модуляцией, с узкополосным телеграфированием, с </w:t>
      </w:r>
      <w:r w:rsidRPr="007D6A43">
        <w:rPr>
          <w:rFonts w:cs="Times New Roman"/>
          <w:szCs w:val="28"/>
        </w:rPr>
        <w:t>тональным вызовом, а также с возможностью дистанционного управле</w:t>
      </w:r>
      <w:r w:rsidRPr="007D6A43">
        <w:rPr>
          <w:rFonts w:cs="Times New Roman"/>
          <w:szCs w:val="28"/>
        </w:rPr>
        <w:softHyphen/>
      </w:r>
      <w:r w:rsidRPr="007D6A43">
        <w:rPr>
          <w:rFonts w:cs="Times New Roman"/>
          <w:spacing w:val="-2"/>
          <w:szCs w:val="28"/>
        </w:rPr>
        <w:t>ния в телефонном режиме — предназначается для ведения связи в ра</w:t>
      </w:r>
      <w:r w:rsidRPr="007D6A43">
        <w:rPr>
          <w:rFonts w:cs="Times New Roman"/>
          <w:spacing w:val="-2"/>
          <w:szCs w:val="28"/>
        </w:rPr>
        <w:softHyphen/>
      </w:r>
      <w:r w:rsidRPr="007D6A43">
        <w:rPr>
          <w:rFonts w:cs="Times New Roman"/>
          <w:spacing w:val="-3"/>
          <w:szCs w:val="28"/>
        </w:rPr>
        <w:t>диосетях с однотипными радиостанциями.</w:t>
      </w:r>
    </w:p>
    <w:p w:rsidR="009E0DCB" w:rsidRPr="007D6A43" w:rsidRDefault="009E0DCB" w:rsidP="00A80E4C">
      <w:pPr>
        <w:ind w:left="1134" w:firstLine="567"/>
        <w:jc w:val="center"/>
        <w:rPr>
          <w:rFonts w:cs="Times New Roman"/>
          <w:szCs w:val="28"/>
        </w:rPr>
      </w:pPr>
      <w:r w:rsidRPr="00807AFE">
        <w:rPr>
          <w:noProof/>
          <w:sz w:val="24"/>
          <w:szCs w:val="24"/>
          <w:lang w:eastAsia="ru-RU"/>
        </w:rPr>
        <w:drawing>
          <wp:inline distT="0" distB="0" distL="0" distR="0" wp14:anchorId="03C23B99" wp14:editId="4D74FD1A">
            <wp:extent cx="3590925" cy="2876550"/>
            <wp:effectExtent l="0" t="0" r="0" b="0"/>
            <wp:docPr id="24" name="Рисунок 24" descr="2411201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241120102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pacing w:val="-3"/>
          <w:szCs w:val="28"/>
        </w:rPr>
        <w:t>Установка частоты радиостанции с помощью переключателей и ав</w:t>
      </w:r>
      <w:r w:rsidRPr="007D6A43">
        <w:rPr>
          <w:rFonts w:cs="Times New Roman"/>
          <w:spacing w:val="-3"/>
          <w:szCs w:val="28"/>
        </w:rPr>
        <w:softHyphen/>
      </w:r>
      <w:r w:rsidRPr="007D6A43">
        <w:rPr>
          <w:rFonts w:cs="Times New Roman"/>
          <w:szCs w:val="28"/>
        </w:rPr>
        <w:t>томатическая настройка передатчика на антенну обеспечивают вхожде</w:t>
      </w:r>
      <w:r w:rsidRPr="007D6A43">
        <w:rPr>
          <w:rFonts w:cs="Times New Roman"/>
          <w:szCs w:val="28"/>
        </w:rPr>
        <w:softHyphen/>
      </w:r>
      <w:r w:rsidRPr="007D6A43">
        <w:rPr>
          <w:rFonts w:cs="Times New Roman"/>
          <w:spacing w:val="1"/>
          <w:szCs w:val="28"/>
        </w:rPr>
        <w:t xml:space="preserve">ние в связь в течение 20—30 с. Вхождение в радиосвязь производится </w:t>
      </w:r>
      <w:r w:rsidRPr="007D6A43">
        <w:rPr>
          <w:rFonts w:cs="Times New Roman"/>
          <w:spacing w:val="-3"/>
          <w:szCs w:val="28"/>
        </w:rPr>
        <w:t>без поиска, а ведение связи — без подстройки, на любой частоте диапа</w:t>
      </w:r>
      <w:r w:rsidRPr="007D6A43">
        <w:rPr>
          <w:rFonts w:cs="Times New Roman"/>
          <w:spacing w:val="-3"/>
          <w:szCs w:val="28"/>
        </w:rPr>
        <w:softHyphen/>
      </w:r>
      <w:r w:rsidRPr="007D6A43">
        <w:rPr>
          <w:rFonts w:cs="Times New Roman"/>
          <w:spacing w:val="1"/>
          <w:szCs w:val="28"/>
        </w:rPr>
        <w:t>зона, за исключением пораженных частот (см. таблицу 4), при перепа</w:t>
      </w:r>
      <w:r w:rsidRPr="007D6A43">
        <w:rPr>
          <w:rFonts w:cs="Times New Roman"/>
          <w:spacing w:val="1"/>
          <w:szCs w:val="28"/>
        </w:rPr>
        <w:softHyphen/>
      </w:r>
      <w:r w:rsidRPr="007D6A43">
        <w:rPr>
          <w:rFonts w:cs="Times New Roman"/>
          <w:spacing w:val="-2"/>
          <w:szCs w:val="28"/>
        </w:rPr>
        <w:t>де окружающей температуры между корреспондирующими радиостан</w:t>
      </w:r>
      <w:r w:rsidRPr="007D6A43">
        <w:rPr>
          <w:rFonts w:cs="Times New Roman"/>
          <w:spacing w:val="-2"/>
          <w:szCs w:val="28"/>
        </w:rPr>
        <w:softHyphen/>
      </w:r>
      <w:r w:rsidRPr="007D6A43">
        <w:rPr>
          <w:rFonts w:cs="Times New Roman"/>
          <w:spacing w:val="-3"/>
          <w:szCs w:val="28"/>
        </w:rPr>
        <w:t>циями не более 40 К.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Радиостанция сохраняет работоспособность: в интервале темпера</w:t>
      </w:r>
      <w:r w:rsidRPr="007D6A43">
        <w:rPr>
          <w:rFonts w:cs="Times New Roman"/>
          <w:szCs w:val="28"/>
        </w:rPr>
        <w:softHyphen/>
      </w:r>
      <w:r w:rsidRPr="007D6A43">
        <w:rPr>
          <w:rFonts w:cs="Times New Roman"/>
          <w:spacing w:val="2"/>
          <w:szCs w:val="28"/>
        </w:rPr>
        <w:t>тур от 233 до 323 К; при повышенной влажности 95 ±2% и температу</w:t>
      </w:r>
      <w:r w:rsidRPr="007D6A43">
        <w:rPr>
          <w:rFonts w:cs="Times New Roman"/>
          <w:spacing w:val="2"/>
          <w:szCs w:val="28"/>
        </w:rPr>
        <w:softHyphen/>
      </w:r>
      <w:r w:rsidRPr="007D6A43">
        <w:rPr>
          <w:rFonts w:cs="Times New Roman"/>
          <w:szCs w:val="28"/>
        </w:rPr>
        <w:t>ре 308 К; при вибрации до 80 Гц и ускорении до 6 ^.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 xml:space="preserve">Радиостанция непроницаема для дождя и допускает </w:t>
      </w:r>
      <w:proofErr w:type="spellStart"/>
      <w:r w:rsidRPr="007D6A43">
        <w:rPr>
          <w:rFonts w:cs="Times New Roman"/>
          <w:szCs w:val="28"/>
        </w:rPr>
        <w:t>авиатранспор</w:t>
      </w:r>
      <w:r w:rsidRPr="007D6A43">
        <w:rPr>
          <w:rFonts w:cs="Times New Roman"/>
          <w:szCs w:val="28"/>
        </w:rPr>
        <w:softHyphen/>
      </w:r>
      <w:r w:rsidRPr="007D6A43">
        <w:rPr>
          <w:rFonts w:cs="Times New Roman"/>
          <w:spacing w:val="-3"/>
          <w:szCs w:val="28"/>
        </w:rPr>
        <w:t>тирование</w:t>
      </w:r>
      <w:proofErr w:type="spellEnd"/>
      <w:r w:rsidRPr="007D6A43">
        <w:rPr>
          <w:rFonts w:cs="Times New Roman"/>
          <w:spacing w:val="-3"/>
          <w:szCs w:val="28"/>
        </w:rPr>
        <w:t xml:space="preserve"> и </w:t>
      </w:r>
      <w:proofErr w:type="spellStart"/>
      <w:r w:rsidRPr="007D6A43">
        <w:rPr>
          <w:rFonts w:cs="Times New Roman"/>
          <w:spacing w:val="-3"/>
          <w:szCs w:val="28"/>
        </w:rPr>
        <w:t>авиадесантирование</w:t>
      </w:r>
      <w:proofErr w:type="spellEnd"/>
      <w:r w:rsidRPr="007D6A43">
        <w:rPr>
          <w:rFonts w:cs="Times New Roman"/>
          <w:spacing w:val="-3"/>
          <w:szCs w:val="28"/>
        </w:rPr>
        <w:t xml:space="preserve"> парашютным способом в специальном </w:t>
      </w:r>
      <w:r w:rsidRPr="007D6A43">
        <w:rPr>
          <w:rFonts w:cs="Times New Roman"/>
          <w:spacing w:val="-4"/>
          <w:szCs w:val="28"/>
        </w:rPr>
        <w:t>контейнере типа ГК-30.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Радиостанция работоспособна в условиях тряски на ходу автома</w:t>
      </w:r>
      <w:r w:rsidRPr="007D6A43">
        <w:rPr>
          <w:rFonts w:cs="Times New Roman"/>
          <w:szCs w:val="28"/>
        </w:rPr>
        <w:softHyphen/>
      </w:r>
      <w:r w:rsidRPr="007D6A43">
        <w:rPr>
          <w:rFonts w:cs="Times New Roman"/>
          <w:spacing w:val="-3"/>
          <w:szCs w:val="28"/>
        </w:rPr>
        <w:t>шины по разным дорогам со скоростью до 60 км/ч, при переноске ради</w:t>
      </w:r>
      <w:r w:rsidRPr="007D6A43">
        <w:rPr>
          <w:rFonts w:cs="Times New Roman"/>
          <w:spacing w:val="-3"/>
          <w:szCs w:val="28"/>
        </w:rPr>
        <w:softHyphen/>
      </w:r>
      <w:r w:rsidRPr="007D6A43">
        <w:rPr>
          <w:rFonts w:cs="Times New Roman"/>
          <w:spacing w:val="5"/>
          <w:szCs w:val="28"/>
        </w:rPr>
        <w:t>стом, а также выдерживает без повреждения все виды транспор</w:t>
      </w:r>
      <w:r w:rsidRPr="007D6A43">
        <w:rPr>
          <w:rFonts w:cs="Times New Roman"/>
          <w:spacing w:val="5"/>
          <w:szCs w:val="28"/>
        </w:rPr>
        <w:softHyphen/>
      </w:r>
      <w:r w:rsidRPr="007D6A43">
        <w:rPr>
          <w:rFonts w:cs="Times New Roman"/>
          <w:spacing w:val="-7"/>
          <w:szCs w:val="28"/>
        </w:rPr>
        <w:t>тирования.</w:t>
      </w:r>
    </w:p>
    <w:p w:rsidR="005169B8" w:rsidRDefault="005169B8" w:rsidP="00A80E4C">
      <w:pPr>
        <w:ind w:left="1134" w:firstLine="567"/>
        <w:rPr>
          <w:rFonts w:cs="Times New Roman"/>
          <w:spacing w:val="1"/>
          <w:szCs w:val="28"/>
        </w:rPr>
      </w:pPr>
      <w:r w:rsidRPr="007D6A43">
        <w:rPr>
          <w:rFonts w:cs="Times New Roman"/>
          <w:spacing w:val="4"/>
          <w:szCs w:val="28"/>
        </w:rPr>
        <w:lastRenderedPageBreak/>
        <w:t>Радиостанция Р-159 предназначается для ведения связи на стоян</w:t>
      </w:r>
      <w:r w:rsidRPr="007D6A43">
        <w:rPr>
          <w:rFonts w:cs="Times New Roman"/>
          <w:spacing w:val="4"/>
          <w:szCs w:val="28"/>
        </w:rPr>
        <w:softHyphen/>
      </w:r>
      <w:r w:rsidRPr="007D6A43">
        <w:rPr>
          <w:rFonts w:cs="Times New Roman"/>
          <w:spacing w:val="1"/>
          <w:szCs w:val="28"/>
        </w:rPr>
        <w:t>ке и при переноске ее радистом, а Р-159 с УНЧ — для ведения связи из кабины на ходу и стоянке автомобилей УАЗ-469, ГАЗ-66, ЗИЛ-131.</w:t>
      </w:r>
    </w:p>
    <w:p w:rsidR="00330D64" w:rsidRDefault="00330D64" w:rsidP="00A80E4C">
      <w:pPr>
        <w:ind w:left="1134" w:firstLine="567"/>
        <w:rPr>
          <w:rFonts w:cs="Times New Roman"/>
          <w:spacing w:val="1"/>
          <w:szCs w:val="28"/>
        </w:rPr>
      </w:pPr>
    </w:p>
    <w:p w:rsidR="002639AA" w:rsidRDefault="002639AA" w:rsidP="00A80E4C">
      <w:pPr>
        <w:ind w:left="1134" w:firstLine="567"/>
        <w:jc w:val="center"/>
        <w:rPr>
          <w:b/>
        </w:rPr>
      </w:pPr>
      <w:r w:rsidRPr="002639AA">
        <w:rPr>
          <w:b/>
        </w:rPr>
        <w:t>Тактико-технические данные</w:t>
      </w:r>
    </w:p>
    <w:p w:rsidR="00330D64" w:rsidRPr="002639AA" w:rsidRDefault="00330D64" w:rsidP="00A80E4C">
      <w:pPr>
        <w:ind w:left="1134" w:firstLine="567"/>
        <w:jc w:val="center"/>
        <w:rPr>
          <w:rFonts w:cs="Times New Roman"/>
          <w:b/>
          <w:szCs w:val="28"/>
        </w:rPr>
      </w:pP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Диапазон частот:  30-75,999  МГц.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 xml:space="preserve">Режим работ:  </w:t>
      </w:r>
      <w:proofErr w:type="gramStart"/>
      <w:r w:rsidRPr="007D6A43">
        <w:rPr>
          <w:rFonts w:cs="Times New Roman"/>
          <w:szCs w:val="28"/>
        </w:rPr>
        <w:t>ТЛФ</w:t>
      </w:r>
      <w:proofErr w:type="gramEnd"/>
      <w:r w:rsidRPr="007D6A43">
        <w:rPr>
          <w:rFonts w:cs="Times New Roman"/>
          <w:szCs w:val="28"/>
        </w:rPr>
        <w:t>,  ТЛФ  ПШ,  ТЛГ  и ДУ.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Электропитание: две пары аккумуляторных батарей 10 КНБН-3,5. Снимается на р/</w:t>
      </w:r>
      <w:proofErr w:type="spellStart"/>
      <w:r w:rsidRPr="007D6A43">
        <w:rPr>
          <w:rFonts w:cs="Times New Roman"/>
          <w:szCs w:val="28"/>
        </w:rPr>
        <w:t>ст</w:t>
      </w:r>
      <w:proofErr w:type="spellEnd"/>
      <w:r w:rsidRPr="007D6A43">
        <w:rPr>
          <w:rFonts w:cs="Times New Roman"/>
          <w:szCs w:val="28"/>
        </w:rPr>
        <w:t xml:space="preserve"> напряжение 12 вольт.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Продолжительность работы 3 часов при соотношении прием-передача 5:1. Потребляемый ток при работе станции на передачу -3А.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Дальность  связи.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На антенну штырь высотой 1,5 м в диапазоне 30-50 МГц -в ре</w:t>
      </w:r>
      <w:r w:rsidRPr="007D6A43">
        <w:rPr>
          <w:rFonts w:cs="Times New Roman"/>
          <w:szCs w:val="28"/>
        </w:rPr>
        <w:softHyphen/>
        <w:t xml:space="preserve">жиме ТЛФ - 12 км; </w:t>
      </w:r>
      <w:proofErr w:type="spellStart"/>
      <w:r w:rsidRPr="007D6A43">
        <w:rPr>
          <w:rFonts w:cs="Times New Roman"/>
          <w:szCs w:val="28"/>
        </w:rPr>
        <w:t>ТЛГр</w:t>
      </w:r>
      <w:proofErr w:type="spellEnd"/>
      <w:r w:rsidRPr="007D6A43">
        <w:rPr>
          <w:rFonts w:cs="Times New Roman"/>
          <w:szCs w:val="28"/>
        </w:rPr>
        <w:t xml:space="preserve"> - 18 км;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 xml:space="preserve">50-75,999 МГц  -  в  режиме  </w:t>
      </w:r>
      <w:proofErr w:type="gramStart"/>
      <w:r w:rsidRPr="007D6A43">
        <w:rPr>
          <w:rFonts w:cs="Times New Roman"/>
          <w:szCs w:val="28"/>
        </w:rPr>
        <w:t>ТЛФ</w:t>
      </w:r>
      <w:proofErr w:type="gramEnd"/>
      <w:r w:rsidRPr="007D6A43">
        <w:rPr>
          <w:rFonts w:cs="Times New Roman"/>
          <w:szCs w:val="28"/>
        </w:rPr>
        <w:t xml:space="preserve">  -  10  км;  </w:t>
      </w:r>
      <w:proofErr w:type="spellStart"/>
      <w:r w:rsidRPr="007D6A43">
        <w:rPr>
          <w:rFonts w:cs="Times New Roman"/>
          <w:szCs w:val="28"/>
        </w:rPr>
        <w:t>ТЛГр</w:t>
      </w:r>
      <w:proofErr w:type="spellEnd"/>
      <w:r w:rsidRPr="007D6A43">
        <w:rPr>
          <w:rFonts w:cs="Times New Roman"/>
          <w:szCs w:val="28"/>
        </w:rPr>
        <w:t xml:space="preserve">  -  15  км;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На антенну штырь  высотой  2,7  м в  диапазоне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 xml:space="preserve">30-50 МГц - ТЛФ - 18 км; </w:t>
      </w:r>
      <w:proofErr w:type="spellStart"/>
      <w:r w:rsidRPr="007D6A43">
        <w:rPr>
          <w:rFonts w:cs="Times New Roman"/>
          <w:szCs w:val="28"/>
        </w:rPr>
        <w:t>ТЛГр</w:t>
      </w:r>
      <w:proofErr w:type="spellEnd"/>
      <w:r w:rsidRPr="007D6A43">
        <w:rPr>
          <w:rFonts w:cs="Times New Roman"/>
          <w:szCs w:val="28"/>
        </w:rPr>
        <w:t xml:space="preserve"> - 25 км;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 xml:space="preserve">50-75,999 МГц - ТЛФ - 12 км; </w:t>
      </w:r>
      <w:proofErr w:type="spellStart"/>
      <w:r w:rsidRPr="007D6A43">
        <w:rPr>
          <w:rFonts w:cs="Times New Roman"/>
          <w:szCs w:val="28"/>
        </w:rPr>
        <w:t>ТЛГр</w:t>
      </w:r>
      <w:proofErr w:type="spellEnd"/>
      <w:r w:rsidRPr="007D6A43">
        <w:rPr>
          <w:rFonts w:cs="Times New Roman"/>
          <w:szCs w:val="28"/>
        </w:rPr>
        <w:t xml:space="preserve"> - 20 км.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На  антенну  бегущей  волны длиной  40  м  в диапазоне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 xml:space="preserve">30-50 МГц - ТЛФ - 35 км; </w:t>
      </w:r>
      <w:proofErr w:type="spellStart"/>
      <w:r w:rsidRPr="007D6A43">
        <w:rPr>
          <w:rFonts w:cs="Times New Roman"/>
          <w:szCs w:val="28"/>
        </w:rPr>
        <w:t>ТЛГр</w:t>
      </w:r>
      <w:proofErr w:type="spellEnd"/>
      <w:r w:rsidRPr="007D6A43">
        <w:rPr>
          <w:rFonts w:cs="Times New Roman"/>
          <w:szCs w:val="28"/>
        </w:rPr>
        <w:t xml:space="preserve"> - 50 км;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 xml:space="preserve">50-75,999 МГц - ТЛФ - 30 км; </w:t>
      </w:r>
      <w:proofErr w:type="spellStart"/>
      <w:r w:rsidRPr="007D6A43">
        <w:rPr>
          <w:rFonts w:cs="Times New Roman"/>
          <w:szCs w:val="28"/>
        </w:rPr>
        <w:t>ТЛГр</w:t>
      </w:r>
      <w:proofErr w:type="spellEnd"/>
      <w:r w:rsidRPr="007D6A43">
        <w:rPr>
          <w:rFonts w:cs="Times New Roman"/>
          <w:szCs w:val="28"/>
        </w:rPr>
        <w:t xml:space="preserve"> - 40 км.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Дистанционное управление обеспечивается до 18 км в диапазо</w:t>
      </w:r>
      <w:r w:rsidRPr="007D6A43">
        <w:rPr>
          <w:rFonts w:cs="Times New Roman"/>
          <w:szCs w:val="28"/>
        </w:rPr>
        <w:softHyphen/>
        <w:t>не 30-50 МГц в режиме ТЛФ и 12 км в диапазоне 50-75,999 МГц в режиме ТЛФ.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При установке антенны штырь 1,5 м на крыше автомобиля даль</w:t>
      </w:r>
      <w:r w:rsidRPr="007D6A43">
        <w:rPr>
          <w:rFonts w:cs="Times New Roman"/>
          <w:szCs w:val="28"/>
        </w:rPr>
        <w:softHyphen/>
        <w:t>ность связи в движении до 10 км, диапазон 30-50 МГц режим ТЛФ, и 8 км в диапазоне 50-75,999 МГц.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Вес р/</w:t>
      </w:r>
      <w:proofErr w:type="spellStart"/>
      <w:r w:rsidRPr="007D6A43">
        <w:rPr>
          <w:rFonts w:cs="Times New Roman"/>
          <w:szCs w:val="28"/>
        </w:rPr>
        <w:t>ст</w:t>
      </w:r>
      <w:proofErr w:type="spellEnd"/>
      <w:r w:rsidRPr="007D6A43">
        <w:rPr>
          <w:rFonts w:cs="Times New Roman"/>
          <w:szCs w:val="28"/>
        </w:rPr>
        <w:t xml:space="preserve"> - 11,3 кг.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Электрические характеристики: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Чувствительность приемника: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 xml:space="preserve">в </w:t>
      </w:r>
      <w:proofErr w:type="gramStart"/>
      <w:r w:rsidRPr="007D6A43">
        <w:rPr>
          <w:rFonts w:cs="Times New Roman"/>
          <w:szCs w:val="28"/>
        </w:rPr>
        <w:t>ТЛФ</w:t>
      </w:r>
      <w:proofErr w:type="gramEnd"/>
      <w:r w:rsidRPr="007D6A43">
        <w:rPr>
          <w:rFonts w:cs="Times New Roman"/>
          <w:szCs w:val="28"/>
        </w:rPr>
        <w:t xml:space="preserve"> режиме - 1,5 мкВ при с/ш =10:1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 xml:space="preserve">в </w:t>
      </w:r>
      <w:proofErr w:type="spellStart"/>
      <w:r w:rsidRPr="007D6A43">
        <w:rPr>
          <w:rFonts w:cs="Times New Roman"/>
          <w:szCs w:val="28"/>
        </w:rPr>
        <w:t>ТЛГр</w:t>
      </w:r>
      <w:proofErr w:type="spellEnd"/>
      <w:r w:rsidRPr="007D6A43">
        <w:rPr>
          <w:rFonts w:cs="Times New Roman"/>
          <w:szCs w:val="28"/>
        </w:rPr>
        <w:t xml:space="preserve"> режиме - 0,75 мкВ </w:t>
      </w:r>
      <w:proofErr w:type="gramStart"/>
      <w:r w:rsidRPr="007D6A43">
        <w:rPr>
          <w:rFonts w:cs="Times New Roman"/>
          <w:szCs w:val="28"/>
        </w:rPr>
        <w:t>при</w:t>
      </w:r>
      <w:proofErr w:type="gramEnd"/>
      <w:r w:rsidRPr="007D6A43">
        <w:rPr>
          <w:rFonts w:cs="Times New Roman"/>
          <w:szCs w:val="28"/>
        </w:rPr>
        <w:t xml:space="preserve"> с/ш = 3:1.</w:t>
      </w:r>
    </w:p>
    <w:p w:rsidR="005169B8" w:rsidRPr="007D6A43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Мощность передатчика 5 Вт в диапазоне 30-50 МГц;</w:t>
      </w:r>
    </w:p>
    <w:p w:rsidR="005169B8" w:rsidRDefault="005169B8" w:rsidP="00A80E4C">
      <w:pPr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szCs w:val="28"/>
        </w:rPr>
        <w:t>4 Вт в диапазоне 50-75,999 МГц.</w:t>
      </w:r>
    </w:p>
    <w:p w:rsidR="00815FA3" w:rsidRDefault="00815FA3" w:rsidP="00A80E4C">
      <w:pPr>
        <w:ind w:left="1134"/>
      </w:pPr>
    </w:p>
    <w:p w:rsidR="00815FA3" w:rsidRDefault="00815FA3" w:rsidP="00A80E4C">
      <w:pPr>
        <w:ind w:left="1134" w:firstLine="567"/>
        <w:jc w:val="center"/>
        <w:rPr>
          <w:b/>
        </w:rPr>
      </w:pPr>
      <w:r w:rsidRPr="00815FA3">
        <w:rPr>
          <w:b/>
        </w:rPr>
        <w:t>Телефонный аппарат ТА-57</w:t>
      </w:r>
    </w:p>
    <w:p w:rsidR="00330D64" w:rsidRDefault="00330D64" w:rsidP="00A80E4C">
      <w:pPr>
        <w:ind w:left="1134" w:firstLine="567"/>
        <w:jc w:val="center"/>
        <w:rPr>
          <w:b/>
        </w:rPr>
      </w:pPr>
    </w:p>
    <w:p w:rsidR="00815FA3" w:rsidRPr="002F2F02" w:rsidRDefault="00815FA3" w:rsidP="00A80E4C">
      <w:pPr>
        <w:ind w:left="1134" w:firstLine="567"/>
        <w:rPr>
          <w:rFonts w:cs="Times New Roman"/>
          <w:iCs/>
          <w:szCs w:val="28"/>
        </w:rPr>
      </w:pPr>
      <w:r>
        <w:rPr>
          <w:rFonts w:cs="Times New Roman"/>
          <w:szCs w:val="28"/>
        </w:rPr>
        <w:t>Телефонный аппарат ТА-57 (Рис.1</w:t>
      </w:r>
      <w:r w:rsidRPr="002F2F02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 w:rsidRPr="002F2F02">
        <w:rPr>
          <w:rFonts w:cs="Times New Roman"/>
          <w:szCs w:val="28"/>
        </w:rPr>
        <w:t>предназначается для обес</w:t>
      </w:r>
      <w:r w:rsidRPr="002F2F02">
        <w:rPr>
          <w:rFonts w:cs="Times New Roman"/>
          <w:szCs w:val="28"/>
        </w:rPr>
        <w:softHyphen/>
        <w:t>печения телефонной связи в полевых условиях. Он является аппаратом системы МБ (местной батареи) с индукторным вызовом и может быть включен в станции системы ЦБ (пи</w:t>
      </w:r>
      <w:r w:rsidRPr="002F2F02">
        <w:rPr>
          <w:rFonts w:cs="Times New Roman"/>
          <w:szCs w:val="28"/>
        </w:rPr>
        <w:softHyphen/>
        <w:t>тание аппарата при этом осуществляется от его местной батареи</w:t>
      </w:r>
      <w:r w:rsidRPr="002F2F02">
        <w:rPr>
          <w:rFonts w:cs="Times New Roman"/>
          <w:iCs/>
          <w:szCs w:val="28"/>
        </w:rPr>
        <w:t>.</w:t>
      </w:r>
    </w:p>
    <w:p w:rsidR="00815FA3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Аппарат обеспечивает дистанционное управление радио</w:t>
      </w:r>
      <w:r w:rsidRPr="002F2F02">
        <w:rPr>
          <w:rFonts w:cs="Times New Roman"/>
          <w:szCs w:val="28"/>
        </w:rPr>
        <w:softHyphen/>
        <w:t>станцией.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</w:p>
    <w:p w:rsidR="00815FA3" w:rsidRPr="002F2F02" w:rsidRDefault="00815FA3" w:rsidP="00A80E4C">
      <w:pPr>
        <w:ind w:left="1134" w:firstLine="567"/>
        <w:jc w:val="center"/>
        <w:rPr>
          <w:rFonts w:cs="Times New Roman"/>
          <w:szCs w:val="28"/>
        </w:rPr>
      </w:pPr>
      <w:r w:rsidRPr="00834E30">
        <w:rPr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BF0D18F" wp14:editId="10A44F64">
            <wp:extent cx="3409950" cy="2228850"/>
            <wp:effectExtent l="0" t="0" r="0" b="0"/>
            <wp:docPr id="1" name="Рисунок 1" descr="тапс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апсик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FA3" w:rsidRPr="002F2F02" w:rsidRDefault="00815FA3" w:rsidP="00A80E4C">
      <w:pPr>
        <w:ind w:left="1134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</w:t>
      </w:r>
      <w:r w:rsidRPr="002F2F02">
        <w:rPr>
          <w:rFonts w:cs="Times New Roman"/>
          <w:szCs w:val="28"/>
        </w:rPr>
        <w:t>. Внешний вид ТА-57.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 xml:space="preserve">Аппарат перекрывает затухание 5,5 </w:t>
      </w:r>
      <w:proofErr w:type="spellStart"/>
      <w:r w:rsidRPr="002F2F02">
        <w:rPr>
          <w:rFonts w:cs="Times New Roman"/>
          <w:szCs w:val="28"/>
        </w:rPr>
        <w:t>нп</w:t>
      </w:r>
      <w:proofErr w:type="spellEnd"/>
      <w:r w:rsidRPr="002F2F02">
        <w:rPr>
          <w:rFonts w:cs="Times New Roman"/>
          <w:szCs w:val="28"/>
        </w:rPr>
        <w:t>., что обеспечи</w:t>
      </w:r>
      <w:r w:rsidRPr="002F2F02">
        <w:rPr>
          <w:rFonts w:cs="Times New Roman"/>
          <w:szCs w:val="28"/>
        </w:rPr>
        <w:softHyphen/>
        <w:t>вает надежную связь: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— по полевой кабельной линии П-274 М до 44 км;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— по постоянным воздушным линиям с диаметром про</w:t>
      </w:r>
      <w:r w:rsidRPr="002F2F02">
        <w:rPr>
          <w:rFonts w:cs="Times New Roman"/>
          <w:szCs w:val="28"/>
        </w:rPr>
        <w:softHyphen/>
        <w:t>водов 3 мм — 150—250 км.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В аппарате имеется возможность повысить дальность приема на 30—35% путем использования усилителя приема.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Аппарат рассчитан на питание от батареи типа ГБ-10-У-1,3 напряжением 10 В.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Наибольший ток питания составляет 8 мА.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Батарея обеспечивает работу аппарата без ее замены в течение 6 месяцев.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Вес аппарата с источником питания не более 3 кг.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Габариты: 222Х165Х79 мм.</w:t>
      </w:r>
    </w:p>
    <w:p w:rsidR="00815FA3" w:rsidRDefault="00815FA3" w:rsidP="00A80E4C">
      <w:pPr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szCs w:val="28"/>
        </w:rPr>
        <w:t>Аппарат при выпуске батареей не комплектуется.</w:t>
      </w:r>
    </w:p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</w:p>
    <w:p w:rsidR="00815FA3" w:rsidRDefault="00815FA3" w:rsidP="00A80E4C">
      <w:pPr>
        <w:ind w:left="1134" w:firstLine="567"/>
        <w:jc w:val="center"/>
        <w:rPr>
          <w:rFonts w:cs="Times New Roman"/>
          <w:b/>
          <w:szCs w:val="28"/>
        </w:rPr>
      </w:pPr>
      <w:r w:rsidRPr="00625445">
        <w:rPr>
          <w:rFonts w:cs="Times New Roman"/>
          <w:b/>
          <w:szCs w:val="28"/>
        </w:rPr>
        <w:t>Телефонный аппарат ТА-88:</w:t>
      </w:r>
    </w:p>
    <w:p w:rsidR="00330D64" w:rsidRPr="00625445" w:rsidRDefault="00330D64" w:rsidP="00A80E4C">
      <w:pPr>
        <w:ind w:left="1134" w:firstLine="567"/>
        <w:jc w:val="center"/>
        <w:rPr>
          <w:rFonts w:cs="Times New Roman"/>
          <w:b/>
          <w:szCs w:val="28"/>
        </w:rPr>
      </w:pPr>
    </w:p>
    <w:p w:rsidR="00815FA3" w:rsidRPr="002F2F02" w:rsidRDefault="00815FA3" w:rsidP="00A80E4C">
      <w:pPr>
        <w:ind w:left="1134" w:firstLine="567"/>
        <w:rPr>
          <w:rFonts w:eastAsia="Times New Roman" w:cs="Times New Roman"/>
          <w:color w:val="000000"/>
          <w:szCs w:val="28"/>
          <w:lang w:eastAsia="ru-RU"/>
        </w:rPr>
      </w:pPr>
      <w:r w:rsidRPr="002639AA">
        <w:rPr>
          <w:rFonts w:eastAsia="Times New Roman" w:cs="Times New Roman"/>
          <w:b/>
          <w:szCs w:val="28"/>
          <w:lang w:eastAsia="ru-RU"/>
        </w:rPr>
        <w:t>Предназначен</w:t>
      </w:r>
      <w:r w:rsidRPr="002F2F02">
        <w:rPr>
          <w:rFonts w:eastAsia="Times New Roman" w:cs="Times New Roman"/>
          <w:szCs w:val="28"/>
          <w:lang w:eastAsia="ru-RU"/>
        </w:rPr>
        <w:t xml:space="preserve"> для обеспечения качественной связью в любо</w:t>
      </w:r>
      <w:r>
        <w:rPr>
          <w:rFonts w:eastAsia="Times New Roman" w:cs="Times New Roman"/>
          <w:szCs w:val="28"/>
          <w:lang w:eastAsia="ru-RU"/>
        </w:rPr>
        <w:t>е время и в любых   экстремальных условиях. </w:t>
      </w:r>
      <w:r w:rsidRPr="002F2F02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74112" behindDoc="0" locked="0" layoutInCell="1" allowOverlap="1" wp14:anchorId="588C779B" wp14:editId="1FD547BB">
            <wp:simplePos x="0" y="0"/>
            <wp:positionH relativeFrom="column">
              <wp:posOffset>1019175</wp:posOffset>
            </wp:positionH>
            <wp:positionV relativeFrom="paragraph">
              <wp:posOffset>835025</wp:posOffset>
            </wp:positionV>
            <wp:extent cx="5453380" cy="3429000"/>
            <wp:effectExtent l="0" t="0" r="0" b="0"/>
            <wp:wrapTopAndBottom/>
            <wp:docPr id="7" name="Рисунок 7" descr="https://d2t1xqejof9utc.cloudfront.net/screenshots/pics/4ba31741046fc2a6efc73ec6a2f26278/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t1xqejof9utc.cloudfront.net/screenshots/pics/4ba31741046fc2a6efc73ec6a2f26278/mediu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F02">
        <w:rPr>
          <w:rFonts w:eastAsia="Times New Roman" w:cs="Times New Roman"/>
          <w:color w:val="000000"/>
          <w:szCs w:val="28"/>
          <w:lang w:eastAsia="ru-RU"/>
        </w:rPr>
        <w:t xml:space="preserve">Питание аппарата в режиме МБ </w:t>
      </w:r>
      <w:r w:rsidRPr="002F2F02">
        <w:rPr>
          <w:rFonts w:eastAsia="Times New Roman" w:cs="Times New Roman"/>
          <w:color w:val="000000"/>
          <w:szCs w:val="28"/>
          <w:lang w:eastAsia="ru-RU"/>
        </w:rPr>
        <w:lastRenderedPageBreak/>
        <w:t>осуществляется от батареи, состоящей из 6 элементов А-316. При отсутствии батареи питания возможность ведения разговора обеспечивается индуктором нажимного типа. Одного нажатия на клавишу достаточно для ведения разговора в течении 5 сек. При отсутствии или повреждении батареи связь не прервется, причем руки оператора, при пользовании нажимным индуктором, остаются свободными, нажимать клавишу можно и ногой. Не прерывая разговора, оператор способен записывать сообщения.</w:t>
      </w:r>
    </w:p>
    <w:p w:rsidR="00815FA3" w:rsidRPr="002F2F02" w:rsidRDefault="00815FA3" w:rsidP="00A80E4C">
      <w:pPr>
        <w:ind w:left="1134" w:firstLine="56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2F2F02">
        <w:rPr>
          <w:rFonts w:eastAsia="Times New Roman" w:cs="Times New Roman"/>
          <w:color w:val="000000"/>
          <w:szCs w:val="28"/>
          <w:lang w:eastAsia="ru-RU"/>
        </w:rPr>
        <w:t>ТА-88 обеспечивает качественный прием и передачу речи при экстремальном уровне шумов в месте приема. ТА-88 перекрывает затухание 44дБ, что гарантирует надежную связь: </w:t>
      </w:r>
      <w:r w:rsidRPr="002F2F02">
        <w:rPr>
          <w:rFonts w:eastAsia="Times New Roman" w:cs="Times New Roman"/>
          <w:color w:val="000000"/>
          <w:szCs w:val="28"/>
          <w:lang w:eastAsia="ru-RU"/>
        </w:rPr>
        <w:br/>
        <w:t>- по полевым кабельным линиям до 40 км; </w:t>
      </w:r>
      <w:r w:rsidRPr="002F2F02">
        <w:rPr>
          <w:rFonts w:eastAsia="Times New Roman" w:cs="Times New Roman"/>
          <w:color w:val="000000"/>
          <w:szCs w:val="28"/>
          <w:lang w:eastAsia="ru-RU"/>
        </w:rPr>
        <w:br/>
        <w:t>- по воздушным линиям с диаметром проводов 3 мм до 100-200 км.</w:t>
      </w:r>
    </w:p>
    <w:p w:rsidR="00815FA3" w:rsidRPr="002F2F02" w:rsidRDefault="00815FA3" w:rsidP="00A80E4C">
      <w:pPr>
        <w:ind w:left="1134" w:firstLine="567"/>
        <w:rPr>
          <w:rFonts w:eastAsia="Times New Roman" w:cs="Times New Roman"/>
          <w:color w:val="000000"/>
          <w:szCs w:val="28"/>
          <w:lang w:eastAsia="ru-RU"/>
        </w:rPr>
      </w:pPr>
      <w:r w:rsidRPr="002F2F02">
        <w:rPr>
          <w:rFonts w:eastAsia="Times New Roman" w:cs="Times New Roman"/>
          <w:color w:val="000000"/>
          <w:szCs w:val="28"/>
          <w:lang w:eastAsia="ru-RU"/>
        </w:rPr>
        <w:t>ТА-88 обеспечивает работоспособность при воздействии ударных нагрузок с ускорением до 147 м/сек. кв., конденсированных осадков (инея и росы)</w:t>
      </w:r>
      <w:proofErr w:type="gramStart"/>
      <w:r w:rsidRPr="002F2F02">
        <w:rPr>
          <w:rFonts w:eastAsia="Times New Roman" w:cs="Times New Roman"/>
          <w:color w:val="000000"/>
          <w:szCs w:val="28"/>
          <w:lang w:eastAsia="ru-RU"/>
        </w:rPr>
        <w:t>,п</w:t>
      </w:r>
      <w:proofErr w:type="gramEnd"/>
      <w:r w:rsidRPr="002F2F02">
        <w:rPr>
          <w:rFonts w:eastAsia="Times New Roman" w:cs="Times New Roman"/>
          <w:color w:val="000000"/>
          <w:szCs w:val="28"/>
          <w:lang w:eastAsia="ru-RU"/>
        </w:rPr>
        <w:t>ри пониженном атмосферном давлении 12 кПа, после свободного падения с высоты 750 мм, воздействия плесневых грибков, солнечных излучений, динамической пыли (песка), морского тумана.</w:t>
      </w:r>
    </w:p>
    <w:p w:rsidR="00815FA3" w:rsidRPr="002F2F02" w:rsidRDefault="00815FA3" w:rsidP="00A80E4C">
      <w:pPr>
        <w:ind w:left="1134" w:firstLine="567"/>
        <w:rPr>
          <w:rFonts w:eastAsia="Times New Roman" w:cs="Times New Roman"/>
          <w:color w:val="000000"/>
          <w:szCs w:val="28"/>
          <w:lang w:eastAsia="ru-RU"/>
        </w:rPr>
      </w:pPr>
      <w:r w:rsidRPr="002F2F02">
        <w:rPr>
          <w:rFonts w:eastAsia="Times New Roman" w:cs="Times New Roman"/>
          <w:color w:val="000000"/>
          <w:szCs w:val="28"/>
          <w:lang w:eastAsia="ru-RU"/>
        </w:rPr>
        <w:t>Наработка на отказ не менее 14000ч. Срок службы 20 лет.</w:t>
      </w:r>
    </w:p>
    <w:p w:rsidR="00815FA3" w:rsidRPr="002F2F02" w:rsidRDefault="00815FA3" w:rsidP="00A80E4C">
      <w:pPr>
        <w:ind w:left="1134" w:firstLine="567"/>
        <w:rPr>
          <w:rFonts w:eastAsia="Times New Roman" w:cs="Times New Roman"/>
          <w:color w:val="000000"/>
          <w:szCs w:val="28"/>
          <w:lang w:eastAsia="ru-RU"/>
        </w:rPr>
      </w:pPr>
      <w:r w:rsidRPr="002F2F02">
        <w:rPr>
          <w:rFonts w:eastAsia="Times New Roman" w:cs="Times New Roman"/>
          <w:color w:val="000000"/>
          <w:szCs w:val="28"/>
          <w:lang w:eastAsia="ru-RU"/>
        </w:rPr>
        <w:t>Полевой переносной телефонный аппарат ТА-88 предназначен для работы по двухпроводным и четырех проводным линиям связи в режимах местной батареи (МБ) и центральной батареи (ЦБ). ТА-88 может применяться для дистанционного управления радиостанцией. Возможно параллельное включение в одну линию до четырех аппаратов. </w:t>
      </w:r>
      <w:r w:rsidRPr="002F2F02">
        <w:rPr>
          <w:rFonts w:eastAsia="Times New Roman" w:cs="Times New Roman"/>
          <w:color w:val="000000"/>
          <w:szCs w:val="28"/>
          <w:lang w:eastAsia="ru-RU"/>
        </w:rPr>
        <w:br/>
        <w:t>Для удобства переноски снабжен плечевым ремнем.</w:t>
      </w:r>
    </w:p>
    <w:p w:rsidR="003F3D09" w:rsidRDefault="003F3D09" w:rsidP="003F3D09">
      <w:pPr>
        <w:spacing w:line="600" w:lineRule="auto"/>
        <w:ind w:left="1134" w:firstLine="567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 xml:space="preserve">                    </w:t>
      </w:r>
    </w:p>
    <w:p w:rsidR="00815FA3" w:rsidRPr="002639AA" w:rsidRDefault="00815FA3" w:rsidP="003F3D09">
      <w:pPr>
        <w:spacing w:line="60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2639AA">
        <w:rPr>
          <w:rFonts w:eastAsia="Times New Roman" w:cs="Times New Roman"/>
          <w:b/>
          <w:color w:val="000000"/>
          <w:szCs w:val="28"/>
          <w:lang w:eastAsia="ru-RU"/>
        </w:rPr>
        <w:t>Технические характеристики:</w:t>
      </w:r>
    </w:p>
    <w:tbl>
      <w:tblPr>
        <w:tblW w:w="4479" w:type="pct"/>
        <w:tblCellSpacing w:w="15" w:type="dxa"/>
        <w:tblInd w:w="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4884"/>
      </w:tblGrid>
      <w:tr w:rsidR="00815FA3" w:rsidRPr="002F2F02" w:rsidTr="00860782">
        <w:trPr>
          <w:tblCellSpacing w:w="15" w:type="dxa"/>
        </w:trPr>
        <w:tc>
          <w:tcPr>
            <w:tcW w:w="2356" w:type="pct"/>
            <w:vAlign w:val="center"/>
            <w:hideMark/>
          </w:tcPr>
          <w:p w:rsidR="00815FA3" w:rsidRPr="002F2F02" w:rsidRDefault="00815FA3" w:rsidP="003F3D09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F02">
              <w:rPr>
                <w:rFonts w:eastAsia="Times New Roman" w:cs="Times New Roman"/>
                <w:bCs/>
                <w:szCs w:val="28"/>
                <w:lang w:eastAsia="ru-RU"/>
              </w:rPr>
              <w:t>Наименование параметра</w:t>
            </w:r>
          </w:p>
        </w:tc>
        <w:tc>
          <w:tcPr>
            <w:tcW w:w="0" w:type="auto"/>
            <w:vAlign w:val="center"/>
            <w:hideMark/>
          </w:tcPr>
          <w:p w:rsidR="00815FA3" w:rsidRPr="002F2F02" w:rsidRDefault="00815FA3" w:rsidP="00A80E4C">
            <w:pPr>
              <w:ind w:left="1134" w:firstLine="284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2F2F02">
              <w:rPr>
                <w:rFonts w:eastAsia="Times New Roman" w:cs="Times New Roman"/>
                <w:bCs/>
                <w:szCs w:val="28"/>
                <w:lang w:eastAsia="ru-RU"/>
              </w:rPr>
              <w:t>Значение</w:t>
            </w:r>
          </w:p>
        </w:tc>
      </w:tr>
      <w:tr w:rsidR="00815FA3" w:rsidRPr="002F2F02" w:rsidTr="00860782">
        <w:trPr>
          <w:tblCellSpacing w:w="15" w:type="dxa"/>
        </w:trPr>
        <w:tc>
          <w:tcPr>
            <w:tcW w:w="2356" w:type="pct"/>
            <w:vAlign w:val="center"/>
            <w:hideMark/>
          </w:tcPr>
          <w:p w:rsidR="00815FA3" w:rsidRPr="002F2F02" w:rsidRDefault="00815FA3" w:rsidP="003F3D09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2F02">
              <w:rPr>
                <w:rFonts w:eastAsia="Times New Roman" w:cs="Times New Roman"/>
                <w:szCs w:val="28"/>
                <w:lang w:eastAsia="ru-RU"/>
              </w:rPr>
              <w:t>Условия эксплуатации:</w:t>
            </w:r>
            <w:r w:rsidRPr="002F2F02">
              <w:rPr>
                <w:rFonts w:eastAsia="Times New Roman" w:cs="Times New Roman"/>
                <w:szCs w:val="28"/>
                <w:lang w:eastAsia="ru-RU"/>
              </w:rPr>
              <w:br/>
              <w:t>- температура окружающего воздуха</w:t>
            </w:r>
            <w:r w:rsidRPr="002F2F02">
              <w:rPr>
                <w:rFonts w:eastAsia="Times New Roman" w:cs="Times New Roman"/>
                <w:szCs w:val="28"/>
                <w:lang w:eastAsia="ru-RU"/>
              </w:rPr>
              <w:br/>
              <w:t>- относительная влажность воздуха</w:t>
            </w:r>
          </w:p>
        </w:tc>
        <w:tc>
          <w:tcPr>
            <w:tcW w:w="0" w:type="auto"/>
            <w:vAlign w:val="center"/>
            <w:hideMark/>
          </w:tcPr>
          <w:p w:rsidR="00860782" w:rsidRDefault="00815FA3" w:rsidP="003F3D09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2F02">
              <w:rPr>
                <w:rFonts w:eastAsia="Times New Roman" w:cs="Times New Roman"/>
                <w:szCs w:val="28"/>
                <w:lang w:eastAsia="ru-RU"/>
              </w:rPr>
              <w:t>от минус 40</w:t>
            </w:r>
            <w:proofErr w:type="gramStart"/>
            <w:r w:rsidRPr="002F2F02">
              <w:rPr>
                <w:rFonts w:eastAsia="Times New Roman" w:cs="Times New Roman"/>
                <w:szCs w:val="28"/>
                <w:lang w:eastAsia="ru-RU"/>
              </w:rPr>
              <w:t xml:space="preserve"> °С</w:t>
            </w:r>
            <w:proofErr w:type="gramEnd"/>
            <w:r w:rsidRPr="002F2F02">
              <w:rPr>
                <w:rFonts w:eastAsia="Times New Roman" w:cs="Times New Roman"/>
                <w:szCs w:val="28"/>
                <w:lang w:eastAsia="ru-RU"/>
              </w:rPr>
              <w:t xml:space="preserve"> до плюс 55 °С </w:t>
            </w:r>
          </w:p>
          <w:p w:rsidR="00815FA3" w:rsidRPr="002F2F02" w:rsidRDefault="00815FA3" w:rsidP="003F3D09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2F02">
              <w:rPr>
                <w:rFonts w:eastAsia="Times New Roman" w:cs="Times New Roman"/>
                <w:szCs w:val="28"/>
                <w:lang w:eastAsia="ru-RU"/>
              </w:rPr>
              <w:br/>
              <w:t>до 98% при температуре +35</w:t>
            </w:r>
            <w:proofErr w:type="gramStart"/>
            <w:r w:rsidRPr="002F2F02">
              <w:rPr>
                <w:rFonts w:eastAsia="Times New Roman" w:cs="Times New Roman"/>
                <w:szCs w:val="28"/>
                <w:lang w:eastAsia="ru-RU"/>
              </w:rPr>
              <w:t xml:space="preserve"> °С</w:t>
            </w:r>
            <w:proofErr w:type="gramEnd"/>
          </w:p>
        </w:tc>
      </w:tr>
      <w:tr w:rsidR="00815FA3" w:rsidRPr="002F2F02" w:rsidTr="00860782">
        <w:trPr>
          <w:tblCellSpacing w:w="15" w:type="dxa"/>
        </w:trPr>
        <w:tc>
          <w:tcPr>
            <w:tcW w:w="2356" w:type="pct"/>
            <w:vAlign w:val="center"/>
            <w:hideMark/>
          </w:tcPr>
          <w:p w:rsidR="00815FA3" w:rsidRPr="002F2F02" w:rsidRDefault="00815FA3" w:rsidP="003F3D09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2F2F02">
              <w:rPr>
                <w:rFonts w:eastAsia="Times New Roman" w:cs="Times New Roman"/>
                <w:szCs w:val="28"/>
                <w:lang w:eastAsia="ru-RU"/>
              </w:rPr>
              <w:t>Масса аппарата</w:t>
            </w:r>
          </w:p>
        </w:tc>
        <w:tc>
          <w:tcPr>
            <w:tcW w:w="0" w:type="auto"/>
            <w:vAlign w:val="center"/>
            <w:hideMark/>
          </w:tcPr>
          <w:p w:rsidR="00815FA3" w:rsidRPr="002F2F02" w:rsidRDefault="00815FA3" w:rsidP="00860782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2F02">
              <w:rPr>
                <w:rFonts w:eastAsia="Times New Roman" w:cs="Times New Roman"/>
                <w:szCs w:val="28"/>
                <w:lang w:eastAsia="ru-RU"/>
              </w:rPr>
              <w:t>не более 3кг (без батарей)</w:t>
            </w:r>
          </w:p>
        </w:tc>
      </w:tr>
      <w:tr w:rsidR="00815FA3" w:rsidRPr="002F2F02" w:rsidTr="00860782">
        <w:trPr>
          <w:tblCellSpacing w:w="15" w:type="dxa"/>
        </w:trPr>
        <w:tc>
          <w:tcPr>
            <w:tcW w:w="2356" w:type="pct"/>
            <w:vAlign w:val="center"/>
            <w:hideMark/>
          </w:tcPr>
          <w:p w:rsidR="00815FA3" w:rsidRPr="002F2F02" w:rsidRDefault="00815FA3" w:rsidP="003F3D09">
            <w:pPr>
              <w:rPr>
                <w:rFonts w:eastAsia="Times New Roman" w:cs="Times New Roman"/>
                <w:szCs w:val="28"/>
                <w:lang w:eastAsia="ru-RU"/>
              </w:rPr>
            </w:pPr>
            <w:r w:rsidRPr="002F2F02">
              <w:rPr>
                <w:rFonts w:eastAsia="Times New Roman" w:cs="Times New Roman"/>
                <w:szCs w:val="28"/>
                <w:lang w:eastAsia="ru-RU"/>
              </w:rPr>
              <w:t>Габариты, мм</w:t>
            </w:r>
          </w:p>
        </w:tc>
        <w:tc>
          <w:tcPr>
            <w:tcW w:w="0" w:type="auto"/>
            <w:vAlign w:val="center"/>
            <w:hideMark/>
          </w:tcPr>
          <w:p w:rsidR="00815FA3" w:rsidRPr="002F2F02" w:rsidRDefault="00815FA3" w:rsidP="00860782">
            <w:pPr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2F2F02">
              <w:rPr>
                <w:rFonts w:eastAsia="Times New Roman" w:cs="Times New Roman"/>
                <w:szCs w:val="28"/>
                <w:lang w:eastAsia="ru-RU"/>
              </w:rPr>
              <w:t>230х165х91</w:t>
            </w:r>
          </w:p>
        </w:tc>
      </w:tr>
    </w:tbl>
    <w:p w:rsidR="00815FA3" w:rsidRPr="002F2F02" w:rsidRDefault="00815FA3" w:rsidP="00A80E4C">
      <w:pPr>
        <w:ind w:left="1134" w:firstLine="567"/>
        <w:rPr>
          <w:rFonts w:cs="Times New Roman"/>
          <w:szCs w:val="28"/>
        </w:rPr>
      </w:pPr>
    </w:p>
    <w:p w:rsidR="00815FA3" w:rsidRDefault="00815FA3" w:rsidP="00A80E4C">
      <w:pPr>
        <w:ind w:left="1134" w:firstLine="141"/>
        <w:jc w:val="center"/>
        <w:rPr>
          <w:rFonts w:cs="Times New Roman"/>
          <w:b/>
          <w:bCs/>
          <w:szCs w:val="28"/>
        </w:rPr>
      </w:pPr>
    </w:p>
    <w:p w:rsidR="00815FA3" w:rsidRDefault="00815FA3" w:rsidP="00A80E4C">
      <w:pPr>
        <w:spacing w:line="276" w:lineRule="auto"/>
        <w:ind w:left="1134"/>
        <w:jc w:val="left"/>
        <w:rPr>
          <w:rFonts w:cs="Times New Roman"/>
          <w:b/>
          <w:bCs/>
          <w:szCs w:val="28"/>
        </w:rPr>
      </w:pPr>
    </w:p>
    <w:p w:rsidR="002639AA" w:rsidRDefault="002639AA" w:rsidP="00A80E4C">
      <w:pPr>
        <w:ind w:left="1134" w:firstLine="567"/>
        <w:rPr>
          <w:b/>
        </w:rPr>
      </w:pPr>
    </w:p>
    <w:p w:rsidR="00815FA3" w:rsidRDefault="00815FA3" w:rsidP="00A80E4C">
      <w:pPr>
        <w:ind w:left="1134" w:firstLine="567"/>
        <w:rPr>
          <w:rFonts w:cs="Times New Roman"/>
          <w:color w:val="000000"/>
          <w:spacing w:val="-2"/>
          <w:szCs w:val="28"/>
        </w:rPr>
      </w:pPr>
    </w:p>
    <w:p w:rsidR="003F3D09" w:rsidRDefault="003F3D09" w:rsidP="00A80E4C">
      <w:pPr>
        <w:shd w:val="clear" w:color="auto" w:fill="FFFFFF"/>
        <w:ind w:left="1134"/>
        <w:rPr>
          <w:b/>
          <w:i/>
          <w:u w:val="single"/>
        </w:rPr>
      </w:pPr>
    </w:p>
    <w:p w:rsidR="003F3D09" w:rsidRDefault="003F3D09" w:rsidP="00A80E4C">
      <w:pPr>
        <w:shd w:val="clear" w:color="auto" w:fill="FFFFFF"/>
        <w:ind w:left="1134"/>
        <w:rPr>
          <w:b/>
          <w:i/>
          <w:u w:val="single"/>
        </w:rPr>
      </w:pPr>
    </w:p>
    <w:p w:rsidR="005169B8" w:rsidRDefault="009A1027" w:rsidP="00A80E4C">
      <w:pPr>
        <w:shd w:val="clear" w:color="auto" w:fill="FFFFFF"/>
        <w:ind w:left="1134"/>
      </w:pPr>
      <w:bookmarkStart w:id="0" w:name="_GoBack"/>
      <w:bookmarkEnd w:id="0"/>
      <w:r w:rsidRPr="007D6A43">
        <w:rPr>
          <w:b/>
          <w:i/>
          <w:u w:val="single"/>
        </w:rPr>
        <w:lastRenderedPageBreak/>
        <w:t xml:space="preserve">Вопрос </w:t>
      </w:r>
      <w:r>
        <w:rPr>
          <w:b/>
          <w:i/>
          <w:u w:val="single"/>
        </w:rPr>
        <w:t>№2</w:t>
      </w:r>
      <w:r>
        <w:t>:</w:t>
      </w:r>
      <w:r w:rsidRPr="009A1027">
        <w:t xml:space="preserve"> </w:t>
      </w:r>
      <w:r w:rsidR="001726E6">
        <w:t>Порядок эксплуатации средств связи подразделения</w:t>
      </w:r>
    </w:p>
    <w:p w:rsidR="009B0F4F" w:rsidRDefault="009B0F4F" w:rsidP="00A80E4C">
      <w:pPr>
        <w:shd w:val="clear" w:color="auto" w:fill="FFFFFF"/>
        <w:ind w:left="1134"/>
      </w:pPr>
    </w:p>
    <w:p w:rsidR="007D6D83" w:rsidRPr="009B0F4F" w:rsidRDefault="007D6D83" w:rsidP="009B0F4F">
      <w:pPr>
        <w:shd w:val="clear" w:color="auto" w:fill="FFFFFF"/>
        <w:ind w:left="1134" w:firstLine="567"/>
        <w:rPr>
          <w:rFonts w:cs="Times New Roman"/>
          <w:szCs w:val="28"/>
        </w:rPr>
      </w:pPr>
      <w:r w:rsidRPr="009B0F4F">
        <w:t>Перед эксплуатацией средств связи производят подготовку средств связи к её эксплуатации</w:t>
      </w:r>
      <w:r w:rsidRPr="009B0F4F">
        <w:rPr>
          <w:rFonts w:cs="Times New Roman"/>
          <w:szCs w:val="28"/>
        </w:rPr>
        <w:t>.</w:t>
      </w:r>
    </w:p>
    <w:p w:rsidR="002639AA" w:rsidRPr="000E16C2" w:rsidRDefault="009A1027" w:rsidP="003F3D09">
      <w:pPr>
        <w:ind w:left="1134" w:firstLine="567"/>
      </w:pPr>
      <w:r w:rsidRPr="0035247C">
        <w:t>Подготовка носимой радиостанции к работе и проверка её работоспособности.</w:t>
      </w:r>
    </w:p>
    <w:p w:rsidR="005169B8" w:rsidRPr="007D6A43" w:rsidRDefault="005169B8" w:rsidP="00A80E4C">
      <w:pPr>
        <w:shd w:val="clear" w:color="auto" w:fill="FFFFFF"/>
        <w:tabs>
          <w:tab w:val="left" w:pos="6883"/>
        </w:tabs>
        <w:ind w:left="1134" w:firstLine="567"/>
        <w:rPr>
          <w:rFonts w:cs="Times New Roman"/>
          <w:szCs w:val="28"/>
        </w:rPr>
      </w:pPr>
      <w:r w:rsidRPr="007D6A43">
        <w:rPr>
          <w:rFonts w:cs="Times New Roman"/>
          <w:color w:val="000000"/>
          <w:spacing w:val="2"/>
          <w:szCs w:val="28"/>
        </w:rPr>
        <w:t>Органы управления  радиостанции, расположенные на  приемопер</w:t>
      </w:r>
      <w:r w:rsidRPr="007D6A43">
        <w:rPr>
          <w:rFonts w:cs="Times New Roman"/>
          <w:color w:val="000000"/>
          <w:spacing w:val="1"/>
          <w:szCs w:val="28"/>
        </w:rPr>
        <w:t>едатчике, должны быть в исходном состоянии:</w:t>
      </w:r>
    </w:p>
    <w:p w:rsidR="005169B8" w:rsidRPr="007D6A43" w:rsidRDefault="005169B8" w:rsidP="00A80E4C">
      <w:pPr>
        <w:widowControl w:val="0"/>
        <w:numPr>
          <w:ilvl w:val="0"/>
          <w:numId w:val="2"/>
        </w:numPr>
        <w:shd w:val="clear" w:color="auto" w:fill="FFFFFF"/>
        <w:tabs>
          <w:tab w:val="left" w:pos="773"/>
        </w:tabs>
        <w:autoSpaceDE w:val="0"/>
        <w:autoSpaceDN w:val="0"/>
        <w:adjustRightInd w:val="0"/>
        <w:ind w:left="1134" w:firstLine="567"/>
        <w:rPr>
          <w:rFonts w:cs="Times New Roman"/>
          <w:color w:val="000000"/>
          <w:szCs w:val="28"/>
        </w:rPr>
      </w:pPr>
      <w:proofErr w:type="spellStart"/>
      <w:r w:rsidRPr="007D6A43">
        <w:rPr>
          <w:rFonts w:cs="Times New Roman"/>
          <w:color w:val="000000"/>
          <w:spacing w:val="3"/>
          <w:szCs w:val="28"/>
        </w:rPr>
        <w:t>микротумблер</w:t>
      </w:r>
      <w:proofErr w:type="spellEnd"/>
      <w:r w:rsidRPr="007D6A43">
        <w:rPr>
          <w:rFonts w:cs="Times New Roman"/>
          <w:color w:val="000000"/>
          <w:spacing w:val="3"/>
          <w:szCs w:val="28"/>
        </w:rPr>
        <w:t xml:space="preserve"> ВКЛ. — в выключенном положении;</w:t>
      </w:r>
    </w:p>
    <w:p w:rsidR="005169B8" w:rsidRPr="007D6A43" w:rsidRDefault="005169B8" w:rsidP="00A80E4C">
      <w:pPr>
        <w:widowControl w:val="0"/>
        <w:numPr>
          <w:ilvl w:val="0"/>
          <w:numId w:val="2"/>
        </w:numPr>
        <w:shd w:val="clear" w:color="auto" w:fill="FFFFFF"/>
        <w:tabs>
          <w:tab w:val="left" w:pos="773"/>
          <w:tab w:val="left" w:pos="7032"/>
        </w:tabs>
        <w:autoSpaceDE w:val="0"/>
        <w:autoSpaceDN w:val="0"/>
        <w:adjustRightInd w:val="0"/>
        <w:ind w:left="1134" w:firstLine="567"/>
        <w:rPr>
          <w:rFonts w:cs="Times New Roman"/>
          <w:color w:val="000000"/>
          <w:szCs w:val="28"/>
        </w:rPr>
      </w:pPr>
      <w:r w:rsidRPr="007D6A43">
        <w:rPr>
          <w:rFonts w:cs="Times New Roman"/>
          <w:color w:val="000000"/>
          <w:spacing w:val="2"/>
          <w:szCs w:val="28"/>
        </w:rPr>
        <w:t xml:space="preserve">переключатель режимов — в положении </w:t>
      </w:r>
      <w:proofErr w:type="spellStart"/>
      <w:proofErr w:type="gramStart"/>
      <w:r w:rsidRPr="007D6A43">
        <w:rPr>
          <w:rFonts w:cs="Times New Roman"/>
          <w:color w:val="000000"/>
          <w:spacing w:val="2"/>
          <w:szCs w:val="28"/>
        </w:rPr>
        <w:t>Тлф</w:t>
      </w:r>
      <w:proofErr w:type="spellEnd"/>
      <w:proofErr w:type="gramEnd"/>
      <w:r w:rsidRPr="007D6A43">
        <w:rPr>
          <w:rFonts w:cs="Times New Roman"/>
          <w:color w:val="000000"/>
          <w:spacing w:val="2"/>
          <w:szCs w:val="28"/>
        </w:rPr>
        <w:t>;</w:t>
      </w:r>
    </w:p>
    <w:p w:rsidR="005169B8" w:rsidRPr="007D6A43" w:rsidRDefault="005169B8" w:rsidP="00A80E4C">
      <w:pPr>
        <w:widowControl w:val="0"/>
        <w:numPr>
          <w:ilvl w:val="0"/>
          <w:numId w:val="2"/>
        </w:numPr>
        <w:shd w:val="clear" w:color="auto" w:fill="FFFFFF"/>
        <w:tabs>
          <w:tab w:val="left" w:pos="773"/>
        </w:tabs>
        <w:autoSpaceDE w:val="0"/>
        <w:autoSpaceDN w:val="0"/>
        <w:adjustRightInd w:val="0"/>
        <w:ind w:left="1134" w:firstLine="567"/>
        <w:rPr>
          <w:rFonts w:cs="Times New Roman"/>
          <w:color w:val="000000"/>
          <w:szCs w:val="28"/>
        </w:rPr>
      </w:pPr>
      <w:r w:rsidRPr="007D6A43">
        <w:rPr>
          <w:rFonts w:cs="Times New Roman"/>
          <w:color w:val="000000"/>
          <w:spacing w:val="4"/>
          <w:szCs w:val="28"/>
        </w:rPr>
        <w:t>переключатель десятков МГц — в положении 3;</w:t>
      </w:r>
    </w:p>
    <w:p w:rsidR="005169B8" w:rsidRPr="007D6A43" w:rsidRDefault="005169B8" w:rsidP="00A80E4C">
      <w:pPr>
        <w:widowControl w:val="0"/>
        <w:numPr>
          <w:ilvl w:val="0"/>
          <w:numId w:val="3"/>
        </w:numPr>
        <w:shd w:val="clear" w:color="auto" w:fill="FFFFFF"/>
        <w:tabs>
          <w:tab w:val="left" w:pos="773"/>
        </w:tabs>
        <w:autoSpaceDE w:val="0"/>
        <w:autoSpaceDN w:val="0"/>
        <w:adjustRightInd w:val="0"/>
        <w:ind w:left="1134" w:firstLine="567"/>
        <w:rPr>
          <w:rFonts w:cs="Times New Roman"/>
          <w:color w:val="000000"/>
          <w:szCs w:val="28"/>
        </w:rPr>
      </w:pPr>
      <w:r w:rsidRPr="007D6A43">
        <w:rPr>
          <w:rFonts w:cs="Times New Roman"/>
          <w:color w:val="000000"/>
          <w:spacing w:val="7"/>
          <w:szCs w:val="28"/>
        </w:rPr>
        <w:t>переключатели единиц МГц, сотен кГц, десятков кГц и едини</w:t>
      </w:r>
      <w:r w:rsidRPr="007D6A43">
        <w:rPr>
          <w:rFonts w:cs="Times New Roman"/>
          <w:color w:val="000000"/>
          <w:spacing w:val="3"/>
          <w:szCs w:val="28"/>
        </w:rPr>
        <w:t xml:space="preserve">ц </w:t>
      </w:r>
      <w:proofErr w:type="gramStart"/>
      <w:r w:rsidRPr="007D6A43">
        <w:rPr>
          <w:rFonts w:cs="Times New Roman"/>
          <w:color w:val="000000"/>
          <w:spacing w:val="3"/>
          <w:szCs w:val="28"/>
        </w:rPr>
        <w:t>Гц</w:t>
      </w:r>
      <w:proofErr w:type="gramEnd"/>
      <w:r w:rsidRPr="007D6A43">
        <w:rPr>
          <w:rFonts w:cs="Times New Roman"/>
          <w:color w:val="000000"/>
          <w:spacing w:val="3"/>
          <w:szCs w:val="28"/>
        </w:rPr>
        <w:t xml:space="preserve"> — в положении 0;</w:t>
      </w:r>
    </w:p>
    <w:p w:rsidR="005169B8" w:rsidRPr="007D6A43" w:rsidRDefault="005169B8" w:rsidP="00A80E4C">
      <w:pPr>
        <w:widowControl w:val="0"/>
        <w:numPr>
          <w:ilvl w:val="0"/>
          <w:numId w:val="3"/>
        </w:numPr>
        <w:shd w:val="clear" w:color="auto" w:fill="FFFFFF"/>
        <w:tabs>
          <w:tab w:val="left" w:pos="773"/>
        </w:tabs>
        <w:autoSpaceDE w:val="0"/>
        <w:autoSpaceDN w:val="0"/>
        <w:adjustRightInd w:val="0"/>
        <w:ind w:left="1134" w:firstLine="567"/>
        <w:rPr>
          <w:rFonts w:cs="Times New Roman"/>
          <w:color w:val="000000"/>
          <w:szCs w:val="28"/>
        </w:rPr>
      </w:pPr>
      <w:r w:rsidRPr="007D6A43">
        <w:rPr>
          <w:rFonts w:cs="Times New Roman"/>
          <w:color w:val="000000"/>
          <w:spacing w:val="7"/>
          <w:szCs w:val="28"/>
        </w:rPr>
        <w:t xml:space="preserve">в радиостанции Р-159 с УНЧ </w:t>
      </w:r>
      <w:proofErr w:type="spellStart"/>
      <w:r w:rsidRPr="007D6A43">
        <w:rPr>
          <w:rFonts w:cs="Times New Roman"/>
          <w:color w:val="000000"/>
          <w:spacing w:val="7"/>
          <w:szCs w:val="28"/>
        </w:rPr>
        <w:t>микротумблер</w:t>
      </w:r>
      <w:proofErr w:type="spellEnd"/>
      <w:r w:rsidRPr="007D6A43">
        <w:rPr>
          <w:rFonts w:cs="Times New Roman"/>
          <w:color w:val="000000"/>
          <w:spacing w:val="7"/>
          <w:szCs w:val="28"/>
        </w:rPr>
        <w:t xml:space="preserve"> ВКЛ. на УЫЧ </w:t>
      </w:r>
      <w:proofErr w:type="gramStart"/>
      <w:r w:rsidRPr="007D6A43">
        <w:rPr>
          <w:rFonts w:cs="Times New Roman"/>
          <w:color w:val="000000"/>
          <w:spacing w:val="7"/>
          <w:szCs w:val="28"/>
        </w:rPr>
        <w:t>—</w:t>
      </w:r>
      <w:r w:rsidRPr="007D6A43">
        <w:rPr>
          <w:rFonts w:cs="Times New Roman"/>
          <w:color w:val="000000"/>
          <w:spacing w:val="1"/>
          <w:szCs w:val="28"/>
        </w:rPr>
        <w:t>в</w:t>
      </w:r>
      <w:proofErr w:type="gramEnd"/>
      <w:r w:rsidRPr="007D6A43">
        <w:rPr>
          <w:rFonts w:cs="Times New Roman"/>
          <w:color w:val="000000"/>
          <w:spacing w:val="1"/>
          <w:szCs w:val="28"/>
        </w:rPr>
        <w:t>ыключенном положении.</w:t>
      </w:r>
    </w:p>
    <w:p w:rsidR="005169B8" w:rsidRPr="007D6A43" w:rsidRDefault="005169B8" w:rsidP="00A80E4C">
      <w:pPr>
        <w:shd w:val="clear" w:color="auto" w:fill="FFFFFF"/>
        <w:tabs>
          <w:tab w:val="left" w:pos="1147"/>
          <w:tab w:val="left" w:pos="6998"/>
        </w:tabs>
        <w:ind w:left="1134" w:firstLine="567"/>
        <w:rPr>
          <w:rFonts w:cs="Times New Roman"/>
          <w:color w:val="000000"/>
          <w:spacing w:val="4"/>
          <w:szCs w:val="28"/>
        </w:rPr>
      </w:pPr>
      <w:r w:rsidRPr="002639AA">
        <w:rPr>
          <w:rFonts w:cs="Times New Roman"/>
          <w:b/>
          <w:color w:val="000000"/>
          <w:spacing w:val="2"/>
          <w:szCs w:val="28"/>
        </w:rPr>
        <w:t>Перед включением</w:t>
      </w:r>
      <w:r w:rsidRPr="007D6A43">
        <w:rPr>
          <w:rFonts w:cs="Times New Roman"/>
          <w:color w:val="000000"/>
          <w:spacing w:val="2"/>
          <w:szCs w:val="28"/>
        </w:rPr>
        <w:t xml:space="preserve"> радиостанции подключите микротелефон</w:t>
      </w:r>
      <w:r w:rsidRPr="007D6A43">
        <w:rPr>
          <w:rFonts w:cs="Times New Roman"/>
          <w:color w:val="000000"/>
          <w:spacing w:val="7"/>
          <w:szCs w:val="28"/>
        </w:rPr>
        <w:t xml:space="preserve">ную гарнитуру или микротелефонную трубку, возьмите штыревую </w:t>
      </w:r>
      <w:r w:rsidRPr="007D6A43">
        <w:rPr>
          <w:rFonts w:cs="Times New Roman"/>
          <w:iCs/>
          <w:color w:val="000000"/>
          <w:spacing w:val="7"/>
          <w:szCs w:val="28"/>
        </w:rPr>
        <w:t xml:space="preserve">9 </w:t>
      </w:r>
      <w:r w:rsidRPr="007D6A43">
        <w:rPr>
          <w:rFonts w:cs="Times New Roman"/>
          <w:color w:val="000000"/>
          <w:spacing w:val="6"/>
          <w:szCs w:val="28"/>
        </w:rPr>
        <w:t xml:space="preserve">тонну за основание, сдвиньте ее звенья по тросу вверх и взведите, для чего возьмите антенну за рычаги обеими руками и большими пальца </w:t>
      </w:r>
      <w:r w:rsidRPr="007D6A43">
        <w:rPr>
          <w:rFonts w:cs="Times New Roman"/>
          <w:color w:val="000000"/>
          <w:spacing w:val="5"/>
          <w:szCs w:val="28"/>
        </w:rPr>
        <w:t>рук резко нажмите на рычаги наружной стороны, у излома. Взведен</w:t>
      </w:r>
      <w:r w:rsidR="002639AA">
        <w:rPr>
          <w:rFonts w:cs="Times New Roman"/>
          <w:color w:val="000000"/>
          <w:spacing w:val="5"/>
          <w:szCs w:val="28"/>
        </w:rPr>
        <w:t>ную</w:t>
      </w:r>
      <w:r w:rsidRPr="007D6A43">
        <w:rPr>
          <w:rFonts w:cs="Times New Roman"/>
          <w:color w:val="000000"/>
          <w:spacing w:val="5"/>
          <w:szCs w:val="28"/>
        </w:rPr>
        <w:t xml:space="preserve"> антенну вставьте основанием в антенное гнездо и проверните ее против </w:t>
      </w:r>
      <w:r w:rsidRPr="007D6A43">
        <w:rPr>
          <w:rFonts w:cs="Times New Roman"/>
          <w:color w:val="000000"/>
          <w:spacing w:val="8"/>
          <w:szCs w:val="28"/>
        </w:rPr>
        <w:t xml:space="preserve">часовой стрелки до упора, затяните зажимом. При взведении и спуске </w:t>
      </w:r>
      <w:r w:rsidRPr="007D6A43">
        <w:rPr>
          <w:rFonts w:cs="Times New Roman"/>
          <w:color w:val="000000"/>
          <w:spacing w:val="4"/>
          <w:szCs w:val="28"/>
        </w:rPr>
        <w:t xml:space="preserve">штыревой антенны не применяйте чрезмерных усилий во избежание </w:t>
      </w:r>
      <w:r w:rsidRPr="007D6A43">
        <w:rPr>
          <w:rFonts w:cs="Times New Roman"/>
          <w:color w:val="000000"/>
          <w:spacing w:val="6"/>
          <w:szCs w:val="28"/>
        </w:rPr>
        <w:t xml:space="preserve">ломки рычагов. Не допускайте резких изгибов взведенной антенной. </w:t>
      </w:r>
      <w:r w:rsidRPr="007D6A43">
        <w:rPr>
          <w:rFonts w:cs="Times New Roman"/>
          <w:color w:val="000000"/>
          <w:spacing w:val="4"/>
          <w:szCs w:val="28"/>
        </w:rPr>
        <w:t>Выньте противовес и разверните его.</w:t>
      </w:r>
    </w:p>
    <w:p w:rsidR="005169B8" w:rsidRPr="002639AA" w:rsidRDefault="005169B8" w:rsidP="00A80E4C">
      <w:pPr>
        <w:pStyle w:val="a3"/>
        <w:numPr>
          <w:ilvl w:val="0"/>
          <w:numId w:val="13"/>
        </w:numPr>
        <w:shd w:val="clear" w:color="auto" w:fill="FFFFFF"/>
        <w:tabs>
          <w:tab w:val="left" w:pos="1418"/>
        </w:tabs>
        <w:ind w:left="1134"/>
        <w:rPr>
          <w:rFonts w:cs="Times New Roman"/>
          <w:szCs w:val="28"/>
        </w:rPr>
      </w:pPr>
      <w:r w:rsidRPr="002639AA">
        <w:rPr>
          <w:rFonts w:cs="Times New Roman"/>
          <w:color w:val="000000"/>
          <w:spacing w:val="3"/>
          <w:szCs w:val="28"/>
        </w:rPr>
        <w:t xml:space="preserve">Включите </w:t>
      </w:r>
      <w:proofErr w:type="spellStart"/>
      <w:r w:rsidRPr="002639AA">
        <w:rPr>
          <w:rFonts w:cs="Times New Roman"/>
          <w:color w:val="000000"/>
          <w:spacing w:val="3"/>
          <w:szCs w:val="28"/>
        </w:rPr>
        <w:t>микротумблер</w:t>
      </w:r>
      <w:proofErr w:type="spellEnd"/>
      <w:r w:rsidRPr="002639AA">
        <w:rPr>
          <w:rFonts w:cs="Times New Roman"/>
          <w:color w:val="000000"/>
          <w:spacing w:val="3"/>
          <w:szCs w:val="28"/>
        </w:rPr>
        <w:t xml:space="preserve"> ВКЛ. на панели радиостанции и </w:t>
      </w:r>
      <w:r w:rsidRPr="002639AA">
        <w:rPr>
          <w:rFonts w:cs="Times New Roman"/>
          <w:color w:val="000000"/>
          <w:spacing w:val="7"/>
          <w:szCs w:val="28"/>
        </w:rPr>
        <w:t xml:space="preserve">для радиостанции с УНЧ — </w:t>
      </w:r>
      <w:proofErr w:type="spellStart"/>
      <w:r w:rsidRPr="002639AA">
        <w:rPr>
          <w:rFonts w:cs="Times New Roman"/>
          <w:color w:val="000000"/>
          <w:spacing w:val="7"/>
          <w:szCs w:val="28"/>
        </w:rPr>
        <w:t>микротумблер</w:t>
      </w:r>
      <w:proofErr w:type="spellEnd"/>
      <w:r w:rsidRPr="002639AA">
        <w:rPr>
          <w:rFonts w:cs="Times New Roman"/>
          <w:color w:val="000000"/>
          <w:spacing w:val="7"/>
          <w:szCs w:val="28"/>
        </w:rPr>
        <w:t xml:space="preserve"> ВКЛ. на панели УНЧ. При </w:t>
      </w:r>
      <w:r w:rsidRPr="002639AA">
        <w:rPr>
          <w:rFonts w:cs="Times New Roman"/>
          <w:color w:val="000000"/>
          <w:spacing w:val="6"/>
          <w:szCs w:val="28"/>
        </w:rPr>
        <w:t xml:space="preserve">исправной радиостанции в головных телефонах гарнитуры появляется </w:t>
      </w:r>
      <w:r w:rsidRPr="002639AA">
        <w:rPr>
          <w:rFonts w:cs="Times New Roman"/>
          <w:color w:val="000000"/>
          <w:spacing w:val="1"/>
          <w:szCs w:val="28"/>
        </w:rPr>
        <w:t>характерный шум приемника.</w:t>
      </w:r>
    </w:p>
    <w:p w:rsidR="005169B8" w:rsidRPr="002639AA" w:rsidRDefault="005169B8" w:rsidP="00A80E4C">
      <w:pPr>
        <w:pStyle w:val="a3"/>
        <w:numPr>
          <w:ilvl w:val="0"/>
          <w:numId w:val="13"/>
        </w:numPr>
        <w:shd w:val="clear" w:color="auto" w:fill="FFFFFF"/>
        <w:tabs>
          <w:tab w:val="left" w:pos="1418"/>
        </w:tabs>
        <w:ind w:left="1134"/>
        <w:rPr>
          <w:rFonts w:cs="Times New Roman"/>
          <w:szCs w:val="28"/>
        </w:rPr>
      </w:pPr>
      <w:r w:rsidRPr="002639AA">
        <w:rPr>
          <w:rFonts w:cs="Times New Roman"/>
          <w:color w:val="000000"/>
          <w:spacing w:val="1"/>
          <w:szCs w:val="28"/>
        </w:rPr>
        <w:t>Нажмите кнопку НАПР, и проверьте по индикаторному микроам</w:t>
      </w:r>
      <w:r w:rsidRPr="002639AA">
        <w:rPr>
          <w:rFonts w:cs="Times New Roman"/>
          <w:color w:val="000000"/>
          <w:spacing w:val="1"/>
          <w:szCs w:val="28"/>
        </w:rPr>
        <w:softHyphen/>
      </w:r>
      <w:r w:rsidRPr="002639AA">
        <w:rPr>
          <w:rFonts w:cs="Times New Roman"/>
          <w:color w:val="000000"/>
          <w:spacing w:val="4"/>
          <w:szCs w:val="28"/>
        </w:rPr>
        <w:t>перметру напряжение аккумуляторных батарей. Стрелка микроампер</w:t>
      </w:r>
      <w:r w:rsidRPr="002639AA">
        <w:rPr>
          <w:rFonts w:cs="Times New Roman"/>
          <w:color w:val="000000"/>
          <w:spacing w:val="4"/>
          <w:szCs w:val="28"/>
        </w:rPr>
        <w:softHyphen/>
      </w:r>
      <w:r w:rsidRPr="002639AA">
        <w:rPr>
          <w:rFonts w:cs="Times New Roman"/>
          <w:color w:val="000000"/>
          <w:spacing w:val="1"/>
          <w:szCs w:val="28"/>
        </w:rPr>
        <w:t>метра при исправных аккумуляторах должна находиться в пределах за</w:t>
      </w:r>
      <w:r w:rsidRPr="002639AA">
        <w:rPr>
          <w:rFonts w:cs="Times New Roman"/>
          <w:color w:val="000000"/>
          <w:spacing w:val="1"/>
          <w:szCs w:val="28"/>
        </w:rPr>
        <w:softHyphen/>
      </w:r>
      <w:r w:rsidRPr="002639AA">
        <w:rPr>
          <w:rFonts w:cs="Times New Roman"/>
          <w:color w:val="000000"/>
          <w:spacing w:val="6"/>
          <w:szCs w:val="28"/>
        </w:rPr>
        <w:t xml:space="preserve">темненного сектора. Если стрелка находится слева от затемненного </w:t>
      </w:r>
      <w:r w:rsidRPr="002639AA">
        <w:rPr>
          <w:rFonts w:cs="Times New Roman"/>
          <w:color w:val="000000"/>
          <w:spacing w:val="7"/>
          <w:szCs w:val="28"/>
        </w:rPr>
        <w:t>сектора, то аккумуляторные батареи подлежат замене на заряженные.</w:t>
      </w:r>
    </w:p>
    <w:p w:rsidR="005169B8" w:rsidRPr="002639AA" w:rsidRDefault="005169B8" w:rsidP="00A80E4C">
      <w:pPr>
        <w:pStyle w:val="a3"/>
        <w:numPr>
          <w:ilvl w:val="0"/>
          <w:numId w:val="13"/>
        </w:numPr>
        <w:shd w:val="clear" w:color="auto" w:fill="FFFFFF"/>
        <w:tabs>
          <w:tab w:val="left" w:pos="1418"/>
        </w:tabs>
        <w:ind w:left="1134"/>
        <w:rPr>
          <w:rFonts w:cs="Times New Roman"/>
          <w:szCs w:val="28"/>
        </w:rPr>
      </w:pPr>
      <w:r w:rsidRPr="002639AA">
        <w:rPr>
          <w:rFonts w:cs="Times New Roman"/>
          <w:color w:val="000000"/>
          <w:szCs w:val="28"/>
        </w:rPr>
        <w:t xml:space="preserve">Установите требуемую частоту переключателями МГц и кГц при </w:t>
      </w:r>
      <w:r w:rsidRPr="002639AA">
        <w:rPr>
          <w:rFonts w:cs="Times New Roman"/>
          <w:color w:val="000000"/>
          <w:spacing w:val="2"/>
          <w:szCs w:val="28"/>
        </w:rPr>
        <w:t>работающей радиостанции на приеме.</w:t>
      </w:r>
    </w:p>
    <w:p w:rsidR="005169B8" w:rsidRPr="002639AA" w:rsidRDefault="005169B8" w:rsidP="00A80E4C">
      <w:pPr>
        <w:pStyle w:val="a3"/>
        <w:numPr>
          <w:ilvl w:val="0"/>
          <w:numId w:val="13"/>
        </w:numPr>
        <w:shd w:val="clear" w:color="auto" w:fill="FFFFFF"/>
        <w:tabs>
          <w:tab w:val="left" w:pos="1418"/>
        </w:tabs>
        <w:ind w:left="1134"/>
        <w:rPr>
          <w:rFonts w:cs="Times New Roman"/>
          <w:szCs w:val="28"/>
        </w:rPr>
      </w:pPr>
      <w:r w:rsidRPr="002639AA">
        <w:rPr>
          <w:rFonts w:cs="Times New Roman"/>
          <w:color w:val="000000"/>
          <w:spacing w:val="1"/>
          <w:szCs w:val="28"/>
        </w:rPr>
        <w:t>Нажмите кнопку НАСТР. и наблюдайте за настройкой приемопере</w:t>
      </w:r>
      <w:r w:rsidRPr="002639AA">
        <w:rPr>
          <w:rFonts w:cs="Times New Roman"/>
          <w:color w:val="000000"/>
          <w:spacing w:val="1"/>
          <w:szCs w:val="28"/>
        </w:rPr>
        <w:softHyphen/>
      </w:r>
      <w:r w:rsidRPr="002639AA">
        <w:rPr>
          <w:rFonts w:cs="Times New Roman"/>
          <w:color w:val="000000"/>
          <w:spacing w:val="3"/>
          <w:szCs w:val="28"/>
        </w:rPr>
        <w:t>датчика на антенну по индикаторному микроамперметру.</w:t>
      </w:r>
    </w:p>
    <w:p w:rsidR="005169B8" w:rsidRPr="002639AA" w:rsidRDefault="005169B8" w:rsidP="00A80E4C">
      <w:pPr>
        <w:pStyle w:val="a3"/>
        <w:numPr>
          <w:ilvl w:val="0"/>
          <w:numId w:val="13"/>
        </w:numPr>
        <w:shd w:val="clear" w:color="auto" w:fill="FFFFFF"/>
        <w:tabs>
          <w:tab w:val="left" w:pos="1418"/>
        </w:tabs>
        <w:ind w:left="1134"/>
        <w:rPr>
          <w:rFonts w:cs="Times New Roman"/>
          <w:szCs w:val="28"/>
        </w:rPr>
      </w:pPr>
      <w:r w:rsidRPr="002639AA">
        <w:rPr>
          <w:rFonts w:cs="Times New Roman"/>
          <w:color w:val="000000"/>
          <w:spacing w:val="1"/>
          <w:szCs w:val="28"/>
        </w:rPr>
        <w:t xml:space="preserve">Радиостанция будет настроена тогда, когда стрелка индикаторного </w:t>
      </w:r>
      <w:r w:rsidRPr="002639AA">
        <w:rPr>
          <w:rFonts w:cs="Times New Roman"/>
          <w:color w:val="000000"/>
          <w:spacing w:val="6"/>
          <w:szCs w:val="28"/>
        </w:rPr>
        <w:t>прибора установится на максимум показания, после чего подержите кнопку нажатой 1—2 с и отпустите ее.</w:t>
      </w:r>
    </w:p>
    <w:p w:rsidR="005169B8" w:rsidRDefault="005169B8" w:rsidP="00A80E4C">
      <w:pPr>
        <w:shd w:val="clear" w:color="auto" w:fill="FFFFFF"/>
        <w:ind w:left="1134" w:firstLine="567"/>
        <w:rPr>
          <w:rFonts w:cs="Times New Roman"/>
          <w:color w:val="000000"/>
          <w:spacing w:val="-4"/>
          <w:szCs w:val="28"/>
        </w:rPr>
      </w:pPr>
      <w:r w:rsidRPr="007D6A43">
        <w:rPr>
          <w:rFonts w:cs="Times New Roman"/>
          <w:color w:val="000000"/>
          <w:spacing w:val="1"/>
          <w:szCs w:val="28"/>
        </w:rPr>
        <w:t>При отрицательных температурах окружающей среды в отдельных радиостанциях возможна не оптимальная настройка. Для проверки точ</w:t>
      </w:r>
      <w:r w:rsidRPr="007D6A43">
        <w:rPr>
          <w:rFonts w:cs="Times New Roman"/>
          <w:color w:val="000000"/>
          <w:spacing w:val="1"/>
          <w:szCs w:val="28"/>
        </w:rPr>
        <w:softHyphen/>
      </w:r>
      <w:r w:rsidRPr="007D6A43">
        <w:rPr>
          <w:rFonts w:cs="Times New Roman"/>
          <w:color w:val="000000"/>
          <w:spacing w:val="6"/>
          <w:szCs w:val="28"/>
        </w:rPr>
        <w:t>ности настройки допускается повторно нажать кнопку НАСТР. Про</w:t>
      </w:r>
      <w:r w:rsidRPr="007D6A43">
        <w:rPr>
          <w:rFonts w:cs="Times New Roman"/>
          <w:color w:val="000000"/>
          <w:spacing w:val="6"/>
          <w:szCs w:val="28"/>
        </w:rPr>
        <w:softHyphen/>
      </w:r>
      <w:r w:rsidRPr="007D6A43">
        <w:rPr>
          <w:rFonts w:cs="Times New Roman"/>
          <w:color w:val="000000"/>
          <w:spacing w:val="4"/>
          <w:szCs w:val="28"/>
        </w:rPr>
        <w:t xml:space="preserve">верьте работоспособность радиостанции на передачу нажатием </w:t>
      </w:r>
      <w:proofErr w:type="spellStart"/>
      <w:r w:rsidRPr="007D6A43">
        <w:rPr>
          <w:rFonts w:cs="Times New Roman"/>
          <w:color w:val="000000"/>
          <w:spacing w:val="4"/>
          <w:szCs w:val="28"/>
        </w:rPr>
        <w:t>тангенты</w:t>
      </w:r>
      <w:proofErr w:type="spellEnd"/>
      <w:r w:rsidRPr="007D6A43">
        <w:rPr>
          <w:rFonts w:cs="Times New Roman"/>
          <w:color w:val="000000"/>
          <w:spacing w:val="4"/>
          <w:szCs w:val="28"/>
        </w:rPr>
        <w:t xml:space="preserve"> </w:t>
      </w:r>
      <w:r w:rsidRPr="007D6A43">
        <w:rPr>
          <w:rFonts w:cs="Times New Roman"/>
          <w:color w:val="000000"/>
          <w:spacing w:val="4"/>
          <w:szCs w:val="28"/>
        </w:rPr>
        <w:lastRenderedPageBreak/>
        <w:t>микротелефонной гарнитуры, кнопки ВЫЗОВ по отклонению стрел</w:t>
      </w:r>
      <w:r w:rsidRPr="007D6A43">
        <w:rPr>
          <w:rFonts w:cs="Times New Roman"/>
          <w:color w:val="000000"/>
          <w:spacing w:val="4"/>
          <w:szCs w:val="28"/>
        </w:rPr>
        <w:softHyphen/>
      </w:r>
      <w:r w:rsidRPr="007D6A43">
        <w:rPr>
          <w:rFonts w:cs="Times New Roman"/>
          <w:color w:val="000000"/>
          <w:spacing w:val="3"/>
          <w:szCs w:val="28"/>
        </w:rPr>
        <w:t xml:space="preserve">ки индикаторного прибора и наличию </w:t>
      </w:r>
      <w:proofErr w:type="spellStart"/>
      <w:r w:rsidRPr="007D6A43">
        <w:rPr>
          <w:rFonts w:cs="Times New Roman"/>
          <w:color w:val="000000"/>
          <w:spacing w:val="3"/>
          <w:szCs w:val="28"/>
        </w:rPr>
        <w:t>самопрослушивания</w:t>
      </w:r>
      <w:proofErr w:type="spellEnd"/>
      <w:r w:rsidRPr="007D6A43">
        <w:rPr>
          <w:rFonts w:cs="Times New Roman"/>
          <w:color w:val="000000"/>
          <w:spacing w:val="3"/>
          <w:szCs w:val="28"/>
        </w:rPr>
        <w:t xml:space="preserve"> сигнала вы</w:t>
      </w:r>
      <w:r w:rsidRPr="007D6A43">
        <w:rPr>
          <w:rFonts w:cs="Times New Roman"/>
          <w:color w:val="000000"/>
          <w:spacing w:val="3"/>
          <w:szCs w:val="28"/>
        </w:rPr>
        <w:softHyphen/>
      </w:r>
      <w:r w:rsidRPr="007D6A43">
        <w:rPr>
          <w:rFonts w:cs="Times New Roman"/>
          <w:color w:val="000000"/>
          <w:spacing w:val="-4"/>
          <w:szCs w:val="28"/>
        </w:rPr>
        <w:t>зова</w:t>
      </w:r>
      <w:r w:rsidR="003F3D09">
        <w:rPr>
          <w:rFonts w:cs="Times New Roman"/>
          <w:color w:val="000000"/>
          <w:spacing w:val="-4"/>
          <w:szCs w:val="28"/>
        </w:rPr>
        <w:t>.</w:t>
      </w:r>
    </w:p>
    <w:p w:rsidR="003F3D09" w:rsidRPr="003F3D09" w:rsidRDefault="003F3D09" w:rsidP="003F3D09">
      <w:pPr>
        <w:ind w:left="1134"/>
        <w:jc w:val="center"/>
        <w:rPr>
          <w:b/>
        </w:rPr>
      </w:pPr>
      <w:r w:rsidRPr="003F3D09">
        <w:rPr>
          <w:b/>
        </w:rPr>
        <w:t>Подключение к линии полевых телефонных аппаратов ТА-57 и ТА-88.</w:t>
      </w:r>
    </w:p>
    <w:p w:rsidR="003F3D09" w:rsidRPr="0050088D" w:rsidRDefault="003F3D09" w:rsidP="003F3D09">
      <w:pPr>
        <w:ind w:left="1134"/>
      </w:pPr>
    </w:p>
    <w:p w:rsidR="003F3D09" w:rsidRPr="002F2F02" w:rsidRDefault="003F3D09" w:rsidP="003F3D09">
      <w:pPr>
        <w:shd w:val="clear" w:color="auto" w:fill="FFFFFF"/>
        <w:ind w:left="1134" w:firstLine="567"/>
        <w:rPr>
          <w:rFonts w:cs="Times New Roman"/>
          <w:szCs w:val="28"/>
        </w:rPr>
      </w:pPr>
      <w:r>
        <w:rPr>
          <w:rFonts w:cs="Times New Roman"/>
          <w:color w:val="000000"/>
          <w:spacing w:val="2"/>
          <w:szCs w:val="28"/>
        </w:rPr>
        <w:t>ТА-57</w:t>
      </w:r>
      <w:r w:rsidRPr="002F2F02">
        <w:rPr>
          <w:rFonts w:cs="Times New Roman"/>
          <w:color w:val="000000"/>
          <w:spacing w:val="2"/>
          <w:szCs w:val="28"/>
        </w:rPr>
        <w:t xml:space="preserve"> устанавливается, как правило, крышкой кверху, </w:t>
      </w:r>
      <w:r w:rsidRPr="002F2F02">
        <w:rPr>
          <w:rFonts w:cs="Times New Roman"/>
          <w:color w:val="000000"/>
          <w:spacing w:val="7"/>
          <w:szCs w:val="28"/>
        </w:rPr>
        <w:t xml:space="preserve">микротелефон укладывается в гнездо на крышке аппарата, </w:t>
      </w:r>
      <w:r w:rsidRPr="002F2F02">
        <w:rPr>
          <w:rFonts w:cs="Times New Roman"/>
          <w:color w:val="000000"/>
          <w:spacing w:val="3"/>
          <w:szCs w:val="28"/>
        </w:rPr>
        <w:t xml:space="preserve">при этом разговорная цепь прерывается и в линии (между аппаратом и коммутатором) нельзя подслушать разговоры, </w:t>
      </w:r>
      <w:r w:rsidRPr="002F2F02">
        <w:rPr>
          <w:rFonts w:cs="Times New Roman"/>
          <w:color w:val="000000"/>
          <w:szCs w:val="28"/>
        </w:rPr>
        <w:t xml:space="preserve">ведущиеся в помещении. Там, где подслушивания можно не </w:t>
      </w:r>
      <w:r w:rsidRPr="002F2F02">
        <w:rPr>
          <w:rFonts w:cs="Times New Roman"/>
          <w:color w:val="000000"/>
          <w:spacing w:val="7"/>
          <w:szCs w:val="28"/>
        </w:rPr>
        <w:t xml:space="preserve">опасаться, аппарат можно подвесить. При работе в режиме ЦБ аппарат устанавливается только крышкой кверху, т. к. </w:t>
      </w:r>
      <w:r w:rsidRPr="002F2F02">
        <w:rPr>
          <w:rFonts w:cs="Times New Roman"/>
          <w:color w:val="000000"/>
          <w:spacing w:val="3"/>
          <w:szCs w:val="28"/>
        </w:rPr>
        <w:t>отбой и вызов станции осуществляется укладкой микротеле</w:t>
      </w:r>
      <w:r w:rsidRPr="002F2F02">
        <w:rPr>
          <w:rFonts w:cs="Times New Roman"/>
          <w:color w:val="000000"/>
          <w:spacing w:val="3"/>
          <w:szCs w:val="28"/>
        </w:rPr>
        <w:softHyphen/>
      </w:r>
      <w:r w:rsidRPr="002F2F02">
        <w:rPr>
          <w:rFonts w:cs="Times New Roman"/>
          <w:color w:val="000000"/>
          <w:spacing w:val="2"/>
          <w:szCs w:val="28"/>
        </w:rPr>
        <w:t xml:space="preserve">фона в гнездо на крышке аппарата. Установка аппарата при </w:t>
      </w:r>
      <w:r w:rsidRPr="002F2F02">
        <w:rPr>
          <w:rFonts w:cs="Times New Roman"/>
          <w:color w:val="000000"/>
          <w:spacing w:val="1"/>
          <w:szCs w:val="28"/>
        </w:rPr>
        <w:t xml:space="preserve">эксплуатации на ребро (замком кверху или замком вниз) </w:t>
      </w:r>
      <w:r w:rsidRPr="002F2F02">
        <w:rPr>
          <w:rFonts w:cs="Times New Roman"/>
          <w:color w:val="000000"/>
          <w:spacing w:val="5"/>
          <w:szCs w:val="28"/>
        </w:rPr>
        <w:t>нежелательна, так как снижается громкость и чувствитель</w:t>
      </w:r>
      <w:r w:rsidRPr="002F2F02">
        <w:rPr>
          <w:rFonts w:cs="Times New Roman"/>
          <w:color w:val="000000"/>
          <w:spacing w:val="5"/>
          <w:szCs w:val="28"/>
        </w:rPr>
        <w:softHyphen/>
      </w:r>
      <w:r w:rsidRPr="002F2F02">
        <w:rPr>
          <w:rFonts w:cs="Times New Roman"/>
          <w:color w:val="000000"/>
          <w:spacing w:val="4"/>
          <w:szCs w:val="28"/>
        </w:rPr>
        <w:t>ность звонка,</w:t>
      </w:r>
    </w:p>
    <w:p w:rsidR="003F3D09" w:rsidRDefault="003F3D09" w:rsidP="003F3D09">
      <w:pPr>
        <w:shd w:val="clear" w:color="auto" w:fill="FFFFFF"/>
        <w:ind w:left="1134" w:firstLine="567"/>
        <w:rPr>
          <w:rFonts w:cs="Times New Roman"/>
          <w:color w:val="000000"/>
          <w:spacing w:val="3"/>
          <w:szCs w:val="28"/>
        </w:rPr>
      </w:pPr>
      <w:r w:rsidRPr="002F2F02">
        <w:rPr>
          <w:rFonts w:cs="Times New Roman"/>
          <w:color w:val="000000"/>
          <w:szCs w:val="28"/>
        </w:rPr>
        <w:t>Ап</w:t>
      </w:r>
      <w:r>
        <w:rPr>
          <w:rFonts w:cs="Times New Roman"/>
          <w:color w:val="000000"/>
          <w:szCs w:val="28"/>
        </w:rPr>
        <w:t xml:space="preserve">парат включается в линию через </w:t>
      </w:r>
      <w:r w:rsidRPr="002F2F02">
        <w:rPr>
          <w:rFonts w:cs="Times New Roman"/>
          <w:color w:val="000000"/>
          <w:szCs w:val="28"/>
        </w:rPr>
        <w:t>клеммы Л</w:t>
      </w:r>
      <w:proofErr w:type="gramStart"/>
      <w:r w:rsidRPr="002F2F02">
        <w:rPr>
          <w:rFonts w:cs="Times New Roman"/>
          <w:color w:val="000000"/>
          <w:szCs w:val="28"/>
        </w:rPr>
        <w:t>1</w:t>
      </w:r>
      <w:proofErr w:type="gramEnd"/>
      <w:r w:rsidRPr="002F2F02">
        <w:rPr>
          <w:rFonts w:cs="Times New Roman"/>
          <w:color w:val="000000"/>
          <w:szCs w:val="28"/>
          <w:vertAlign w:val="subscript"/>
        </w:rPr>
        <w:t>:</w:t>
      </w:r>
      <w:r w:rsidRPr="002F2F02">
        <w:rPr>
          <w:rFonts w:cs="Times New Roman"/>
          <w:color w:val="000000"/>
          <w:szCs w:val="28"/>
        </w:rPr>
        <w:t>—Л</w:t>
      </w:r>
      <w:proofErr w:type="gramStart"/>
      <w:r w:rsidRPr="002F2F02">
        <w:rPr>
          <w:rFonts w:cs="Times New Roman"/>
          <w:color w:val="000000"/>
          <w:szCs w:val="28"/>
        </w:rPr>
        <w:t>2</w:t>
      </w:r>
      <w:proofErr w:type="gramEnd"/>
      <w:r w:rsidRPr="002F2F02">
        <w:rPr>
          <w:rFonts w:cs="Times New Roman"/>
          <w:color w:val="000000"/>
          <w:szCs w:val="28"/>
        </w:rPr>
        <w:t xml:space="preserve">, а </w:t>
      </w:r>
      <w:r w:rsidRPr="002F2F02">
        <w:rPr>
          <w:rFonts w:cs="Times New Roman"/>
          <w:color w:val="000000"/>
          <w:spacing w:val="1"/>
          <w:szCs w:val="28"/>
        </w:rPr>
        <w:t xml:space="preserve">на контрольных телефонных станциях через клеммы Л2-К. </w:t>
      </w:r>
      <w:r w:rsidRPr="002F2F02">
        <w:rPr>
          <w:rFonts w:cs="Times New Roman"/>
          <w:color w:val="000000"/>
          <w:spacing w:val="2"/>
          <w:szCs w:val="28"/>
        </w:rPr>
        <w:t>Включение аппарата на КТС через клеммы Л1— Л2 катего</w:t>
      </w:r>
      <w:r w:rsidRPr="002F2F02">
        <w:rPr>
          <w:rFonts w:cs="Times New Roman"/>
          <w:color w:val="000000"/>
          <w:spacing w:val="2"/>
          <w:szCs w:val="28"/>
        </w:rPr>
        <w:softHyphen/>
      </w:r>
      <w:r w:rsidRPr="002F2F02">
        <w:rPr>
          <w:rFonts w:cs="Times New Roman"/>
          <w:color w:val="000000"/>
          <w:spacing w:val="1"/>
          <w:szCs w:val="28"/>
        </w:rPr>
        <w:t xml:space="preserve">рически запрещается, так как в этом случае сильно снизится </w:t>
      </w:r>
      <w:r w:rsidRPr="002F2F02">
        <w:rPr>
          <w:rFonts w:cs="Times New Roman"/>
          <w:color w:val="000000"/>
          <w:spacing w:val="3"/>
          <w:szCs w:val="28"/>
        </w:rPr>
        <w:t>дальность связи между оконечными—аппаратами.</w:t>
      </w: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  <w:r w:rsidRPr="00625445">
        <w:rPr>
          <w:rFonts w:cs="Times New Roman"/>
          <w:b/>
          <w:color w:val="000000"/>
          <w:spacing w:val="3"/>
          <w:szCs w:val="28"/>
        </w:rPr>
        <w:t>Режимы роботы</w:t>
      </w: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  <w:r>
        <w:rPr>
          <w:rFonts w:cs="Times New Roman"/>
          <w:b/>
          <w:color w:val="000000"/>
          <w:spacing w:val="3"/>
          <w:szCs w:val="28"/>
        </w:rPr>
        <w:t>РЕЖИМ ОКОНЕЧНОЙ СТАНЦИИ</w:t>
      </w: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  <w:r>
        <w:rPr>
          <w:rFonts w:cs="Times New Roman"/>
          <w:b/>
          <w:noProof/>
          <w:color w:val="000000"/>
          <w:spacing w:val="3"/>
          <w:szCs w:val="28"/>
          <w:lang w:eastAsia="ru-RU"/>
        </w:rPr>
        <w:drawing>
          <wp:inline distT="0" distB="0" distL="0" distR="0" wp14:anchorId="043D0FA4" wp14:editId="358DC957">
            <wp:extent cx="2668905" cy="1148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</w:p>
    <w:p w:rsidR="003F3D09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  <w:r>
        <w:rPr>
          <w:rFonts w:cs="Times New Roman"/>
          <w:b/>
          <w:color w:val="000000"/>
          <w:spacing w:val="3"/>
          <w:szCs w:val="28"/>
        </w:rPr>
        <w:t>РЕЖИМ КОНТРОЛЬНОЙ СТАНЦИИ</w:t>
      </w:r>
    </w:p>
    <w:p w:rsidR="003F3D09" w:rsidRPr="00625445" w:rsidRDefault="003F3D09" w:rsidP="003F3D09">
      <w:pPr>
        <w:shd w:val="clear" w:color="auto" w:fill="FFFFFF"/>
        <w:ind w:left="1134" w:firstLine="567"/>
        <w:jc w:val="center"/>
        <w:rPr>
          <w:rFonts w:cs="Times New Roman"/>
          <w:b/>
          <w:color w:val="000000"/>
          <w:spacing w:val="3"/>
          <w:szCs w:val="28"/>
        </w:rPr>
      </w:pPr>
      <w:r>
        <w:rPr>
          <w:rFonts w:cs="Times New Roman"/>
          <w:b/>
          <w:noProof/>
          <w:color w:val="000000"/>
          <w:spacing w:val="3"/>
          <w:szCs w:val="28"/>
          <w:lang w:eastAsia="ru-RU"/>
        </w:rPr>
        <w:drawing>
          <wp:inline distT="0" distB="0" distL="0" distR="0" wp14:anchorId="1B71E261" wp14:editId="7B06598F">
            <wp:extent cx="2626360" cy="1223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09" w:rsidRPr="002F2F02" w:rsidRDefault="003F3D09" w:rsidP="003F3D09">
      <w:pPr>
        <w:shd w:val="clear" w:color="auto" w:fill="FFFFFF"/>
        <w:ind w:left="1134" w:firstLine="567"/>
        <w:rPr>
          <w:rFonts w:cs="Times New Roman"/>
          <w:szCs w:val="28"/>
        </w:rPr>
      </w:pPr>
      <w:r w:rsidRPr="002F2F02">
        <w:rPr>
          <w:rFonts w:eastAsia="Times New Roman" w:cs="Times New Roman"/>
          <w:color w:val="000000"/>
          <w:szCs w:val="28"/>
          <w:lang w:eastAsia="ru-RU"/>
        </w:rPr>
        <w:t>Полевой переносно</w:t>
      </w:r>
      <w:r>
        <w:rPr>
          <w:rFonts w:eastAsia="Times New Roman" w:cs="Times New Roman"/>
          <w:color w:val="000000"/>
          <w:szCs w:val="28"/>
          <w:lang w:eastAsia="ru-RU"/>
        </w:rPr>
        <w:t>й телефонный аппарат ТА-88 устанавливается на жесткую поверхность с открытой крышкой, при работе по</w:t>
      </w:r>
      <w:r w:rsidRPr="002F2F02">
        <w:rPr>
          <w:rFonts w:eastAsia="Times New Roman" w:cs="Times New Roman"/>
          <w:color w:val="000000"/>
          <w:szCs w:val="28"/>
          <w:lang w:eastAsia="ru-RU"/>
        </w:rPr>
        <w:t xml:space="preserve"> дв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ухпроводным и четырех проводным </w:t>
      </w:r>
      <w:r w:rsidRPr="002F2F02">
        <w:rPr>
          <w:rFonts w:eastAsia="Times New Roman" w:cs="Times New Roman"/>
          <w:color w:val="000000"/>
          <w:szCs w:val="28"/>
          <w:lang w:eastAsia="ru-RU"/>
        </w:rPr>
        <w:t xml:space="preserve">линиям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связи подключается легким полевым кабелем к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клемам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«передача» и «прием» на корпусе аппарата.</w:t>
      </w:r>
      <w:r w:rsidRPr="002F2F02">
        <w:rPr>
          <w:rFonts w:eastAsia="Times New Roman" w:cs="Times New Roman"/>
          <w:color w:val="000000"/>
          <w:szCs w:val="28"/>
          <w:lang w:eastAsia="ru-RU"/>
        </w:rPr>
        <w:t xml:space="preserve"> ТА-88 может </w:t>
      </w:r>
      <w:r w:rsidRPr="002F2F02">
        <w:rPr>
          <w:rFonts w:eastAsia="Times New Roman" w:cs="Times New Roman"/>
          <w:color w:val="000000"/>
          <w:szCs w:val="28"/>
          <w:lang w:eastAsia="ru-RU"/>
        </w:rPr>
        <w:lastRenderedPageBreak/>
        <w:t>применяться для дистанционного управления радиостанцией. Возможно параллельное включение в одну линию до четырех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аппаратов.</w:t>
      </w:r>
    </w:p>
    <w:p w:rsidR="003F3D09" w:rsidRPr="002F2F02" w:rsidRDefault="003F3D09" w:rsidP="003F3D09">
      <w:pPr>
        <w:shd w:val="clear" w:color="auto" w:fill="FFFFFF"/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color w:val="000000"/>
          <w:spacing w:val="4"/>
          <w:szCs w:val="28"/>
        </w:rPr>
        <w:t>Перед включением конец кабеля надо очистить от изо</w:t>
      </w:r>
      <w:r w:rsidRPr="002F2F02">
        <w:rPr>
          <w:rFonts w:cs="Times New Roman"/>
          <w:color w:val="000000"/>
          <w:spacing w:val="4"/>
          <w:szCs w:val="28"/>
        </w:rPr>
        <w:softHyphen/>
      </w:r>
      <w:r w:rsidRPr="002F2F02">
        <w:rPr>
          <w:rFonts w:cs="Times New Roman"/>
          <w:color w:val="000000"/>
          <w:spacing w:val="6"/>
          <w:szCs w:val="28"/>
        </w:rPr>
        <w:t xml:space="preserve">ляции на длину 15—20 мм, нажать на клемму, вставить до упора в образовавшуюся щель свободный от изоляции конец </w:t>
      </w:r>
      <w:r w:rsidRPr="002F2F02">
        <w:rPr>
          <w:rFonts w:cs="Times New Roman"/>
          <w:color w:val="000000"/>
          <w:szCs w:val="28"/>
        </w:rPr>
        <w:t xml:space="preserve">и отпустить клемму (следить, чтобы при зачистке жилы не </w:t>
      </w:r>
      <w:r w:rsidRPr="002F2F02">
        <w:rPr>
          <w:rFonts w:cs="Times New Roman"/>
          <w:color w:val="000000"/>
          <w:spacing w:val="10"/>
          <w:szCs w:val="28"/>
        </w:rPr>
        <w:t>разлохматились и чтобы в зажим вошли все жилы кабеля).</w:t>
      </w:r>
    </w:p>
    <w:p w:rsidR="003F3D09" w:rsidRPr="002F2F02" w:rsidRDefault="003F3D09" w:rsidP="003F3D09">
      <w:pPr>
        <w:shd w:val="clear" w:color="auto" w:fill="FFFFFF"/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color w:val="000000"/>
          <w:spacing w:val="7"/>
          <w:szCs w:val="28"/>
        </w:rPr>
        <w:t xml:space="preserve">Слегка потянуть за провод, для того, чтобы убедиться, </w:t>
      </w:r>
      <w:r w:rsidRPr="002F2F02">
        <w:rPr>
          <w:rFonts w:cs="Times New Roman"/>
          <w:color w:val="000000"/>
          <w:spacing w:val="11"/>
          <w:szCs w:val="28"/>
        </w:rPr>
        <w:t>что он зажат достаточно надежно. То же сделать со вто</w:t>
      </w:r>
      <w:r w:rsidRPr="002F2F02">
        <w:rPr>
          <w:rFonts w:cs="Times New Roman"/>
          <w:color w:val="000000"/>
          <w:spacing w:val="11"/>
          <w:szCs w:val="28"/>
        </w:rPr>
        <w:softHyphen/>
      </w:r>
      <w:r w:rsidRPr="002F2F02">
        <w:rPr>
          <w:rFonts w:cs="Times New Roman"/>
          <w:color w:val="000000"/>
          <w:spacing w:val="2"/>
          <w:szCs w:val="28"/>
        </w:rPr>
        <w:t>рым проводом.</w:t>
      </w:r>
    </w:p>
    <w:p w:rsidR="003F3D09" w:rsidRPr="002F2F02" w:rsidRDefault="003F3D09" w:rsidP="003F3D09">
      <w:pPr>
        <w:shd w:val="clear" w:color="auto" w:fill="FFFFFF"/>
        <w:ind w:left="1134" w:firstLine="567"/>
        <w:rPr>
          <w:rFonts w:cs="Times New Roman"/>
          <w:szCs w:val="28"/>
        </w:rPr>
      </w:pPr>
      <w:r w:rsidRPr="002F2F02">
        <w:rPr>
          <w:rFonts w:cs="Times New Roman"/>
          <w:color w:val="000000"/>
          <w:spacing w:val="1"/>
          <w:szCs w:val="28"/>
        </w:rPr>
        <w:t xml:space="preserve">Проверить, есть ли продувание и связь с коммутатором </w:t>
      </w:r>
      <w:r w:rsidRPr="002F2F02">
        <w:rPr>
          <w:rFonts w:cs="Times New Roman"/>
          <w:color w:val="000000"/>
          <w:spacing w:val="2"/>
          <w:szCs w:val="28"/>
        </w:rPr>
        <w:t>(посла</w:t>
      </w:r>
      <w:r>
        <w:rPr>
          <w:rFonts w:cs="Times New Roman"/>
          <w:color w:val="000000"/>
          <w:spacing w:val="2"/>
          <w:szCs w:val="28"/>
        </w:rPr>
        <w:t xml:space="preserve">ть вызов, </w:t>
      </w:r>
      <w:r w:rsidRPr="002F2F02">
        <w:rPr>
          <w:rFonts w:cs="Times New Roman"/>
          <w:color w:val="000000"/>
          <w:spacing w:val="2"/>
          <w:szCs w:val="28"/>
        </w:rPr>
        <w:t xml:space="preserve">попросить послать </w:t>
      </w:r>
      <w:r w:rsidRPr="002F2F02">
        <w:rPr>
          <w:rFonts w:cs="Times New Roman"/>
          <w:color w:val="000000"/>
          <w:spacing w:val="6"/>
          <w:szCs w:val="28"/>
        </w:rPr>
        <w:t>вызов на аппарат и убедиться, что звонок работает; прове</w:t>
      </w:r>
      <w:r w:rsidRPr="002F2F02">
        <w:rPr>
          <w:rFonts w:cs="Times New Roman"/>
          <w:color w:val="000000"/>
          <w:spacing w:val="6"/>
          <w:szCs w:val="28"/>
        </w:rPr>
        <w:softHyphen/>
      </w:r>
      <w:r w:rsidRPr="002F2F02">
        <w:rPr>
          <w:rFonts w:cs="Times New Roman"/>
          <w:color w:val="000000"/>
          <w:spacing w:val="7"/>
          <w:szCs w:val="28"/>
        </w:rPr>
        <w:t xml:space="preserve">рить, как слышно без усилителя приема и с усилителем; </w:t>
      </w:r>
      <w:r w:rsidRPr="002F2F02">
        <w:rPr>
          <w:rFonts w:cs="Times New Roman"/>
          <w:color w:val="000000"/>
          <w:spacing w:val="11"/>
          <w:szCs w:val="28"/>
        </w:rPr>
        <w:t>спросить, как слышат на том конце линии).</w:t>
      </w:r>
    </w:p>
    <w:p w:rsidR="003F3D09" w:rsidRDefault="003F3D09" w:rsidP="007D6D83">
      <w:pPr>
        <w:shd w:val="clear" w:color="auto" w:fill="FFFFFF"/>
        <w:ind w:left="1134" w:firstLine="567"/>
        <w:rPr>
          <w:rFonts w:cs="Times New Roman"/>
          <w:color w:val="000000"/>
          <w:spacing w:val="11"/>
          <w:szCs w:val="28"/>
        </w:rPr>
      </w:pPr>
      <w:r w:rsidRPr="002F2F02">
        <w:rPr>
          <w:rFonts w:cs="Times New Roman"/>
          <w:color w:val="000000"/>
          <w:spacing w:val="2"/>
          <w:szCs w:val="28"/>
        </w:rPr>
        <w:t xml:space="preserve">Во избежание случайного вырывания кабеля из клеммы </w:t>
      </w:r>
      <w:r w:rsidRPr="002F2F02">
        <w:rPr>
          <w:rFonts w:cs="Times New Roman"/>
          <w:color w:val="000000"/>
          <w:spacing w:val="11"/>
          <w:szCs w:val="28"/>
        </w:rPr>
        <w:t>рекомендуется закрепить кабель на левую петлю ящика аппарата.</w:t>
      </w:r>
    </w:p>
    <w:p w:rsidR="007D6D83" w:rsidRPr="007D6D83" w:rsidRDefault="007D6D83" w:rsidP="007D6D83">
      <w:pPr>
        <w:shd w:val="clear" w:color="auto" w:fill="FFFFFF"/>
        <w:ind w:left="1134" w:firstLine="567"/>
        <w:rPr>
          <w:rFonts w:cs="Times New Roman"/>
          <w:color w:val="000000"/>
          <w:spacing w:val="11"/>
          <w:szCs w:val="28"/>
        </w:rPr>
      </w:pPr>
    </w:p>
    <w:p w:rsidR="00FB67DE" w:rsidRDefault="003F3D09" w:rsidP="003F3D09">
      <w:pPr>
        <w:shd w:val="clear" w:color="auto" w:fill="FFFFFF"/>
        <w:ind w:firstLine="1134"/>
      </w:pPr>
      <w:r w:rsidRPr="007D6A43">
        <w:rPr>
          <w:b/>
          <w:i/>
          <w:u w:val="single"/>
        </w:rPr>
        <w:t xml:space="preserve">Вопрос </w:t>
      </w:r>
      <w:r>
        <w:rPr>
          <w:b/>
          <w:i/>
          <w:u w:val="single"/>
        </w:rPr>
        <w:t>№3</w:t>
      </w:r>
      <w:r>
        <w:t>:</w:t>
      </w:r>
      <w:r w:rsidRPr="00776EA1">
        <w:t xml:space="preserve"> </w:t>
      </w:r>
      <w:r w:rsidRPr="003F3D09">
        <w:t>Правила ведения переговоров по средствам связи.</w:t>
      </w:r>
    </w:p>
    <w:p w:rsidR="007D6D83" w:rsidRDefault="007D6D83" w:rsidP="003F3D09">
      <w:pPr>
        <w:shd w:val="clear" w:color="auto" w:fill="FFFFFF"/>
        <w:ind w:firstLine="1134"/>
      </w:pPr>
    </w:p>
    <w:p w:rsidR="007D6D83" w:rsidRDefault="007D6D83" w:rsidP="009B0F4F">
      <w:pPr>
        <w:shd w:val="clear" w:color="auto" w:fill="FFFFFF"/>
        <w:ind w:left="1276" w:firstLine="1134"/>
      </w:pPr>
      <w:r w:rsidRPr="009B0F4F">
        <w:t>Ведение переговоров по средствам связи осуществляется при помощи так называемой дисциплины-радиодисциплины.</w:t>
      </w:r>
    </w:p>
    <w:p w:rsidR="00860782" w:rsidRPr="00860782" w:rsidRDefault="00860782" w:rsidP="00860782">
      <w:pPr>
        <w:shd w:val="clear" w:color="auto" w:fill="FFFFFF"/>
        <w:ind w:firstLine="1134"/>
        <w:jc w:val="center"/>
        <w:rPr>
          <w:rFonts w:cs="Times New Roman"/>
          <w:b/>
          <w:szCs w:val="28"/>
        </w:rPr>
      </w:pPr>
      <w:r w:rsidRPr="00860782">
        <w:rPr>
          <w:rFonts w:cs="Times New Roman"/>
          <w:b/>
          <w:szCs w:val="28"/>
        </w:rPr>
        <w:t>Радиодисциплина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Радиодисциплина - это строгое выполнение правил и требований скрытого управления войсками.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С целью исключить или затруднить противнику возможность ведения разведки и достичь скрытности связи командир должен: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 xml:space="preserve">при ведении переговоров по средствам связи соблюдать </w:t>
      </w:r>
      <w:proofErr w:type="spellStart"/>
      <w:r w:rsidRPr="00860782">
        <w:rPr>
          <w:rFonts w:cs="Times New Roman"/>
          <w:szCs w:val="28"/>
        </w:rPr>
        <w:t>установлен¬ные</w:t>
      </w:r>
      <w:proofErr w:type="spellEnd"/>
      <w:r w:rsidRPr="00860782">
        <w:rPr>
          <w:rFonts w:cs="Times New Roman"/>
          <w:szCs w:val="28"/>
        </w:rPr>
        <w:t xml:space="preserve"> правила, применять позывные, кодированные карты, переговорные таблицы; запрещать открытые переговоры по вопросам организации </w:t>
      </w:r>
      <w:proofErr w:type="spellStart"/>
      <w:r w:rsidRPr="00860782">
        <w:rPr>
          <w:rFonts w:cs="Times New Roman"/>
          <w:szCs w:val="28"/>
        </w:rPr>
        <w:t>бое¬вых</w:t>
      </w:r>
      <w:proofErr w:type="spellEnd"/>
      <w:r w:rsidRPr="00860782">
        <w:rPr>
          <w:rFonts w:cs="Times New Roman"/>
          <w:szCs w:val="28"/>
        </w:rPr>
        <w:t xml:space="preserve"> действий.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Открытые переговоры и передачи по средствам связи допускаются при оповещении войск, а в ходе боя - при управлении огнем и передачи команд без раскрытия замысла боевых действий.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Командиры всех степеней должны принимать меры для пресечения нарушения дисциплины связи. Перед каждым включением радиостанции на передачу необходимо убедиться прослушиванием, не ведется ли обмен в радиосети.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Нарушение дисциплины радиосвязи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 xml:space="preserve">Лица, допускающие нарушения дисциплины радиосвязи </w:t>
      </w:r>
      <w:proofErr w:type="spellStart"/>
      <w:r w:rsidRPr="00860782">
        <w:rPr>
          <w:rFonts w:cs="Times New Roman"/>
          <w:szCs w:val="28"/>
        </w:rPr>
        <w:t>привлекают¬ся</w:t>
      </w:r>
      <w:proofErr w:type="spellEnd"/>
      <w:r w:rsidRPr="00860782">
        <w:rPr>
          <w:rFonts w:cs="Times New Roman"/>
          <w:szCs w:val="28"/>
        </w:rPr>
        <w:t xml:space="preserve"> к административной ответственности.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 xml:space="preserve">Лица, нарушившие правила ведения радиообмена повлёкшее разглашение военной тайны привлекаются к уголовной ответственности в </w:t>
      </w:r>
      <w:proofErr w:type="spellStart"/>
      <w:r w:rsidRPr="00860782">
        <w:rPr>
          <w:rFonts w:cs="Times New Roman"/>
          <w:szCs w:val="28"/>
        </w:rPr>
        <w:t>соответ¬ствии</w:t>
      </w:r>
      <w:proofErr w:type="spellEnd"/>
      <w:r w:rsidRPr="00860782">
        <w:rPr>
          <w:rFonts w:cs="Times New Roman"/>
          <w:szCs w:val="28"/>
        </w:rPr>
        <w:t xml:space="preserve"> с УК РБ.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Классификация нарушений дисциплины радиосвязи: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1. Нарушения 1 категории: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lastRenderedPageBreak/>
        <w:t>а) открытые переговоры, из которых можно установить: дислокацию, действительное наименование, предназначение и характер решаемых задач, численность и боевой состав, данные о наличии материальной части и боевой техники части;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дислокацию узлов связи и пунктов управления в повседневной работе и на учениях, о перегруппировке и подъеме по тревоге или выхода в запасные районы;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маршруты и цель передвижения войск, железнодорожные станции погрузки и разгрузки;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порядок кодирования топографических карт, ключи к кодировочным машинам и сроки их действия;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технические данные секретной аппаратуры и принцип ее действия;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б) несвоевременная смена радиоданных при смене пунктов управления;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в) Применение таблицы дежурного радиста (ТДР) при передаче секретных сведений;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2. Нарушения 2 категории: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а) открытые переговоры, из которых можно установить: номера войсковых частей и полевых почт;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обобщенные данные и состояние связи пунктов управления, принадлежность позывных радиорелейных узлов связи и должности лиц, а также сроки действия позывных, частот и ключей, принадлежность радиостанции к вооруженным силам, родам войск;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занимаемые должности генералов, офицеров, их звания, фамилии.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б) передача маскирующей радиограммы, отличающей оперативной;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 xml:space="preserve">в) передача </w:t>
      </w:r>
      <w:proofErr w:type="spellStart"/>
      <w:r w:rsidRPr="00860782">
        <w:rPr>
          <w:rFonts w:cs="Times New Roman"/>
          <w:szCs w:val="28"/>
        </w:rPr>
        <w:t>некодированных</w:t>
      </w:r>
      <w:proofErr w:type="spellEnd"/>
      <w:r w:rsidRPr="00860782">
        <w:rPr>
          <w:rFonts w:cs="Times New Roman"/>
          <w:szCs w:val="28"/>
        </w:rPr>
        <w:t xml:space="preserve"> условных обозначений корреспондентов и должностных лиц;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г) переговоры частного характера, независимо от того, ведутся по таблице дежурного радиста (ТРД) или открыто;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 xml:space="preserve">д) применение телефонно-телеграфных позывных узлов связи и </w:t>
      </w:r>
      <w:proofErr w:type="spellStart"/>
      <w:r w:rsidRPr="00860782">
        <w:rPr>
          <w:rFonts w:cs="Times New Roman"/>
          <w:szCs w:val="28"/>
        </w:rPr>
        <w:t>рабо¬та</w:t>
      </w:r>
      <w:proofErr w:type="spellEnd"/>
      <w:r w:rsidRPr="00860782">
        <w:rPr>
          <w:rFonts w:cs="Times New Roman"/>
          <w:szCs w:val="28"/>
        </w:rPr>
        <w:t xml:space="preserve"> в период радиомолчания;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е) одновременная работа новыми и старыми позывными;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ж) закономерная нумерация радиограмм, исходящих из одного узла связи.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3. Нарушения 3 категории: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 xml:space="preserve">передача </w:t>
      </w:r>
      <w:proofErr w:type="spellStart"/>
      <w:r w:rsidRPr="00860782">
        <w:rPr>
          <w:rFonts w:cs="Times New Roman"/>
          <w:szCs w:val="28"/>
        </w:rPr>
        <w:t>некодированных</w:t>
      </w:r>
      <w:proofErr w:type="spellEnd"/>
      <w:r w:rsidRPr="00860782">
        <w:rPr>
          <w:rFonts w:cs="Times New Roman"/>
          <w:szCs w:val="28"/>
        </w:rPr>
        <w:t xml:space="preserve"> номиналов частот, номеров радиосетей и радионаправлений, серий радиограмм и времени очередных сеансов; несвоевременная смена радиоданных;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 xml:space="preserve">применение особых радиограмм, открытого текста, вместо </w:t>
      </w:r>
      <w:proofErr w:type="spellStart"/>
      <w:r w:rsidRPr="00860782">
        <w:rPr>
          <w:rFonts w:cs="Times New Roman"/>
          <w:szCs w:val="28"/>
        </w:rPr>
        <w:t>служебно¬го</w:t>
      </w:r>
      <w:proofErr w:type="spellEnd"/>
      <w:r w:rsidRPr="00860782">
        <w:rPr>
          <w:rFonts w:cs="Times New Roman"/>
          <w:szCs w:val="28"/>
        </w:rPr>
        <w:t xml:space="preserve"> кода;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невыполнение требований главной радиостанции по вопросам обеспечения установленного порядка;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работа искаженным позывным, характерная особенность передачи на ключе, систематическое нажатие на ключе, продувание в микрофон перед вызовом, сокращенная передача цифр;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lastRenderedPageBreak/>
        <w:t xml:space="preserve">работа передатчика на частоте, отличающегося ОТ заданного </w:t>
      </w:r>
      <w:proofErr w:type="spellStart"/>
      <w:r w:rsidRPr="00860782">
        <w:rPr>
          <w:rFonts w:cs="Times New Roman"/>
          <w:szCs w:val="28"/>
        </w:rPr>
        <w:t>номина¬ла</w:t>
      </w:r>
      <w:proofErr w:type="spellEnd"/>
      <w:r w:rsidRPr="00860782">
        <w:rPr>
          <w:rFonts w:cs="Times New Roman"/>
          <w:szCs w:val="28"/>
        </w:rPr>
        <w:t xml:space="preserve"> сверх установленных норм стабилизации;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искажение формы сигнала на выходе передатчика;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 xml:space="preserve">совпадение или опережение времени по сравнению </w:t>
      </w:r>
      <w:proofErr w:type="gramStart"/>
      <w:r w:rsidRPr="00860782">
        <w:rPr>
          <w:rFonts w:cs="Times New Roman"/>
          <w:szCs w:val="28"/>
        </w:rPr>
        <w:t>с</w:t>
      </w:r>
      <w:proofErr w:type="gramEnd"/>
      <w:r w:rsidRPr="00860782">
        <w:rPr>
          <w:rFonts w:cs="Times New Roman"/>
          <w:szCs w:val="28"/>
        </w:rPr>
        <w:t xml:space="preserve"> временем, указанным в заголовке;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многократное повторение кодовых выражений и служебных знаков, передача произвольных знаков, систематическое нажимание на ключ продувание в микрофон перед вызовом;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пользоваться для связи запрещенными частотами;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плохое качество передачи радиотелеграфиста, вызывающее задержку</w:t>
      </w:r>
    </w:p>
    <w:p w:rsidR="00860782" w:rsidRPr="00860782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в радиообмене и снижение оперативности радиообмена; невыполнение нормативов по установлению радиосвязи; передача времени очередных сеансов радиосвязи.</w:t>
      </w:r>
    </w:p>
    <w:p w:rsidR="00860782" w:rsidRPr="007D6A43" w:rsidRDefault="00860782" w:rsidP="00860782">
      <w:pPr>
        <w:shd w:val="clear" w:color="auto" w:fill="FFFFFF"/>
        <w:ind w:left="1134" w:firstLine="567"/>
        <w:rPr>
          <w:rFonts w:cs="Times New Roman"/>
          <w:szCs w:val="28"/>
        </w:rPr>
      </w:pPr>
      <w:r w:rsidRPr="00860782">
        <w:rPr>
          <w:rFonts w:cs="Times New Roman"/>
          <w:szCs w:val="28"/>
        </w:rPr>
        <w:t>Командиры всех степеней должны принимать меры для пресечения нарушения дисциплины связи.</w:t>
      </w:r>
    </w:p>
    <w:p w:rsidR="003F3D09" w:rsidRDefault="003F3D09" w:rsidP="00A80E4C">
      <w:pPr>
        <w:ind w:left="1134"/>
        <w:rPr>
          <w:b/>
          <w:i/>
          <w:u w:val="single"/>
        </w:rPr>
      </w:pPr>
    </w:p>
    <w:p w:rsidR="005169B8" w:rsidRDefault="00776EA1" w:rsidP="00A80E4C">
      <w:pPr>
        <w:ind w:left="1134"/>
      </w:pPr>
      <w:r w:rsidRPr="007D6A43">
        <w:rPr>
          <w:b/>
          <w:i/>
          <w:u w:val="single"/>
        </w:rPr>
        <w:t xml:space="preserve">Вопрос </w:t>
      </w:r>
      <w:r>
        <w:rPr>
          <w:b/>
          <w:i/>
          <w:u w:val="single"/>
        </w:rPr>
        <w:t>№4</w:t>
      </w:r>
      <w:r>
        <w:t>:</w:t>
      </w:r>
      <w:r w:rsidRPr="00776EA1">
        <w:t xml:space="preserve"> </w:t>
      </w:r>
      <w:r w:rsidR="001E4A21">
        <w:t>Требования безопасности при эксплуатации средств связи.</w:t>
      </w: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color w:val="000000"/>
          <w:spacing w:val="6"/>
          <w:szCs w:val="28"/>
        </w:rPr>
        <w:t>Все лица, обслуживающие радиостанции, обязаны соблюдать меры безопасности. К эксплуатации и проведению работ по техническому обслуживанию радиостанции допускается личный состав, имеющий твердые практически е навыки в ее эксплуатации, обслуживании, знающий соответствующие правила мер безопасности при работе с контрольно-измеритель</w:t>
      </w:r>
      <w:r w:rsidRPr="00860782">
        <w:rPr>
          <w:rFonts w:cs="Times New Roman"/>
          <w:color w:val="000000"/>
          <w:spacing w:val="6"/>
          <w:szCs w:val="28"/>
        </w:rPr>
        <w:softHyphen/>
        <w:t>ными при борами.</w:t>
      </w: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color w:val="000000"/>
          <w:spacing w:val="6"/>
          <w:szCs w:val="28"/>
        </w:rPr>
        <w:t>Особенно аккуратно следует обращаться с аккумуляторами и батареями питания. Перед включением радиостанции обслуживающий персонал обязан проверить надежность крепления аккумуляторных батарей в отсеке. При замене аккумуляторных батарей соблюдать правила их подключения. В противном случае может выйти из строя радиостанция. Категорически запрещается подключение источников питания при включенной радиостан</w:t>
      </w:r>
      <w:r w:rsidRPr="00860782">
        <w:rPr>
          <w:rFonts w:cs="Times New Roman"/>
          <w:color w:val="000000"/>
          <w:spacing w:val="6"/>
          <w:szCs w:val="28"/>
        </w:rPr>
        <w:softHyphen/>
        <w:t>ции! Устранение неисправностей в аппаратуре производить только при выключенных источниках питания. Без надобности нельзя открывать пробки банок, срывать защитную оболочку с батареи и разбивать ее, а также разбирать и замыкать накоротко батарею. Запрещается нагревать батарею свыше 500 С. Категорически запрещается подключение аккумуляторных батарей в обратной полярности!</w:t>
      </w: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color w:val="000000"/>
          <w:spacing w:val="6"/>
          <w:szCs w:val="28"/>
        </w:rPr>
        <w:t>При выполнении профилактики аккумуляторных батарей категорически запрещается:</w:t>
      </w: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color w:val="000000"/>
          <w:spacing w:val="6"/>
          <w:szCs w:val="28"/>
        </w:rPr>
        <w:t>курить и зажигать огонь в помещениях АЗС (аккумуляторная заряд</w:t>
      </w:r>
      <w:r w:rsidRPr="00860782">
        <w:rPr>
          <w:rFonts w:cs="Times New Roman"/>
          <w:color w:val="000000"/>
          <w:spacing w:val="6"/>
          <w:szCs w:val="28"/>
        </w:rPr>
        <w:softHyphen/>
        <w:t>ная станция);</w:t>
      </w: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color w:val="000000"/>
          <w:spacing w:val="6"/>
          <w:szCs w:val="28"/>
        </w:rPr>
        <w:t>приготавливать и производить заливку электролита без защитных очков, защитной одежды, резиновых перчаток;</w:t>
      </w: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color w:val="000000"/>
          <w:spacing w:val="6"/>
          <w:szCs w:val="28"/>
        </w:rPr>
        <w:t>замыкать полюса батареи и оставлять инструмент, металлические детали па батареях.</w:t>
      </w: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color w:val="000000"/>
          <w:spacing w:val="6"/>
          <w:szCs w:val="28"/>
        </w:rPr>
        <w:lastRenderedPageBreak/>
        <w:t>Эксплуатируя радиостанции, важно следить, чтобы кабели и шланги не имели оголенных проводов. Ленточная и штыревая антенны обладают большой упругостью, поэтому при их развертывании и свертывании необходимо соблюдать осторожность, чтобы не поранить себя и окружающих.</w:t>
      </w:r>
    </w:p>
    <w:p w:rsid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color w:val="000000"/>
          <w:spacing w:val="6"/>
          <w:szCs w:val="28"/>
        </w:rPr>
        <w:t xml:space="preserve">При эксплуатации радиостанций зимой не следует допускать предварительного (до начала работы) охлаждения аккумуляторной батареи. Для увеличения продолжительности работы радиостанции при температурах ниже -100 С рекомендуется размещать блок питания под верхней одеждой, при этом приемопередатчик надо соединить с батареей через переходной кабель, оберегать внешние детали и элементы комплекта (переключатели, фишки, гарнитуры) и попадания влаги и обмерзания, не допускать крутых перегибов кабеля питания к блоку питания и микротелефонной гарнитуры, не ставить станцию непосредственно на снег и лед, не допускать ее </w:t>
      </w:r>
      <w:proofErr w:type="spellStart"/>
      <w:r w:rsidRPr="00860782">
        <w:rPr>
          <w:rFonts w:cs="Times New Roman"/>
          <w:color w:val="000000"/>
          <w:spacing w:val="6"/>
          <w:szCs w:val="28"/>
        </w:rPr>
        <w:t>вмер</w:t>
      </w:r>
      <w:r w:rsidRPr="00860782">
        <w:rPr>
          <w:rFonts w:cs="Times New Roman"/>
          <w:color w:val="000000"/>
          <w:spacing w:val="6"/>
          <w:szCs w:val="28"/>
        </w:rPr>
        <w:softHyphen/>
        <w:t>зания</w:t>
      </w:r>
      <w:proofErr w:type="spellEnd"/>
      <w:r w:rsidRPr="00860782">
        <w:rPr>
          <w:rFonts w:cs="Times New Roman"/>
          <w:color w:val="000000"/>
          <w:spacing w:val="6"/>
          <w:szCs w:val="28"/>
        </w:rPr>
        <w:t>, пользоваться в качестве подстилки подручными средствами. Для сохранения радиостанций и их работоспособности необходимо после окончания работы извлечь аккумуляторную батарею из отсека станции и поста</w:t>
      </w:r>
      <w:r w:rsidRPr="00860782">
        <w:rPr>
          <w:rFonts w:cs="Times New Roman"/>
          <w:color w:val="000000"/>
          <w:spacing w:val="6"/>
          <w:szCs w:val="28"/>
        </w:rPr>
        <w:softHyphen/>
        <w:t>вить ее на хранение согласно инструкции по эксплуатации аккумуляторов. Содержать станцию в чистоте, оберегая ее от резких толчков, ударов и падения. Не допускать попадания воды внутрь корпуса. После работы в условиях сырой погоды просушить радиостанцию в сухом, хорошо провет</w:t>
      </w:r>
      <w:r w:rsidRPr="00860782">
        <w:rPr>
          <w:rFonts w:cs="Times New Roman"/>
          <w:color w:val="000000"/>
          <w:spacing w:val="6"/>
          <w:szCs w:val="28"/>
        </w:rPr>
        <w:softHyphen/>
        <w:t xml:space="preserve">риваемом помещении. </w:t>
      </w:r>
      <w:r w:rsidR="00860782">
        <w:rPr>
          <w:rFonts w:cs="Times New Roman"/>
          <w:color w:val="000000"/>
          <w:spacing w:val="6"/>
          <w:szCs w:val="28"/>
        </w:rPr>
        <w:t xml:space="preserve">   </w:t>
      </w: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color w:val="000000"/>
          <w:spacing w:val="6"/>
          <w:szCs w:val="28"/>
        </w:rPr>
        <w:t>Необходимо проводить систематический внешний осмотр, при обнаружении неисправности своевременно сдавать станцию в ремонт, периодически проверять основные технические характеристики.</w:t>
      </w:r>
    </w:p>
    <w:p w:rsidR="001E4A21" w:rsidRPr="00860782" w:rsidRDefault="001E4A21" w:rsidP="00860782">
      <w:pPr>
        <w:shd w:val="clear" w:color="auto" w:fill="FFFFFF"/>
        <w:ind w:left="1134" w:firstLine="567"/>
        <w:rPr>
          <w:rFonts w:cs="Times New Roman"/>
          <w:color w:val="000000"/>
          <w:spacing w:val="6"/>
          <w:szCs w:val="28"/>
        </w:rPr>
      </w:pPr>
      <w:r w:rsidRPr="00860782">
        <w:rPr>
          <w:rFonts w:cs="Times New Roman"/>
          <w:i/>
          <w:iCs/>
          <w:spacing w:val="6"/>
          <w:szCs w:val="28"/>
        </w:rPr>
        <w:t> </w:t>
      </w:r>
    </w:p>
    <w:p w:rsidR="001E4A21" w:rsidRDefault="001E4A21" w:rsidP="00A80E4C">
      <w:pPr>
        <w:ind w:left="1134"/>
      </w:pPr>
    </w:p>
    <w:p w:rsidR="002639AA" w:rsidRPr="000E16C2" w:rsidRDefault="002639AA" w:rsidP="00A80E4C">
      <w:pPr>
        <w:ind w:left="1134" w:firstLine="567"/>
      </w:pPr>
    </w:p>
    <w:p w:rsidR="009C5FA8" w:rsidRDefault="009C5FA8" w:rsidP="00A80E4C">
      <w:pPr>
        <w:spacing w:line="276" w:lineRule="auto"/>
        <w:ind w:left="1134"/>
        <w:jc w:val="left"/>
        <w:rPr>
          <w:b/>
          <w:i/>
          <w:spacing w:val="50"/>
          <w:u w:val="single"/>
        </w:rPr>
      </w:pPr>
      <w:r>
        <w:rPr>
          <w:b/>
          <w:i/>
          <w:spacing w:val="50"/>
          <w:u w:val="single"/>
        </w:rPr>
        <w:br w:type="page"/>
      </w:r>
    </w:p>
    <w:p w:rsidR="00596912" w:rsidRDefault="00596912" w:rsidP="00B018C0">
      <w:pPr>
        <w:spacing w:after="240"/>
        <w:ind w:left="1134" w:right="-284" w:firstLine="567"/>
        <w:jc w:val="center"/>
        <w:rPr>
          <w:b/>
          <w:szCs w:val="28"/>
        </w:rPr>
      </w:pPr>
      <w:r>
        <w:rPr>
          <w:b/>
          <w:szCs w:val="28"/>
        </w:rPr>
        <w:lastRenderedPageBreak/>
        <w:t>Список используемых источников</w:t>
      </w:r>
    </w:p>
    <w:p w:rsidR="00AA242E" w:rsidRDefault="00AA242E" w:rsidP="00CF4630">
      <w:pPr>
        <w:numPr>
          <w:ilvl w:val="0"/>
          <w:numId w:val="4"/>
        </w:numPr>
        <w:tabs>
          <w:tab w:val="clear" w:pos="1440"/>
          <w:tab w:val="num" w:pos="1134"/>
        </w:tabs>
        <w:ind w:left="1134" w:right="-284" w:firstLine="567"/>
        <w:jc w:val="left"/>
        <w:rPr>
          <w:szCs w:val="28"/>
        </w:rPr>
      </w:pPr>
      <w:r>
        <w:rPr>
          <w:szCs w:val="28"/>
        </w:rPr>
        <w:t>Сборник единых нормативов и учебных задач для сухопутных войск связи.</w:t>
      </w:r>
    </w:p>
    <w:p w:rsidR="00AA242E" w:rsidRDefault="00AA242E" w:rsidP="00CF4630">
      <w:pPr>
        <w:numPr>
          <w:ilvl w:val="0"/>
          <w:numId w:val="4"/>
        </w:numPr>
        <w:tabs>
          <w:tab w:val="clear" w:pos="1440"/>
          <w:tab w:val="num" w:pos="1134"/>
        </w:tabs>
        <w:ind w:left="1134" w:right="-284" w:firstLine="567"/>
        <w:jc w:val="left"/>
        <w:rPr>
          <w:szCs w:val="28"/>
        </w:rPr>
      </w:pPr>
      <w:r>
        <w:rPr>
          <w:szCs w:val="28"/>
        </w:rPr>
        <w:t>Учебник сержанта сухопутных войск связи.</w:t>
      </w:r>
    </w:p>
    <w:p w:rsidR="0050088D" w:rsidRDefault="0050088D" w:rsidP="00CF4630">
      <w:pPr>
        <w:numPr>
          <w:ilvl w:val="0"/>
          <w:numId w:val="4"/>
        </w:numPr>
        <w:tabs>
          <w:tab w:val="clear" w:pos="1440"/>
          <w:tab w:val="num" w:pos="1134"/>
        </w:tabs>
        <w:ind w:left="1134" w:right="-284" w:firstLine="567"/>
        <w:jc w:val="left"/>
        <w:rPr>
          <w:szCs w:val="28"/>
        </w:rPr>
      </w:pPr>
      <w:r>
        <w:rPr>
          <w:szCs w:val="28"/>
        </w:rPr>
        <w:t>Руководство по эксплуатации радиостанции Р-159</w:t>
      </w:r>
    </w:p>
    <w:p w:rsidR="00CB6D7F" w:rsidRDefault="00CB6D7F" w:rsidP="00CF4630">
      <w:pPr>
        <w:numPr>
          <w:ilvl w:val="0"/>
          <w:numId w:val="4"/>
        </w:numPr>
        <w:tabs>
          <w:tab w:val="clear" w:pos="1440"/>
          <w:tab w:val="num" w:pos="1134"/>
        </w:tabs>
        <w:ind w:left="1134" w:right="-284" w:firstLine="567"/>
        <w:jc w:val="left"/>
        <w:rPr>
          <w:szCs w:val="28"/>
        </w:rPr>
      </w:pPr>
      <w:r>
        <w:rPr>
          <w:szCs w:val="28"/>
        </w:rPr>
        <w:t>Руководство по эксплуатации телефонного аппарата ТА-57</w:t>
      </w:r>
    </w:p>
    <w:p w:rsidR="00CB6D7F" w:rsidRPr="00367301" w:rsidRDefault="00CB6D7F" w:rsidP="00CF4630">
      <w:pPr>
        <w:numPr>
          <w:ilvl w:val="0"/>
          <w:numId w:val="4"/>
        </w:numPr>
        <w:tabs>
          <w:tab w:val="clear" w:pos="1440"/>
          <w:tab w:val="num" w:pos="1134"/>
        </w:tabs>
        <w:ind w:left="1134" w:right="-284" w:firstLine="567"/>
        <w:jc w:val="left"/>
        <w:rPr>
          <w:szCs w:val="28"/>
        </w:rPr>
      </w:pPr>
      <w:r>
        <w:rPr>
          <w:szCs w:val="28"/>
        </w:rPr>
        <w:t>Руководство по эксплуатации телефонного аппарата ТА-88</w:t>
      </w:r>
    </w:p>
    <w:p w:rsidR="00596912" w:rsidRPr="00596912" w:rsidRDefault="00596912" w:rsidP="00596912">
      <w:pPr>
        <w:ind w:left="1134" w:right="-284" w:firstLine="567"/>
        <w:rPr>
          <w:szCs w:val="28"/>
        </w:rPr>
      </w:pPr>
    </w:p>
    <w:sectPr w:rsidR="00596912" w:rsidRPr="00596912" w:rsidSect="00A80E4C">
      <w:footerReference w:type="default" r:id="rId15"/>
      <w:pgSz w:w="11906" w:h="16838"/>
      <w:pgMar w:top="851" w:right="567" w:bottom="425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FF" w:rsidRDefault="002506FF" w:rsidP="00596912">
      <w:r>
        <w:separator/>
      </w:r>
    </w:p>
  </w:endnote>
  <w:endnote w:type="continuationSeparator" w:id="0">
    <w:p w:rsidR="002506FF" w:rsidRDefault="002506FF" w:rsidP="0059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7423159"/>
      <w:docPartObj>
        <w:docPartGallery w:val="Page Numbers (Bottom of Page)"/>
        <w:docPartUnique/>
      </w:docPartObj>
    </w:sdtPr>
    <w:sdtEndPr/>
    <w:sdtContent>
      <w:p w:rsidR="00596912" w:rsidRDefault="0059691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189">
          <w:rPr>
            <w:noProof/>
          </w:rPr>
          <w:t>16</w:t>
        </w:r>
        <w:r>
          <w:fldChar w:fldCharType="end"/>
        </w:r>
      </w:p>
    </w:sdtContent>
  </w:sdt>
  <w:p w:rsidR="00596912" w:rsidRDefault="0059691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FF" w:rsidRDefault="002506FF" w:rsidP="00596912">
      <w:r>
        <w:separator/>
      </w:r>
    </w:p>
  </w:footnote>
  <w:footnote w:type="continuationSeparator" w:id="0">
    <w:p w:rsidR="002506FF" w:rsidRDefault="002506FF" w:rsidP="0059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B5E5F7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A44365"/>
    <w:multiLevelType w:val="hybridMultilevel"/>
    <w:tmpl w:val="333250B0"/>
    <w:lvl w:ilvl="0" w:tplc="355455D4">
      <w:numFmt w:val="bullet"/>
      <w:lvlText w:val="-"/>
      <w:lvlJc w:val="left"/>
      <w:pPr>
        <w:tabs>
          <w:tab w:val="num" w:pos="1626"/>
        </w:tabs>
        <w:ind w:left="162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6"/>
        </w:tabs>
        <w:ind w:left="234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6"/>
        </w:tabs>
        <w:ind w:left="30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6"/>
        </w:tabs>
        <w:ind w:left="37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6"/>
        </w:tabs>
        <w:ind w:left="450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6"/>
        </w:tabs>
        <w:ind w:left="52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6"/>
        </w:tabs>
        <w:ind w:left="59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6"/>
        </w:tabs>
        <w:ind w:left="666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6"/>
        </w:tabs>
        <w:ind w:left="7386" w:hanging="360"/>
      </w:pPr>
      <w:rPr>
        <w:rFonts w:ascii="Wingdings" w:hAnsi="Wingdings" w:hint="default"/>
      </w:rPr>
    </w:lvl>
  </w:abstractNum>
  <w:abstractNum w:abstractNumId="2">
    <w:nsid w:val="040324FE"/>
    <w:multiLevelType w:val="hybridMultilevel"/>
    <w:tmpl w:val="2050247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4DE5000"/>
    <w:multiLevelType w:val="hybridMultilevel"/>
    <w:tmpl w:val="8924BED2"/>
    <w:lvl w:ilvl="0" w:tplc="4A10A3D4">
      <w:start w:val="1"/>
      <w:numFmt w:val="bullet"/>
      <w:lvlText w:val="-"/>
      <w:lvlJc w:val="left"/>
      <w:pPr>
        <w:tabs>
          <w:tab w:val="num" w:pos="1193"/>
        </w:tabs>
        <w:ind w:left="1193" w:hanging="360"/>
      </w:pPr>
      <w:rPr>
        <w:rFonts w:hint="default"/>
        <w:b w:val="0"/>
        <w:i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4382D6D"/>
    <w:multiLevelType w:val="hybridMultilevel"/>
    <w:tmpl w:val="B96AD1C0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2E0527DB"/>
    <w:multiLevelType w:val="hybridMultilevel"/>
    <w:tmpl w:val="56AA0A18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372F3E7E"/>
    <w:multiLevelType w:val="hybridMultilevel"/>
    <w:tmpl w:val="B4768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15C8A"/>
    <w:multiLevelType w:val="hybridMultilevel"/>
    <w:tmpl w:val="497CABA8"/>
    <w:lvl w:ilvl="0" w:tplc="BD6C845C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4A781570"/>
    <w:multiLevelType w:val="hybridMultilevel"/>
    <w:tmpl w:val="3F04104C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53D60520"/>
    <w:multiLevelType w:val="hybridMultilevel"/>
    <w:tmpl w:val="9C5E4C44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5F1A36CE"/>
    <w:multiLevelType w:val="hybridMultilevel"/>
    <w:tmpl w:val="7010962E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>
    <w:nsid w:val="636D18AF"/>
    <w:multiLevelType w:val="hybridMultilevel"/>
    <w:tmpl w:val="C55AB538"/>
    <w:lvl w:ilvl="0" w:tplc="0419000F">
      <w:start w:val="1"/>
      <w:numFmt w:val="decimal"/>
      <w:lvlText w:val="%1.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2">
    <w:nsid w:val="6603576E"/>
    <w:multiLevelType w:val="hybridMultilevel"/>
    <w:tmpl w:val="C04816F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numFmt w:val="bullet"/>
        <w:lvlText w:val="—"/>
        <w:legacy w:legacy="1" w:legacySpace="0" w:legacyIndent="32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—"/>
        <w:legacy w:legacy="1" w:legacySpace="0" w:legacyIndent="32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2"/>
  </w:num>
  <w:num w:numId="5">
    <w:abstractNumId w:val="11"/>
  </w:num>
  <w:num w:numId="6">
    <w:abstractNumId w:val="1"/>
  </w:num>
  <w:num w:numId="7">
    <w:abstractNumId w:val="3"/>
  </w:num>
  <w:num w:numId="8">
    <w:abstractNumId w:val="7"/>
  </w:num>
  <w:num w:numId="9">
    <w:abstractNumId w:val="10"/>
  </w:num>
  <w:num w:numId="10">
    <w:abstractNumId w:val="12"/>
  </w:num>
  <w:num w:numId="11">
    <w:abstractNumId w:val="4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C6"/>
    <w:rsid w:val="0009118D"/>
    <w:rsid w:val="000977C6"/>
    <w:rsid w:val="00097BAC"/>
    <w:rsid w:val="000E16C2"/>
    <w:rsid w:val="000F1DCF"/>
    <w:rsid w:val="0010389E"/>
    <w:rsid w:val="00117CFC"/>
    <w:rsid w:val="001624F6"/>
    <w:rsid w:val="00170E4E"/>
    <w:rsid w:val="001726E6"/>
    <w:rsid w:val="001B59D9"/>
    <w:rsid w:val="001E4A21"/>
    <w:rsid w:val="002506FF"/>
    <w:rsid w:val="002639AA"/>
    <w:rsid w:val="002655F6"/>
    <w:rsid w:val="002E3574"/>
    <w:rsid w:val="002F2F02"/>
    <w:rsid w:val="00330D64"/>
    <w:rsid w:val="003E711D"/>
    <w:rsid w:val="003F3D09"/>
    <w:rsid w:val="00444DD1"/>
    <w:rsid w:val="004719EC"/>
    <w:rsid w:val="004721CB"/>
    <w:rsid w:val="004A3516"/>
    <w:rsid w:val="004C1232"/>
    <w:rsid w:val="0050088D"/>
    <w:rsid w:val="005169B8"/>
    <w:rsid w:val="005243EB"/>
    <w:rsid w:val="00567995"/>
    <w:rsid w:val="005910A9"/>
    <w:rsid w:val="00596912"/>
    <w:rsid w:val="005C545E"/>
    <w:rsid w:val="005F2FEF"/>
    <w:rsid w:val="00625445"/>
    <w:rsid w:val="006B7533"/>
    <w:rsid w:val="006B7975"/>
    <w:rsid w:val="006F7800"/>
    <w:rsid w:val="0070010C"/>
    <w:rsid w:val="00727C05"/>
    <w:rsid w:val="00757401"/>
    <w:rsid w:val="00776798"/>
    <w:rsid w:val="00776EA1"/>
    <w:rsid w:val="007A166F"/>
    <w:rsid w:val="007D6A43"/>
    <w:rsid w:val="007D6D83"/>
    <w:rsid w:val="00815FA3"/>
    <w:rsid w:val="00860782"/>
    <w:rsid w:val="00881BFD"/>
    <w:rsid w:val="00895AD1"/>
    <w:rsid w:val="008A4182"/>
    <w:rsid w:val="008C389F"/>
    <w:rsid w:val="008C7055"/>
    <w:rsid w:val="008E5B53"/>
    <w:rsid w:val="0097246A"/>
    <w:rsid w:val="009A1027"/>
    <w:rsid w:val="009A39D0"/>
    <w:rsid w:val="009B0F4F"/>
    <w:rsid w:val="009C5FA8"/>
    <w:rsid w:val="009E0DCB"/>
    <w:rsid w:val="00A36EF2"/>
    <w:rsid w:val="00A4190E"/>
    <w:rsid w:val="00A504F1"/>
    <w:rsid w:val="00A649CB"/>
    <w:rsid w:val="00A80E4C"/>
    <w:rsid w:val="00A874D0"/>
    <w:rsid w:val="00AA242E"/>
    <w:rsid w:val="00B018C0"/>
    <w:rsid w:val="00B67D57"/>
    <w:rsid w:val="00B8744B"/>
    <w:rsid w:val="00BB16B1"/>
    <w:rsid w:val="00BD3F71"/>
    <w:rsid w:val="00BE4092"/>
    <w:rsid w:val="00BE4C04"/>
    <w:rsid w:val="00C11019"/>
    <w:rsid w:val="00C15CD9"/>
    <w:rsid w:val="00C429F8"/>
    <w:rsid w:val="00C45100"/>
    <w:rsid w:val="00C67162"/>
    <w:rsid w:val="00C970F3"/>
    <w:rsid w:val="00CB6D7F"/>
    <w:rsid w:val="00CE2FC3"/>
    <w:rsid w:val="00CF4630"/>
    <w:rsid w:val="00D13B1F"/>
    <w:rsid w:val="00D24195"/>
    <w:rsid w:val="00E621CA"/>
    <w:rsid w:val="00E81189"/>
    <w:rsid w:val="00E843FB"/>
    <w:rsid w:val="00ED7E29"/>
    <w:rsid w:val="00F42F58"/>
    <w:rsid w:val="00F56434"/>
    <w:rsid w:val="00F57478"/>
    <w:rsid w:val="00F64889"/>
    <w:rsid w:val="00F774F2"/>
    <w:rsid w:val="00F778C9"/>
    <w:rsid w:val="00F8126E"/>
    <w:rsid w:val="00FB67DE"/>
    <w:rsid w:val="00F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7C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3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A4190E"/>
    <w:pPr>
      <w:keepNext/>
      <w:jc w:val="right"/>
      <w:outlineLvl w:val="1"/>
    </w:pPr>
    <w:rPr>
      <w:rFonts w:eastAsia="Times New Roman" w:cs="Times New Roman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9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2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4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419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969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691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691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6912"/>
    <w:rPr>
      <w:rFonts w:ascii="Times New Roman" w:hAnsi="Times New Roman"/>
      <w:sz w:val="28"/>
    </w:rPr>
  </w:style>
  <w:style w:type="paragraph" w:customStyle="1" w:styleId="11">
    <w:name w:val="Обычный1"/>
    <w:rsid w:val="002E357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19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A4190E"/>
    <w:pPr>
      <w:spacing w:line="288" w:lineRule="auto"/>
      <w:ind w:left="1985" w:hanging="1985"/>
      <w:jc w:val="left"/>
    </w:pPr>
    <w:rPr>
      <w:rFonts w:eastAsia="Times New Roman" w:cs="Times New Roman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A419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A4190E"/>
    <w:pPr>
      <w:spacing w:line="288" w:lineRule="auto"/>
      <w:ind w:firstLine="720"/>
    </w:pPr>
    <w:rPr>
      <w:rFonts w:eastAsia="Times New Roman" w:cs="Times New Roman"/>
      <w:sz w:val="26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A4190E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3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39D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c">
    <w:name w:val="Title"/>
    <w:basedOn w:val="a"/>
    <w:link w:val="ad"/>
    <w:qFormat/>
    <w:rsid w:val="009A39D0"/>
    <w:pPr>
      <w:jc w:val="center"/>
    </w:pPr>
    <w:rPr>
      <w:rFonts w:eastAsia="Times New Roman" w:cs="Times New Roman"/>
      <w:b/>
      <w:bCs/>
      <w:sz w:val="20"/>
      <w:szCs w:val="20"/>
      <w:lang w:eastAsia="ru-RU"/>
    </w:rPr>
  </w:style>
  <w:style w:type="character" w:customStyle="1" w:styleId="ad">
    <w:name w:val="Название Знак"/>
    <w:basedOn w:val="a0"/>
    <w:link w:val="ac"/>
    <w:rsid w:val="009A39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Subtitle"/>
    <w:basedOn w:val="a"/>
    <w:link w:val="af"/>
    <w:qFormat/>
    <w:rsid w:val="009A39D0"/>
    <w:pPr>
      <w:widowControl w:val="0"/>
      <w:shd w:val="clear" w:color="auto" w:fill="FFFFFF"/>
      <w:autoSpaceDE w:val="0"/>
      <w:autoSpaceDN w:val="0"/>
      <w:adjustRightInd w:val="0"/>
      <w:spacing w:line="317" w:lineRule="exact"/>
      <w:ind w:firstLine="1089"/>
      <w:jc w:val="center"/>
    </w:pPr>
    <w:rPr>
      <w:rFonts w:eastAsia="Times New Roman" w:cs="Times New Roman"/>
      <w:b/>
      <w:bCs/>
      <w:color w:val="000000"/>
      <w:spacing w:val="-14"/>
      <w:sz w:val="32"/>
      <w:szCs w:val="29"/>
      <w:lang w:eastAsia="ru-RU"/>
    </w:rPr>
  </w:style>
  <w:style w:type="character" w:customStyle="1" w:styleId="af">
    <w:name w:val="Подзаголовок Знак"/>
    <w:basedOn w:val="a0"/>
    <w:link w:val="ae"/>
    <w:rsid w:val="009A39D0"/>
    <w:rPr>
      <w:rFonts w:ascii="Times New Roman" w:eastAsia="Times New Roman" w:hAnsi="Times New Roman" w:cs="Times New Roman"/>
      <w:b/>
      <w:bCs/>
      <w:color w:val="000000"/>
      <w:spacing w:val="-14"/>
      <w:sz w:val="32"/>
      <w:szCs w:val="29"/>
      <w:shd w:val="clear" w:color="auto" w:fill="FFFFFF"/>
      <w:lang w:eastAsia="ru-RU"/>
    </w:rPr>
  </w:style>
  <w:style w:type="paragraph" w:customStyle="1" w:styleId="af0">
    <w:name w:val="a"/>
    <w:basedOn w:val="a"/>
    <w:rsid w:val="001E4A2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Emphasis"/>
    <w:basedOn w:val="a0"/>
    <w:uiPriority w:val="20"/>
    <w:qFormat/>
    <w:rsid w:val="001E4A21"/>
    <w:rPr>
      <w:i/>
      <w:iCs/>
    </w:rPr>
  </w:style>
  <w:style w:type="table" w:styleId="af2">
    <w:name w:val="Table Grid"/>
    <w:basedOn w:val="a1"/>
    <w:uiPriority w:val="59"/>
    <w:rsid w:val="0086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Plain Text"/>
    <w:basedOn w:val="a"/>
    <w:link w:val="af4"/>
    <w:uiPriority w:val="99"/>
    <w:rsid w:val="00330D64"/>
    <w:pPr>
      <w:jc w:val="left"/>
    </w:pPr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f4">
    <w:name w:val="Текст Знак"/>
    <w:basedOn w:val="a0"/>
    <w:link w:val="af3"/>
    <w:uiPriority w:val="99"/>
    <w:rsid w:val="00330D64"/>
    <w:rPr>
      <w:rFonts w:ascii="Courier New" w:eastAsia="Times New Roman" w:hAnsi="Courier New" w:cs="Times New Roman"/>
      <w:sz w:val="20"/>
      <w:szCs w:val="20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7C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3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qFormat/>
    <w:rsid w:val="00A4190E"/>
    <w:pPr>
      <w:keepNext/>
      <w:jc w:val="right"/>
      <w:outlineLvl w:val="1"/>
    </w:pPr>
    <w:rPr>
      <w:rFonts w:eastAsia="Times New Roman" w:cs="Times New Roman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39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2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419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419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969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96912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691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96912"/>
    <w:rPr>
      <w:rFonts w:ascii="Times New Roman" w:hAnsi="Times New Roman"/>
      <w:sz w:val="28"/>
    </w:rPr>
  </w:style>
  <w:style w:type="paragraph" w:customStyle="1" w:styleId="11">
    <w:name w:val="Обычный1"/>
    <w:rsid w:val="002E357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419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ody Text Indent"/>
    <w:basedOn w:val="a"/>
    <w:link w:val="ab"/>
    <w:rsid w:val="00A4190E"/>
    <w:pPr>
      <w:spacing w:line="288" w:lineRule="auto"/>
      <w:ind w:left="1985" w:hanging="1985"/>
      <w:jc w:val="left"/>
    </w:pPr>
    <w:rPr>
      <w:rFonts w:eastAsia="Times New Roman" w:cs="Times New Roman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A419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A4190E"/>
    <w:pPr>
      <w:spacing w:line="288" w:lineRule="auto"/>
      <w:ind w:firstLine="720"/>
    </w:pPr>
    <w:rPr>
      <w:rFonts w:eastAsia="Times New Roman" w:cs="Times New Roman"/>
      <w:sz w:val="26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A4190E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3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A39D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c">
    <w:name w:val="Title"/>
    <w:basedOn w:val="a"/>
    <w:link w:val="ad"/>
    <w:qFormat/>
    <w:rsid w:val="009A39D0"/>
    <w:pPr>
      <w:jc w:val="center"/>
    </w:pPr>
    <w:rPr>
      <w:rFonts w:eastAsia="Times New Roman" w:cs="Times New Roman"/>
      <w:b/>
      <w:bCs/>
      <w:sz w:val="20"/>
      <w:szCs w:val="20"/>
      <w:lang w:eastAsia="ru-RU"/>
    </w:rPr>
  </w:style>
  <w:style w:type="character" w:customStyle="1" w:styleId="ad">
    <w:name w:val="Название Знак"/>
    <w:basedOn w:val="a0"/>
    <w:link w:val="ac"/>
    <w:rsid w:val="009A39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Subtitle"/>
    <w:basedOn w:val="a"/>
    <w:link w:val="af"/>
    <w:qFormat/>
    <w:rsid w:val="009A39D0"/>
    <w:pPr>
      <w:widowControl w:val="0"/>
      <w:shd w:val="clear" w:color="auto" w:fill="FFFFFF"/>
      <w:autoSpaceDE w:val="0"/>
      <w:autoSpaceDN w:val="0"/>
      <w:adjustRightInd w:val="0"/>
      <w:spacing w:line="317" w:lineRule="exact"/>
      <w:ind w:firstLine="1089"/>
      <w:jc w:val="center"/>
    </w:pPr>
    <w:rPr>
      <w:rFonts w:eastAsia="Times New Roman" w:cs="Times New Roman"/>
      <w:b/>
      <w:bCs/>
      <w:color w:val="000000"/>
      <w:spacing w:val="-14"/>
      <w:sz w:val="32"/>
      <w:szCs w:val="29"/>
      <w:lang w:eastAsia="ru-RU"/>
    </w:rPr>
  </w:style>
  <w:style w:type="character" w:customStyle="1" w:styleId="af">
    <w:name w:val="Подзаголовок Знак"/>
    <w:basedOn w:val="a0"/>
    <w:link w:val="ae"/>
    <w:rsid w:val="009A39D0"/>
    <w:rPr>
      <w:rFonts w:ascii="Times New Roman" w:eastAsia="Times New Roman" w:hAnsi="Times New Roman" w:cs="Times New Roman"/>
      <w:b/>
      <w:bCs/>
      <w:color w:val="000000"/>
      <w:spacing w:val="-14"/>
      <w:sz w:val="32"/>
      <w:szCs w:val="29"/>
      <w:shd w:val="clear" w:color="auto" w:fill="FFFFFF"/>
      <w:lang w:eastAsia="ru-RU"/>
    </w:rPr>
  </w:style>
  <w:style w:type="paragraph" w:customStyle="1" w:styleId="af0">
    <w:name w:val="a"/>
    <w:basedOn w:val="a"/>
    <w:rsid w:val="001E4A2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Emphasis"/>
    <w:basedOn w:val="a0"/>
    <w:uiPriority w:val="20"/>
    <w:qFormat/>
    <w:rsid w:val="001E4A21"/>
    <w:rPr>
      <w:i/>
      <w:iCs/>
    </w:rPr>
  </w:style>
  <w:style w:type="table" w:styleId="af2">
    <w:name w:val="Table Grid"/>
    <w:basedOn w:val="a1"/>
    <w:uiPriority w:val="59"/>
    <w:rsid w:val="0086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Plain Text"/>
    <w:basedOn w:val="a"/>
    <w:link w:val="af4"/>
    <w:uiPriority w:val="99"/>
    <w:rsid w:val="00330D64"/>
    <w:pPr>
      <w:jc w:val="left"/>
    </w:pPr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f4">
    <w:name w:val="Текст Знак"/>
    <w:basedOn w:val="a0"/>
    <w:link w:val="af3"/>
    <w:uiPriority w:val="99"/>
    <w:rsid w:val="00330D64"/>
    <w:rPr>
      <w:rFonts w:ascii="Courier New" w:eastAsia="Times New Roman" w:hAnsi="Courier New" w:cs="Times New Roman"/>
      <w:sz w:val="20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3518</Words>
  <Characters>20054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Сергей</cp:lastModifiedBy>
  <cp:revision>18</cp:revision>
  <dcterms:created xsi:type="dcterms:W3CDTF">2015-12-04T10:30:00Z</dcterms:created>
  <dcterms:modified xsi:type="dcterms:W3CDTF">2008-12-31T22:13:00Z</dcterms:modified>
</cp:coreProperties>
</file>