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5EE58" w14:textId="2839B4A1" w:rsidR="0004011E" w:rsidRDefault="0033618C" w:rsidP="0004011E">
      <w:pPr>
        <w:pStyle w:val="a3"/>
        <w:spacing w:beforeLines="100" w:before="435"/>
      </w:pPr>
      <w:commentRangeStart w:id="0"/>
      <w:r>
        <w:rPr>
          <w:rFonts w:hint="eastAsia"/>
        </w:rPr>
        <w:t>《利维坦》与《论公民》</w:t>
      </w:r>
      <w:r w:rsidR="0004011E">
        <w:rPr>
          <w:rFonts w:hint="eastAsia"/>
        </w:rPr>
        <w:t>中</w:t>
      </w:r>
    </w:p>
    <w:p w14:paraId="10FA8360" w14:textId="463981BD" w:rsidR="00047D11" w:rsidRDefault="0004011E" w:rsidP="0004011E">
      <w:pPr>
        <w:pStyle w:val="a3"/>
        <w:spacing w:afterLines="50" w:after="217"/>
      </w:pPr>
      <w:r>
        <w:rPr>
          <w:rFonts w:hint="eastAsia"/>
        </w:rPr>
        <w:t>对自然状态</w:t>
      </w:r>
      <w:r w:rsidR="00E3089B">
        <w:rPr>
          <w:rFonts w:hint="eastAsia"/>
        </w:rPr>
        <w:t>是</w:t>
      </w:r>
      <w:r w:rsidR="00E3089B">
        <w:t>战争状态</w:t>
      </w:r>
      <w:r w:rsidR="0033618C">
        <w:rPr>
          <w:rFonts w:hint="eastAsia"/>
        </w:rPr>
        <w:t>的论证比较</w:t>
      </w:r>
      <w:commentRangeEnd w:id="0"/>
      <w:r w:rsidR="007442FF">
        <w:rPr>
          <w:rStyle w:val="a9"/>
          <w:rFonts w:eastAsia="方正仿宋简体"/>
        </w:rPr>
        <w:commentReference w:id="0"/>
      </w:r>
    </w:p>
    <w:p w14:paraId="1438F6E0" w14:textId="152D4D36" w:rsidR="0033618C" w:rsidRPr="007519BE" w:rsidRDefault="0033618C" w:rsidP="0033618C">
      <w:pPr>
        <w:ind w:firstLine="640"/>
        <w:rPr>
          <w:rFonts w:ascii="方正黑体简体" w:eastAsia="方正黑体简体" w:hAnsi="方正黑体简体"/>
        </w:rPr>
      </w:pPr>
      <w:commentRangeStart w:id="1"/>
      <w:r w:rsidRPr="007519BE">
        <w:rPr>
          <w:rFonts w:ascii="方正黑体简体" w:eastAsia="方正黑体简体" w:hAnsi="方正黑体简体" w:hint="eastAsia"/>
        </w:rPr>
        <w:t>一、</w:t>
      </w:r>
      <w:r w:rsidR="0084458E" w:rsidRPr="007519BE">
        <w:rPr>
          <w:rFonts w:ascii="方正黑体简体" w:eastAsia="方正黑体简体" w:hAnsi="方正黑体简体" w:hint="eastAsia"/>
        </w:rPr>
        <w:t>大致结构</w:t>
      </w:r>
      <w:commentRangeEnd w:id="1"/>
      <w:r w:rsidR="00786FE3">
        <w:rPr>
          <w:rStyle w:val="a9"/>
        </w:rPr>
        <w:commentReference w:id="1"/>
      </w:r>
    </w:p>
    <w:p w14:paraId="2179C838" w14:textId="7A4793BF" w:rsidR="0033618C" w:rsidRPr="0033618C" w:rsidRDefault="0033618C" w:rsidP="0033618C">
      <w:pPr>
        <w:ind w:firstLine="640"/>
        <w:rPr>
          <w:rFonts w:eastAsia="方正楷体_GBK"/>
        </w:rPr>
      </w:pPr>
      <w:r w:rsidRPr="0033618C">
        <w:rPr>
          <w:rFonts w:eastAsia="方正楷体_GBK" w:hint="eastAsia"/>
        </w:rPr>
        <w:t>1.</w:t>
      </w:r>
      <w:r w:rsidRPr="0033618C">
        <w:rPr>
          <w:rFonts w:eastAsia="方正楷体_GBK"/>
        </w:rPr>
        <w:t xml:space="preserve"> </w:t>
      </w:r>
      <w:r w:rsidRPr="007519BE">
        <w:rPr>
          <w:rFonts w:ascii="方正楷体简体" w:eastAsia="方正楷体简体" w:hAnsi="方正楷体简体" w:hint="eastAsia"/>
        </w:rPr>
        <w:t>《利维坦》第十三章</w:t>
      </w:r>
    </w:p>
    <w:p w14:paraId="5F5F3AC6" w14:textId="08E0FC79" w:rsidR="0033618C" w:rsidRDefault="0033618C" w:rsidP="0033618C">
      <w:pPr>
        <w:ind w:firstLine="640"/>
      </w:pPr>
      <w:r>
        <w:rPr>
          <w:rFonts w:hint="eastAsia"/>
        </w:rPr>
        <w:t>自然能力的平等</w:t>
      </w:r>
      <w:r w:rsidR="003B49D5">
        <w:rPr>
          <w:rFonts w:hint="eastAsia"/>
        </w:rPr>
        <w:t>（</w:t>
      </w:r>
      <w:r w:rsidR="003B49D5">
        <w:rPr>
          <w:rFonts w:hint="eastAsia"/>
        </w:rPr>
        <w:t>1-</w:t>
      </w:r>
      <w:r w:rsidR="00A10CD7">
        <w:rPr>
          <w:rFonts w:hint="eastAsia"/>
        </w:rPr>
        <w:t>2</w:t>
      </w:r>
      <w:r w:rsidR="003B49D5">
        <w:rPr>
          <w:rFonts w:hint="eastAsia"/>
        </w:rPr>
        <w:t>）</w:t>
      </w:r>
      <w:r>
        <w:rPr>
          <w:rFonts w:hint="eastAsia"/>
        </w:rPr>
        <w:t>——</w:t>
      </w:r>
      <w:r w:rsidR="00A10CD7">
        <w:rPr>
          <w:rFonts w:hint="eastAsia"/>
        </w:rPr>
        <w:t>人争斗的主要原因与共同权力，战争状态中共同权力的缺失</w:t>
      </w:r>
      <w:r w:rsidR="003B49D5">
        <w:rPr>
          <w:rFonts w:hint="eastAsia"/>
        </w:rPr>
        <w:t>（</w:t>
      </w:r>
      <w:r w:rsidR="003B49D5">
        <w:rPr>
          <w:rFonts w:hint="eastAsia"/>
        </w:rPr>
        <w:t>4-8</w:t>
      </w:r>
      <w:r w:rsidR="003B49D5">
        <w:rPr>
          <w:rFonts w:hint="eastAsia"/>
        </w:rPr>
        <w:t>）</w:t>
      </w:r>
      <w:r>
        <w:rPr>
          <w:rFonts w:hint="eastAsia"/>
        </w:rPr>
        <w:t>——战争状态的影响</w:t>
      </w:r>
      <w:r w:rsidR="003B49D5">
        <w:rPr>
          <w:rFonts w:hint="eastAsia"/>
        </w:rPr>
        <w:t>（</w:t>
      </w:r>
      <w:r w:rsidR="003B49D5">
        <w:rPr>
          <w:rFonts w:hint="eastAsia"/>
        </w:rPr>
        <w:t>9-13</w:t>
      </w:r>
      <w:r w:rsidR="003B49D5">
        <w:rPr>
          <w:rFonts w:hint="eastAsia"/>
        </w:rPr>
        <w:t>）</w:t>
      </w:r>
      <w:r>
        <w:rPr>
          <w:rFonts w:hint="eastAsia"/>
        </w:rPr>
        <w:t>——战争状态的脱离与和平的取得</w:t>
      </w:r>
      <w:r w:rsidR="003B49D5">
        <w:rPr>
          <w:rFonts w:hint="eastAsia"/>
        </w:rPr>
        <w:t>（</w:t>
      </w:r>
      <w:r w:rsidR="003B49D5">
        <w:rPr>
          <w:rFonts w:hint="eastAsia"/>
        </w:rPr>
        <w:t>14</w:t>
      </w:r>
      <w:r w:rsidR="003B49D5">
        <w:rPr>
          <w:rFonts w:hint="eastAsia"/>
        </w:rPr>
        <w:t>）</w:t>
      </w:r>
      <w:r>
        <w:rPr>
          <w:rFonts w:hint="eastAsia"/>
        </w:rPr>
        <w:t>。</w:t>
      </w:r>
    </w:p>
    <w:p w14:paraId="3F01262C" w14:textId="411D5BB4" w:rsidR="0033618C" w:rsidRPr="003B49D5" w:rsidRDefault="0033618C" w:rsidP="0033618C">
      <w:pPr>
        <w:ind w:firstLine="640"/>
        <w:rPr>
          <w:rFonts w:eastAsia="方正楷体_GBK"/>
        </w:rPr>
      </w:pPr>
      <w:r w:rsidRPr="003B49D5">
        <w:rPr>
          <w:rFonts w:eastAsia="方正楷体_GBK" w:hint="eastAsia"/>
        </w:rPr>
        <w:t>2.</w:t>
      </w:r>
      <w:r w:rsidRPr="003B49D5">
        <w:rPr>
          <w:rFonts w:eastAsia="方正楷体_GBK"/>
        </w:rPr>
        <w:t xml:space="preserve"> </w:t>
      </w:r>
      <w:r w:rsidRPr="007519BE">
        <w:rPr>
          <w:rFonts w:ascii="方正楷体简体" w:eastAsia="方正楷体简体" w:hAnsi="方正楷体简体" w:hint="eastAsia"/>
        </w:rPr>
        <w:t>《论公民》</w:t>
      </w:r>
      <w:r w:rsidR="0084458E" w:rsidRPr="007519BE">
        <w:rPr>
          <w:rFonts w:ascii="方正楷体简体" w:eastAsia="方正楷体简体" w:hAnsi="方正楷体简体" w:hint="eastAsia"/>
        </w:rPr>
        <w:t>第一章</w:t>
      </w:r>
    </w:p>
    <w:p w14:paraId="1E53E215" w14:textId="417F9B74" w:rsidR="0084458E" w:rsidRDefault="0084458E" w:rsidP="0033618C">
      <w:pPr>
        <w:ind w:firstLine="640"/>
      </w:pPr>
      <w:r>
        <w:rPr>
          <w:rFonts w:hint="eastAsia"/>
        </w:rPr>
        <w:t>人</w:t>
      </w:r>
      <w:r w:rsidR="003B49D5">
        <w:rPr>
          <w:rFonts w:hint="eastAsia"/>
        </w:rPr>
        <w:t>的天赋及</w:t>
      </w:r>
      <w:r>
        <w:rPr>
          <w:rFonts w:hint="eastAsia"/>
        </w:rPr>
        <w:t>人天赋</w:t>
      </w:r>
      <w:r w:rsidR="003B49D5">
        <w:rPr>
          <w:rFonts w:hint="eastAsia"/>
        </w:rPr>
        <w:t>的</w:t>
      </w:r>
      <w:r>
        <w:rPr>
          <w:rFonts w:hint="eastAsia"/>
        </w:rPr>
        <w:t>平等</w:t>
      </w:r>
      <w:r w:rsidR="003B49D5">
        <w:rPr>
          <w:rFonts w:hint="eastAsia"/>
        </w:rPr>
        <w:t>（</w:t>
      </w:r>
      <w:r w:rsidR="003B49D5">
        <w:rPr>
          <w:rFonts w:hint="eastAsia"/>
        </w:rPr>
        <w:t>1</w:t>
      </w:r>
      <w:r w:rsidR="003B49D5">
        <w:rPr>
          <w:rFonts w:hint="eastAsia"/>
        </w:rPr>
        <w:t>）</w:t>
      </w:r>
      <w:r>
        <w:rPr>
          <w:rFonts w:hint="eastAsia"/>
        </w:rPr>
        <w:t>—</w:t>
      </w:r>
      <w:bookmarkStart w:id="2" w:name="_GoBack"/>
      <w:bookmarkEnd w:id="2"/>
      <w:r>
        <w:rPr>
          <w:rFonts w:hint="eastAsia"/>
        </w:rPr>
        <w:t>—人的社会状况的出现</w:t>
      </w:r>
      <w:r w:rsidR="003B49D5">
        <w:rPr>
          <w:rFonts w:hint="eastAsia"/>
        </w:rPr>
        <w:t>（</w:t>
      </w:r>
      <w:r w:rsidR="003B49D5">
        <w:rPr>
          <w:rFonts w:hint="eastAsia"/>
        </w:rPr>
        <w:t>2</w:t>
      </w:r>
      <w:r w:rsidR="003B49D5">
        <w:rPr>
          <w:rFonts w:hint="eastAsia"/>
        </w:rPr>
        <w:t>）</w:t>
      </w:r>
      <w:r>
        <w:rPr>
          <w:rFonts w:hint="eastAsia"/>
        </w:rPr>
        <w:t>——相互恐惧作为社会的起源与维系</w:t>
      </w:r>
      <w:r w:rsidR="003B49D5">
        <w:rPr>
          <w:rFonts w:hint="eastAsia"/>
        </w:rPr>
        <w:t>（</w:t>
      </w:r>
      <w:r w:rsidR="003B49D5">
        <w:rPr>
          <w:rFonts w:hint="eastAsia"/>
        </w:rPr>
        <w:t>3-6</w:t>
      </w:r>
      <w:r w:rsidR="003B49D5">
        <w:rPr>
          <w:rFonts w:hint="eastAsia"/>
        </w:rPr>
        <w:t>）</w:t>
      </w:r>
      <w:r w:rsidR="007F5EB5">
        <w:rPr>
          <w:rFonts w:hint="eastAsia"/>
        </w:rPr>
        <w:t>——自然权利及其实现</w:t>
      </w:r>
      <w:r w:rsidR="007B1331">
        <w:rPr>
          <w:rFonts w:hint="eastAsia"/>
        </w:rPr>
        <w:t>与战争状态</w:t>
      </w:r>
      <w:r w:rsidR="003B49D5">
        <w:rPr>
          <w:rFonts w:hint="eastAsia"/>
        </w:rPr>
        <w:t>（</w:t>
      </w:r>
      <w:r w:rsidR="003B49D5">
        <w:rPr>
          <w:rFonts w:hint="eastAsia"/>
        </w:rPr>
        <w:t>7-12</w:t>
      </w:r>
      <w:r w:rsidR="003B49D5">
        <w:rPr>
          <w:rFonts w:hint="eastAsia"/>
        </w:rPr>
        <w:t>）</w:t>
      </w:r>
      <w:r w:rsidR="007F5EB5">
        <w:rPr>
          <w:rFonts w:hint="eastAsia"/>
        </w:rPr>
        <w:t>——</w:t>
      </w:r>
      <w:r w:rsidR="003B49D5">
        <w:rPr>
          <w:rFonts w:hint="eastAsia"/>
        </w:rPr>
        <w:t>联盟的建立（</w:t>
      </w:r>
      <w:r w:rsidR="003B49D5">
        <w:rPr>
          <w:rFonts w:hint="eastAsia"/>
        </w:rPr>
        <w:t>13-15</w:t>
      </w:r>
      <w:r w:rsidR="003B49D5">
        <w:rPr>
          <w:rFonts w:hint="eastAsia"/>
        </w:rPr>
        <w:t>）。</w:t>
      </w:r>
    </w:p>
    <w:p w14:paraId="577B82A9" w14:textId="38507F36" w:rsidR="003B49D5" w:rsidRDefault="003B49D5" w:rsidP="0033618C">
      <w:pPr>
        <w:ind w:firstLine="640"/>
      </w:pPr>
    </w:p>
    <w:p w14:paraId="032D1117" w14:textId="7051C5DB" w:rsidR="003B49D5" w:rsidRDefault="004C79BE" w:rsidP="0033618C">
      <w:pPr>
        <w:ind w:firstLine="640"/>
        <w:rPr>
          <w:rFonts w:ascii="方正黑体简体" w:eastAsia="方正黑体简体" w:hAnsi="方正黑体简体"/>
        </w:rPr>
      </w:pPr>
      <w:r w:rsidRPr="007519BE">
        <w:rPr>
          <w:rFonts w:ascii="方正黑体简体" w:eastAsia="方正黑体简体" w:hAnsi="方正黑体简体" w:hint="eastAsia"/>
        </w:rPr>
        <w:t>二、具体比较</w:t>
      </w:r>
    </w:p>
    <w:p w14:paraId="0C2062EA" w14:textId="3FE07AD8" w:rsidR="00403F3E" w:rsidRDefault="00403F3E" w:rsidP="00745811">
      <w:pPr>
        <w:ind w:firstLine="640"/>
      </w:pPr>
      <w:r>
        <w:t>《</w:t>
      </w:r>
      <w:r>
        <w:rPr>
          <w:rFonts w:hint="eastAsia"/>
        </w:rPr>
        <w:t>利维坦</w:t>
      </w:r>
      <w:r>
        <w:t>》</w:t>
      </w:r>
      <w:r>
        <w:rPr>
          <w:rFonts w:hint="eastAsia"/>
        </w:rPr>
        <w:t>与</w:t>
      </w:r>
      <w:r>
        <w:t>《</w:t>
      </w:r>
      <w:r>
        <w:rPr>
          <w:rFonts w:hint="eastAsia"/>
        </w:rPr>
        <w:t>论公民</w:t>
      </w:r>
      <w:r>
        <w:t>》</w:t>
      </w:r>
      <w:r>
        <w:rPr>
          <w:rFonts w:hint="eastAsia"/>
        </w:rPr>
        <w:t>对</w:t>
      </w:r>
      <w:r>
        <w:t>战争状态的引入</w:t>
      </w:r>
      <w:r>
        <w:rPr>
          <w:rFonts w:hint="eastAsia"/>
        </w:rPr>
        <w:t>都</w:t>
      </w:r>
      <w:r>
        <w:t>经历了</w:t>
      </w:r>
      <w:r>
        <w:rPr>
          <w:rFonts w:hint="eastAsia"/>
        </w:rPr>
        <w:t>天赋平等</w:t>
      </w:r>
      <w:r>
        <w:t>——</w:t>
      </w:r>
      <w:r w:rsidR="00233D7D">
        <w:rPr>
          <w:rFonts w:hint="eastAsia"/>
        </w:rPr>
        <w:t>争斗</w:t>
      </w:r>
      <w:r>
        <w:t>意图</w:t>
      </w:r>
      <w:r>
        <w:t>——</w:t>
      </w:r>
      <w:r>
        <w:t>战争状态</w:t>
      </w:r>
      <w:r w:rsidR="007422C3">
        <w:rPr>
          <w:rFonts w:hint="eastAsia"/>
        </w:rPr>
        <w:t>及</w:t>
      </w:r>
      <w:r w:rsidR="007422C3">
        <w:t>脱离</w:t>
      </w:r>
      <w:r>
        <w:t>的大致路径，其中</w:t>
      </w:r>
      <w:r w:rsidR="007422C3">
        <w:rPr>
          <w:rFonts w:hint="eastAsia"/>
        </w:rPr>
        <w:t>两书</w:t>
      </w:r>
      <w:r w:rsidR="007422C3">
        <w:t>对</w:t>
      </w:r>
      <w:r w:rsidR="007422C3">
        <w:rPr>
          <w:rFonts w:hint="eastAsia"/>
        </w:rPr>
        <w:t>战争状态的</w:t>
      </w:r>
      <w:r w:rsidR="007422C3">
        <w:t>脱离</w:t>
      </w:r>
      <w:r w:rsidR="007422C3">
        <w:rPr>
          <w:rFonts w:hint="eastAsia"/>
        </w:rPr>
        <w:t>都没有</w:t>
      </w:r>
      <w:r w:rsidR="007422C3">
        <w:t>进行详细的论述</w:t>
      </w:r>
      <w:r w:rsidR="007422C3">
        <w:rPr>
          <w:rFonts w:hint="eastAsia"/>
        </w:rPr>
        <w:t>而是</w:t>
      </w:r>
      <w:r w:rsidR="007422C3">
        <w:t>将其留给之后的章节。</w:t>
      </w:r>
      <w:r w:rsidR="007422C3">
        <w:rPr>
          <w:rFonts w:hint="eastAsia"/>
        </w:rPr>
        <w:t>但</w:t>
      </w:r>
      <w:r w:rsidR="007422C3">
        <w:t>《</w:t>
      </w:r>
      <w:r w:rsidR="007422C3">
        <w:rPr>
          <w:rFonts w:hint="eastAsia"/>
        </w:rPr>
        <w:t>利维坦</w:t>
      </w:r>
      <w:r w:rsidR="007422C3">
        <w:t>》</w:t>
      </w:r>
      <w:r w:rsidR="007422C3">
        <w:rPr>
          <w:rFonts w:hint="eastAsia"/>
        </w:rPr>
        <w:t>提出</w:t>
      </w:r>
      <w:r w:rsidR="007422C3">
        <w:t>战争状态的脱离在于</w:t>
      </w:r>
      <w:r w:rsidR="007422C3">
        <w:rPr>
          <w:rFonts w:hint="eastAsia"/>
        </w:rPr>
        <w:t>厌恶</w:t>
      </w:r>
      <w:r w:rsidR="007422C3">
        <w:t>战争、追求和平的激情与理性指导下的和平条约的订立；《</w:t>
      </w:r>
      <w:r w:rsidR="007422C3">
        <w:rPr>
          <w:rFonts w:hint="eastAsia"/>
        </w:rPr>
        <w:t>论公民</w:t>
      </w:r>
      <w:r w:rsidR="007422C3">
        <w:t>》</w:t>
      </w:r>
      <w:r w:rsidR="00D633DB">
        <w:rPr>
          <w:rFonts w:hint="eastAsia"/>
        </w:rPr>
        <w:t>指</w:t>
      </w:r>
      <w:r w:rsidR="007422C3">
        <w:rPr>
          <w:rFonts w:hint="eastAsia"/>
        </w:rPr>
        <w:t>出</w:t>
      </w:r>
      <w:r w:rsidR="007422C3">
        <w:t>战争状态的脱离</w:t>
      </w:r>
      <w:r w:rsidR="007422C3">
        <w:rPr>
          <w:rFonts w:hint="eastAsia"/>
        </w:rPr>
        <w:t>依靠或</w:t>
      </w:r>
      <w:r w:rsidR="007422C3">
        <w:t>因强力或因同意而建立</w:t>
      </w:r>
      <w:r w:rsidR="007422C3">
        <w:rPr>
          <w:rFonts w:hint="eastAsia"/>
        </w:rPr>
        <w:t>的</w:t>
      </w:r>
      <w:r w:rsidR="007422C3">
        <w:t>联盟。</w:t>
      </w:r>
      <w:r w:rsidR="007422C3">
        <w:rPr>
          <w:rFonts w:hint="eastAsia"/>
        </w:rPr>
        <w:t>二者</w:t>
      </w:r>
      <w:r w:rsidR="00745811">
        <w:rPr>
          <w:rFonts w:hint="eastAsia"/>
        </w:rPr>
        <w:t>主要的</w:t>
      </w:r>
      <w:r w:rsidR="00745811">
        <w:t>不同在于《</w:t>
      </w:r>
      <w:r w:rsidR="00745811">
        <w:rPr>
          <w:rFonts w:hint="eastAsia"/>
        </w:rPr>
        <w:t>利维坦</w:t>
      </w:r>
      <w:r w:rsidR="00745811">
        <w:t>》</w:t>
      </w:r>
      <w:r w:rsidR="00D633DB">
        <w:rPr>
          <w:rFonts w:hint="eastAsia"/>
        </w:rPr>
        <w:t>的论述经由</w:t>
      </w:r>
      <w:r w:rsidR="00745811">
        <w:rPr>
          <w:rFonts w:hint="eastAsia"/>
        </w:rPr>
        <w:t>的</w:t>
      </w:r>
      <w:r w:rsidR="00745811">
        <w:t>共同权力</w:t>
      </w:r>
      <w:r w:rsidR="00D633DB">
        <w:rPr>
          <w:rFonts w:hint="eastAsia"/>
        </w:rPr>
        <w:t>的概念而</w:t>
      </w:r>
      <w:r w:rsidR="00745811">
        <w:t>《</w:t>
      </w:r>
      <w:r w:rsidR="00745811">
        <w:rPr>
          <w:rFonts w:hint="eastAsia"/>
        </w:rPr>
        <w:t>论公民</w:t>
      </w:r>
      <w:r w:rsidR="00745811">
        <w:t>》</w:t>
      </w:r>
      <w:r w:rsidR="00D633DB">
        <w:rPr>
          <w:rFonts w:hint="eastAsia"/>
        </w:rPr>
        <w:t>的论述经由</w:t>
      </w:r>
      <w:r w:rsidR="00745811">
        <w:rPr>
          <w:rFonts w:hint="eastAsia"/>
        </w:rPr>
        <w:t>自然权利</w:t>
      </w:r>
      <w:r w:rsidR="00D633DB">
        <w:rPr>
          <w:rFonts w:hint="eastAsia"/>
        </w:rPr>
        <w:t>，以</w:t>
      </w:r>
      <w:r w:rsidR="00745811">
        <w:rPr>
          <w:rFonts w:hint="eastAsia"/>
        </w:rPr>
        <w:t>及</w:t>
      </w:r>
      <w:r w:rsidR="00745811">
        <w:t>这两个概念</w:t>
      </w:r>
      <w:r w:rsidR="00745811">
        <w:rPr>
          <w:rFonts w:hint="eastAsia"/>
        </w:rPr>
        <w:t>与</w:t>
      </w:r>
      <w:r w:rsidR="00745811">
        <w:t>战争状态的关系</w:t>
      </w:r>
      <w:r w:rsidR="00745811">
        <w:rPr>
          <w:rFonts w:hint="eastAsia"/>
        </w:rPr>
        <w:t>。</w:t>
      </w:r>
    </w:p>
    <w:p w14:paraId="4DE4D446" w14:textId="0A7A9D33" w:rsidR="00745811" w:rsidRDefault="00FC711E" w:rsidP="0033618C">
      <w:pPr>
        <w:ind w:firstLine="640"/>
      </w:pPr>
      <w:r>
        <w:rPr>
          <w:rFonts w:hint="eastAsia"/>
        </w:rPr>
        <w:t>对于</w:t>
      </w:r>
      <w:r>
        <w:t>自然状态，</w:t>
      </w:r>
      <w:r>
        <w:rPr>
          <w:rFonts w:hint="eastAsia"/>
        </w:rPr>
        <w:t>在</w:t>
      </w:r>
      <w:r>
        <w:t>《</w:t>
      </w:r>
      <w:r>
        <w:rPr>
          <w:rFonts w:hint="eastAsia"/>
        </w:rPr>
        <w:t>利维坦</w:t>
      </w:r>
      <w:r>
        <w:t>》</w:t>
      </w:r>
      <w:r>
        <w:rPr>
          <w:rFonts w:hint="eastAsia"/>
        </w:rPr>
        <w:t>与</w:t>
      </w:r>
      <w:r>
        <w:t>《</w:t>
      </w:r>
      <w:r>
        <w:rPr>
          <w:rFonts w:hint="eastAsia"/>
        </w:rPr>
        <w:t>论公民</w:t>
      </w:r>
      <w:r>
        <w:t>》</w:t>
      </w:r>
      <w:r>
        <w:rPr>
          <w:rFonts w:hint="eastAsia"/>
        </w:rPr>
        <w:t>的</w:t>
      </w:r>
      <w:r>
        <w:t>对应章节中并没有具体的定义。</w:t>
      </w:r>
      <w:r>
        <w:rPr>
          <w:rFonts w:hint="eastAsia"/>
        </w:rPr>
        <w:t>但在《论公民》的</w:t>
      </w:r>
      <w:r>
        <w:t>《</w:t>
      </w:r>
      <w:r>
        <w:rPr>
          <w:rFonts w:hint="eastAsia"/>
        </w:rPr>
        <w:t>致读者的前言</w:t>
      </w:r>
      <w:r>
        <w:t>》</w:t>
      </w:r>
      <w:r w:rsidR="00D633DB">
        <w:rPr>
          <w:rFonts w:hint="eastAsia"/>
        </w:rPr>
        <w:t>一章</w:t>
      </w:r>
      <w:r>
        <w:rPr>
          <w:rFonts w:hint="eastAsia"/>
        </w:rPr>
        <w:t>中</w:t>
      </w:r>
      <w:r>
        <w:t>，</w:t>
      </w:r>
      <w:r>
        <w:lastRenderedPageBreak/>
        <w:t>霍布斯将自然状态定义为</w:t>
      </w:r>
      <w:r>
        <w:rPr>
          <w:rFonts w:hint="eastAsia"/>
        </w:rPr>
        <w:t>“在公民社会</w:t>
      </w:r>
      <w:r>
        <w:t>（</w:t>
      </w:r>
      <w:r w:rsidR="00D633DB">
        <w:rPr>
          <w:rFonts w:hint="eastAsia"/>
        </w:rPr>
        <w:t>C</w:t>
      </w:r>
      <w:r>
        <w:rPr>
          <w:rFonts w:hint="eastAsia"/>
        </w:rPr>
        <w:t>ivil</w:t>
      </w:r>
      <w:r>
        <w:t xml:space="preserve"> </w:t>
      </w:r>
      <w:r w:rsidR="00D633DB">
        <w:t>S</w:t>
      </w:r>
      <w:r>
        <w:t>ociety</w:t>
      </w:r>
      <w:r>
        <w:t>）</w:t>
      </w:r>
      <w:r>
        <w:rPr>
          <w:rFonts w:hint="eastAsia"/>
        </w:rPr>
        <w:t>之外</w:t>
      </w:r>
      <w:r>
        <w:t>的人的状态</w:t>
      </w:r>
      <w:r>
        <w:rPr>
          <w:rFonts w:hint="eastAsia"/>
        </w:rPr>
        <w:t>”。</w:t>
      </w:r>
      <w:r>
        <w:t>或许</w:t>
      </w:r>
      <w:r>
        <w:rPr>
          <w:rFonts w:hint="eastAsia"/>
        </w:rPr>
        <w:t>在这里</w:t>
      </w:r>
      <w:r>
        <w:t>可以理解</w:t>
      </w:r>
      <w:proofErr w:type="gramStart"/>
      <w:r>
        <w:t>成公民</w:t>
      </w:r>
      <w:proofErr w:type="gramEnd"/>
      <w:r>
        <w:t>社会</w:t>
      </w:r>
      <w:proofErr w:type="gramStart"/>
      <w:r>
        <w:rPr>
          <w:rFonts w:hint="eastAsia"/>
        </w:rPr>
        <w:t>形成</w:t>
      </w:r>
      <w:commentRangeStart w:id="3"/>
      <w:r>
        <w:t>之前</w:t>
      </w:r>
      <w:commentRangeEnd w:id="3"/>
      <w:proofErr w:type="gramEnd"/>
      <w:r w:rsidR="00553E18">
        <w:rPr>
          <w:rStyle w:val="a9"/>
        </w:rPr>
        <w:commentReference w:id="3"/>
      </w:r>
      <w:r>
        <w:t>的状态</w:t>
      </w:r>
      <w:r>
        <w:rPr>
          <w:rFonts w:hint="eastAsia"/>
        </w:rPr>
        <w:t>。</w:t>
      </w:r>
      <w:r>
        <w:t>霍布斯</w:t>
      </w:r>
      <w:r>
        <w:rPr>
          <w:rFonts w:hint="eastAsia"/>
        </w:rPr>
        <w:t>认为</w:t>
      </w:r>
      <w:r>
        <w:t>公民社会形成之前的</w:t>
      </w:r>
      <w:r>
        <w:rPr>
          <w:rFonts w:hint="eastAsia"/>
        </w:rPr>
        <w:t>人的</w:t>
      </w:r>
      <w:r>
        <w:t>状态</w:t>
      </w:r>
      <w:r>
        <w:rPr>
          <w:rFonts w:hint="eastAsia"/>
        </w:rPr>
        <w:t>就是</w:t>
      </w:r>
      <w:r>
        <w:t>所有人相互为敌的战争，是一种战争状态。</w:t>
      </w:r>
      <w:r>
        <w:rPr>
          <w:rFonts w:hint="eastAsia"/>
        </w:rPr>
        <w:t>《利维坦》第十三章</w:t>
      </w:r>
      <w:r>
        <w:t>及</w:t>
      </w:r>
      <w:r>
        <w:rPr>
          <w:rFonts w:hint="eastAsia"/>
        </w:rPr>
        <w:t>《论公民》第一章</w:t>
      </w:r>
      <w:r>
        <w:t>都是在论证自然状态是战争状态。</w:t>
      </w:r>
    </w:p>
    <w:p w14:paraId="015F11B5" w14:textId="77777777" w:rsidR="00FC711E" w:rsidRPr="00745811" w:rsidRDefault="00FC711E" w:rsidP="0033618C">
      <w:pPr>
        <w:ind w:firstLine="640"/>
      </w:pPr>
    </w:p>
    <w:p w14:paraId="025A3AF0" w14:textId="5E4AB0E7" w:rsidR="004C79BE" w:rsidRPr="007519BE" w:rsidRDefault="00C91F88" w:rsidP="004C79BE">
      <w:pPr>
        <w:ind w:firstLine="640"/>
        <w:rPr>
          <w:rFonts w:ascii="方正楷体简体" w:eastAsia="方正楷体简体" w:hAnsi="方正楷体简体"/>
        </w:rPr>
      </w:pPr>
      <w:r w:rsidRPr="007519BE">
        <w:rPr>
          <w:rFonts w:eastAsia="方正楷体_GBK" w:hint="eastAsia"/>
        </w:rPr>
        <w:t>1.</w:t>
      </w:r>
      <w:r w:rsidRPr="007519BE">
        <w:rPr>
          <w:rFonts w:ascii="方正楷体简体" w:eastAsia="方正楷体简体" w:hAnsi="方正楷体简体"/>
        </w:rPr>
        <w:t xml:space="preserve"> </w:t>
      </w:r>
      <w:r w:rsidR="005C4ABF" w:rsidRPr="007519BE">
        <w:rPr>
          <w:rFonts w:ascii="方正楷体简体" w:eastAsia="方正楷体简体" w:hAnsi="方正楷体简体" w:hint="eastAsia"/>
        </w:rPr>
        <w:t>共同</w:t>
      </w:r>
      <w:r w:rsidR="00A348C5" w:rsidRPr="007519BE">
        <w:rPr>
          <w:rFonts w:ascii="方正楷体简体" w:eastAsia="方正楷体简体" w:hAnsi="方正楷体简体" w:hint="eastAsia"/>
        </w:rPr>
        <w:t>前提：人自然天赋的平等</w:t>
      </w:r>
    </w:p>
    <w:p w14:paraId="61DE1FCF" w14:textId="49C3ADC7" w:rsidR="00A348C5" w:rsidRDefault="00A348C5" w:rsidP="004C79BE">
      <w:pPr>
        <w:ind w:firstLine="640"/>
      </w:pPr>
      <w:r>
        <w:rPr>
          <w:rFonts w:hint="eastAsia"/>
        </w:rPr>
        <w:t>人生而平等是霍布斯论证战争状态作为自然状态的出发点，这一点在《利维坦》与《论公民》都作为行文基础被首先提出。《论公民》中，人的自然天赋被分为四类，而《利维坦》进一步分析了其中体力、经验</w:t>
      </w:r>
      <w:r w:rsidR="005C4ABF">
        <w:rPr>
          <w:rFonts w:hint="eastAsia"/>
        </w:rPr>
        <w:t>以及智力</w:t>
      </w:r>
      <w:r>
        <w:rPr>
          <w:rFonts w:hint="eastAsia"/>
        </w:rPr>
        <w:t>的平等性何来的问题</w:t>
      </w:r>
      <w:r w:rsidR="007519BE">
        <w:rPr>
          <w:rFonts w:hint="eastAsia"/>
        </w:rPr>
        <w:t>。体力的平等体现在人生命同等</w:t>
      </w:r>
      <w:r w:rsidR="007519BE">
        <w:t>的</w:t>
      </w:r>
      <w:r w:rsidR="007519BE">
        <w:rPr>
          <w:rFonts w:hint="eastAsia"/>
        </w:rPr>
        <w:t>脆弱</w:t>
      </w:r>
      <w:r w:rsidR="005C4ABF">
        <w:rPr>
          <w:rFonts w:hint="eastAsia"/>
        </w:rPr>
        <w:t>上，每个人都可以为他人以某种方式杀害；经验的平等在于经验的获得上的平等；对于智力，因为人人满足于其智力（对自己的智慧感到自负），而人人满意自己所得的分配是平均的，</w:t>
      </w:r>
      <w:proofErr w:type="gramStart"/>
      <w:r w:rsidR="005C4ABF">
        <w:rPr>
          <w:rFonts w:hint="eastAsia"/>
        </w:rPr>
        <w:t>故而人</w:t>
      </w:r>
      <w:proofErr w:type="gramEnd"/>
      <w:r w:rsidR="005C4ABF">
        <w:rPr>
          <w:rFonts w:hint="eastAsia"/>
        </w:rPr>
        <w:t>的智力也是平等的。</w:t>
      </w:r>
    </w:p>
    <w:p w14:paraId="72EE9889" w14:textId="61820C76" w:rsidR="00A52C29" w:rsidRDefault="00A52C29" w:rsidP="004C79BE">
      <w:pPr>
        <w:ind w:firstLine="640"/>
      </w:pPr>
      <w:r>
        <w:rPr>
          <w:rFonts w:hint="eastAsia"/>
        </w:rPr>
        <w:t>在提出了</w:t>
      </w:r>
      <w:r>
        <w:t>人天赋的平等之后，</w:t>
      </w:r>
      <w:r>
        <w:rPr>
          <w:rFonts w:hint="eastAsia"/>
        </w:rPr>
        <w:t>《利维坦》过渡到了人</w:t>
      </w:r>
      <w:r>
        <w:t>彼此</w:t>
      </w:r>
      <w:r>
        <w:rPr>
          <w:rFonts w:hint="eastAsia"/>
        </w:rPr>
        <w:t>为</w:t>
      </w:r>
      <w:r>
        <w:t>害的</w:t>
      </w:r>
      <w:r>
        <w:rPr>
          <w:rFonts w:hint="eastAsia"/>
        </w:rPr>
        <w:t>意志</w:t>
      </w:r>
      <w:r w:rsidR="00670B09">
        <w:rPr>
          <w:rFonts w:hint="eastAsia"/>
        </w:rPr>
        <w:t>的</w:t>
      </w:r>
      <w:r>
        <w:t>出现，而《</w:t>
      </w:r>
      <w:r>
        <w:rPr>
          <w:rFonts w:hint="eastAsia"/>
        </w:rPr>
        <w:t>论公民</w:t>
      </w:r>
      <w:r>
        <w:t>》</w:t>
      </w:r>
      <w:r>
        <w:rPr>
          <w:rFonts w:hint="eastAsia"/>
        </w:rPr>
        <w:t>转而</w:t>
      </w:r>
      <w:r>
        <w:t>探讨人</w:t>
      </w:r>
      <w:r>
        <w:rPr>
          <w:rFonts w:hint="eastAsia"/>
        </w:rPr>
        <w:t>天生</w:t>
      </w:r>
      <w:r>
        <w:t>适合社会</w:t>
      </w:r>
      <w:r>
        <w:rPr>
          <w:rFonts w:hint="eastAsia"/>
        </w:rPr>
        <w:t>的</w:t>
      </w:r>
      <w:r>
        <w:t>命题的正确性。</w:t>
      </w:r>
      <w:r w:rsidR="00670B09">
        <w:rPr>
          <w:rFonts w:hint="eastAsia"/>
        </w:rPr>
        <w:t>但这两处都引到</w:t>
      </w:r>
      <w:r w:rsidR="00670B09">
        <w:t>了人</w:t>
      </w:r>
      <w:r w:rsidR="00670B09">
        <w:rPr>
          <w:rFonts w:hint="eastAsia"/>
        </w:rPr>
        <w:t>自然状态下</w:t>
      </w:r>
      <w:r w:rsidR="00670B09">
        <w:t>相互疑惧</w:t>
      </w:r>
      <w:r w:rsidR="00670B09">
        <w:rPr>
          <w:rFonts w:hint="eastAsia"/>
        </w:rPr>
        <w:t>的特点</w:t>
      </w:r>
      <w:r w:rsidR="00670B09">
        <w:t>。</w:t>
      </w:r>
    </w:p>
    <w:p w14:paraId="7D394CF6" w14:textId="1A4A6B1C" w:rsidR="00A52C29" w:rsidRPr="00670B09" w:rsidRDefault="00A52C29" w:rsidP="004C79BE">
      <w:pPr>
        <w:ind w:firstLine="640"/>
      </w:pPr>
    </w:p>
    <w:p w14:paraId="33FBE0D2" w14:textId="06BF8C0A" w:rsidR="00A52C29" w:rsidRPr="00E3089B" w:rsidRDefault="00A52C29" w:rsidP="004C79BE">
      <w:pPr>
        <w:ind w:firstLine="640"/>
        <w:rPr>
          <w:rFonts w:eastAsia="方正楷体_GBK"/>
        </w:rPr>
      </w:pPr>
      <w:r w:rsidRPr="00E3089B">
        <w:rPr>
          <w:rFonts w:eastAsia="方正楷体_GBK"/>
        </w:rPr>
        <w:t xml:space="preserve">2. </w:t>
      </w:r>
      <w:r w:rsidRPr="00E3089B">
        <w:rPr>
          <w:rFonts w:ascii="方正楷体简体" w:eastAsia="方正楷体简体" w:hAnsi="方正楷体简体" w:hint="eastAsia"/>
        </w:rPr>
        <w:t>疑惧状态</w:t>
      </w:r>
    </w:p>
    <w:p w14:paraId="294C0A87" w14:textId="0B0C1778" w:rsidR="00A52C29" w:rsidRDefault="00670B09" w:rsidP="004C79BE">
      <w:pPr>
        <w:ind w:firstLine="640"/>
      </w:pPr>
      <w:r>
        <w:rPr>
          <w:rFonts w:hint="eastAsia"/>
        </w:rPr>
        <w:t>《利维坦》对</w:t>
      </w:r>
      <w:r>
        <w:t>疑惧状态</w:t>
      </w:r>
      <w:r>
        <w:rPr>
          <w:rFonts w:hint="eastAsia"/>
        </w:rPr>
        <w:t>的</w:t>
      </w:r>
      <w:r>
        <w:t>存在是这样论证的：</w:t>
      </w:r>
      <w:r>
        <w:rPr>
          <w:rFonts w:hint="eastAsia"/>
        </w:rPr>
        <w:t>因为</w:t>
      </w:r>
      <w:r>
        <w:t>人</w:t>
      </w:r>
      <w:r>
        <w:rPr>
          <w:rFonts w:hint="eastAsia"/>
        </w:rPr>
        <w:t>天赋的</w:t>
      </w:r>
      <w:r>
        <w:t>自然平等，所以人</w:t>
      </w:r>
      <w:r>
        <w:rPr>
          <w:rFonts w:hint="eastAsia"/>
        </w:rPr>
        <w:t>在能够（运用天赋）</w:t>
      </w:r>
      <w:r>
        <w:t>实现自己</w:t>
      </w:r>
      <w:r>
        <w:rPr>
          <w:rFonts w:hint="eastAsia"/>
        </w:rPr>
        <w:t>的目的这一点上也就是</w:t>
      </w:r>
      <w:r>
        <w:t>平等的</w:t>
      </w:r>
      <w:r>
        <w:rPr>
          <w:rFonts w:hint="eastAsia"/>
        </w:rPr>
        <w:t>，</w:t>
      </w:r>
      <w:r>
        <w:t>也就是</w:t>
      </w:r>
      <w:r>
        <w:t>“</w:t>
      </w:r>
      <w:r>
        <w:rPr>
          <w:rFonts w:hint="eastAsia"/>
        </w:rPr>
        <w:t>达到目的</w:t>
      </w:r>
      <w:r>
        <w:t>的</w:t>
      </w:r>
      <w:r>
        <w:rPr>
          <w:rFonts w:hint="eastAsia"/>
        </w:rPr>
        <w:t>希望</w:t>
      </w:r>
      <w:r>
        <w:t>的平等</w:t>
      </w:r>
      <w:r>
        <w:t>”</w:t>
      </w:r>
      <w:r>
        <w:t>。</w:t>
      </w:r>
      <w:r>
        <w:rPr>
          <w:rFonts w:hint="eastAsia"/>
        </w:rPr>
        <w:t>于是</w:t>
      </w:r>
      <w:r>
        <w:t>，这种平等</w:t>
      </w:r>
      <w:r>
        <w:rPr>
          <w:rFonts w:hint="eastAsia"/>
        </w:rPr>
        <w:t>实际</w:t>
      </w:r>
      <w:r>
        <w:t>带来了</w:t>
      </w:r>
      <w:r>
        <w:rPr>
          <w:rFonts w:hint="eastAsia"/>
        </w:rPr>
        <w:t>资源</w:t>
      </w:r>
      <w:r>
        <w:t>与需求的矛盾：当有限的资源不能够被共享</w:t>
      </w:r>
      <w:r>
        <w:rPr>
          <w:rFonts w:hint="eastAsia"/>
        </w:rPr>
        <w:t>时，</w:t>
      </w:r>
      <w:r>
        <w:lastRenderedPageBreak/>
        <w:t>就没有一个</w:t>
      </w:r>
      <w:r w:rsidR="005434DE">
        <w:rPr>
          <w:rFonts w:hint="eastAsia"/>
        </w:rPr>
        <w:t>天然的固定</w:t>
      </w:r>
      <w:r>
        <w:rPr>
          <w:rFonts w:hint="eastAsia"/>
        </w:rPr>
        <w:t>的次序</w:t>
      </w:r>
      <w:r>
        <w:t>或秩序能够</w:t>
      </w:r>
      <w:r>
        <w:rPr>
          <w:rFonts w:hint="eastAsia"/>
        </w:rPr>
        <w:t>将其分</w:t>
      </w:r>
      <w:proofErr w:type="gramStart"/>
      <w:r>
        <w:rPr>
          <w:rFonts w:hint="eastAsia"/>
        </w:rPr>
        <w:t>配给想</w:t>
      </w:r>
      <w:proofErr w:type="gramEnd"/>
      <w:r>
        <w:t>取得它的人</w:t>
      </w:r>
      <w:r>
        <w:rPr>
          <w:rFonts w:hint="eastAsia"/>
        </w:rPr>
        <w:t>。这种矛盾</w:t>
      </w:r>
      <w:r>
        <w:t>就带来了</w:t>
      </w:r>
      <w:r>
        <w:rPr>
          <w:rFonts w:hint="eastAsia"/>
        </w:rPr>
        <w:t>求之而不得</w:t>
      </w:r>
      <w:r>
        <w:t>的人之间的敌视</w:t>
      </w:r>
      <w:r>
        <w:rPr>
          <w:rFonts w:hint="eastAsia"/>
        </w:rPr>
        <w:t>。</w:t>
      </w:r>
      <w:r w:rsidR="005434DE">
        <w:rPr>
          <w:rFonts w:hint="eastAsia"/>
        </w:rPr>
        <w:t>这种敌视不会</w:t>
      </w:r>
      <w:r w:rsidR="005434DE">
        <w:t>无缘无故地消弭，</w:t>
      </w:r>
      <w:r w:rsidR="005434DE">
        <w:rPr>
          <w:rFonts w:hint="eastAsia"/>
        </w:rPr>
        <w:t>只随着人</w:t>
      </w:r>
      <w:r w:rsidR="005434DE">
        <w:t>欲求上的矛盾消失</w:t>
      </w:r>
      <w:r w:rsidR="005434DE">
        <w:rPr>
          <w:rFonts w:hint="eastAsia"/>
        </w:rPr>
        <w:t>而</w:t>
      </w:r>
      <w:r w:rsidR="005434DE">
        <w:t>消失</w:t>
      </w:r>
      <w:r w:rsidR="005434DE">
        <w:rPr>
          <w:rFonts w:hint="eastAsia"/>
        </w:rPr>
        <w:t>——</w:t>
      </w:r>
      <w:r w:rsidR="005434DE">
        <w:t>而对某种资源的</w:t>
      </w:r>
      <w:r w:rsidR="005434DE">
        <w:rPr>
          <w:rFonts w:hint="eastAsia"/>
        </w:rPr>
        <w:t>渴望</w:t>
      </w:r>
      <w:r w:rsidR="005434DE">
        <w:t>往往</w:t>
      </w:r>
      <w:r w:rsidR="005434DE">
        <w:rPr>
          <w:rFonts w:hint="eastAsia"/>
        </w:rPr>
        <w:t>是</w:t>
      </w:r>
      <w:r w:rsidR="005434DE">
        <w:t>长久而普遍的</w:t>
      </w:r>
      <w:r w:rsidR="005434DE">
        <w:rPr>
          <w:rFonts w:hint="eastAsia"/>
        </w:rPr>
        <w:t>。又</w:t>
      </w:r>
      <w:r w:rsidR="005434DE">
        <w:t>由于人的体力上的平等，所以资源</w:t>
      </w:r>
      <w:r w:rsidR="005434DE">
        <w:rPr>
          <w:rFonts w:hint="eastAsia"/>
        </w:rPr>
        <w:t>的</w:t>
      </w:r>
      <w:r w:rsidR="005434DE">
        <w:t>具有</w:t>
      </w:r>
      <w:r w:rsidR="005434DE">
        <w:rPr>
          <w:rFonts w:hint="eastAsia"/>
        </w:rPr>
        <w:t>者</w:t>
      </w:r>
      <w:r w:rsidR="005434DE">
        <w:t>面临侵犯者的危险，侵犯者本身也面临着来自别人的同样的危险，人相互疑惧的状态就建立了。</w:t>
      </w:r>
    </w:p>
    <w:p w14:paraId="45752ACF" w14:textId="4B401F98" w:rsidR="00977A31" w:rsidRPr="00977A31" w:rsidRDefault="005434DE" w:rsidP="00977A31">
      <w:pPr>
        <w:ind w:firstLine="640"/>
      </w:pPr>
      <w:r>
        <w:rPr>
          <w:rFonts w:hint="eastAsia"/>
        </w:rPr>
        <w:t>《论公民》对</w:t>
      </w:r>
      <w:r>
        <w:t>疑惧状态</w:t>
      </w:r>
      <w:r>
        <w:rPr>
          <w:rFonts w:hint="eastAsia"/>
        </w:rPr>
        <w:t>是通过</w:t>
      </w:r>
      <w:proofErr w:type="gramStart"/>
      <w:r>
        <w:rPr>
          <w:rFonts w:hint="eastAsia"/>
        </w:rPr>
        <w:t>对比受</w:t>
      </w:r>
      <w:proofErr w:type="gramEnd"/>
      <w:r>
        <w:rPr>
          <w:rFonts w:hint="eastAsia"/>
        </w:rPr>
        <w:t>他人帮助</w:t>
      </w:r>
      <w:r>
        <w:t>与</w:t>
      </w:r>
      <w:r>
        <w:rPr>
          <w:rFonts w:hint="eastAsia"/>
        </w:rPr>
        <w:t>支配他人</w:t>
      </w:r>
      <w:r>
        <w:t>对生活</w:t>
      </w:r>
      <w:r>
        <w:rPr>
          <w:rFonts w:hint="eastAsia"/>
        </w:rPr>
        <w:t>益处</w:t>
      </w:r>
      <w:r>
        <w:t>的增加</w:t>
      </w:r>
      <w:r>
        <w:rPr>
          <w:rFonts w:hint="eastAsia"/>
        </w:rPr>
        <w:t>来引入的</w:t>
      </w:r>
      <w:r>
        <w:t>。</w:t>
      </w:r>
      <w:r w:rsidR="00403F3E">
        <w:rPr>
          <w:rFonts w:hint="eastAsia"/>
        </w:rPr>
        <w:t>此前</w:t>
      </w:r>
      <w:r w:rsidR="00403F3E">
        <w:t>，</w:t>
      </w:r>
      <w:r w:rsidR="00403F3E">
        <w:rPr>
          <w:rFonts w:hint="eastAsia"/>
        </w:rPr>
        <w:t>霍布斯</w:t>
      </w:r>
      <w:r w:rsidR="00403F3E">
        <w:t>批驳了</w:t>
      </w:r>
      <w:r w:rsidR="00403F3E">
        <w:t>“</w:t>
      </w:r>
      <w:r w:rsidR="00403F3E">
        <w:rPr>
          <w:rFonts w:hint="eastAsia"/>
        </w:rPr>
        <w:t>人是</w:t>
      </w:r>
      <w:r w:rsidR="00403F3E">
        <w:t>天生适合社会的动物</w:t>
      </w:r>
      <w:r w:rsidR="00403F3E">
        <w:t>”</w:t>
      </w:r>
      <w:r w:rsidR="00403F3E">
        <w:rPr>
          <w:rFonts w:hint="eastAsia"/>
        </w:rPr>
        <w:t>这一断言。认为</w:t>
      </w:r>
      <w:r w:rsidR="00403F3E">
        <w:t>人的聚集是偶然的</w:t>
      </w:r>
      <w:r w:rsidR="00403F3E">
        <w:rPr>
          <w:rFonts w:hint="eastAsia"/>
        </w:rPr>
        <w:t>，是</w:t>
      </w:r>
      <w:r w:rsidR="00403F3E">
        <w:t>利益</w:t>
      </w:r>
      <w:r w:rsidR="00403F3E">
        <w:rPr>
          <w:rFonts w:hint="eastAsia"/>
        </w:rPr>
        <w:t>和虚荣</w:t>
      </w:r>
      <w:r w:rsidR="00403F3E">
        <w:t>驱使的结果</w:t>
      </w:r>
      <w:r w:rsidR="00403F3E">
        <w:rPr>
          <w:rFonts w:hint="eastAsia"/>
        </w:rPr>
        <w:t>。</w:t>
      </w:r>
      <w:r w:rsidR="00A7489B">
        <w:rPr>
          <w:rFonts w:hint="eastAsia"/>
        </w:rPr>
        <w:t>然而</w:t>
      </w:r>
      <w:r w:rsidR="00A7489B">
        <w:t>，尽管</w:t>
      </w:r>
      <w:r w:rsidR="00A7489B">
        <w:rPr>
          <w:rFonts w:hint="eastAsia"/>
        </w:rPr>
        <w:t>“</w:t>
      </w:r>
      <w:r w:rsidR="00A7489B">
        <w:t>所有的社会或者是因为</w:t>
      </w:r>
      <w:r w:rsidR="00A7489B">
        <w:rPr>
          <w:rFonts w:hint="eastAsia"/>
        </w:rPr>
        <w:t>益处、</w:t>
      </w:r>
      <w:r w:rsidR="00A7489B">
        <w:t>或者是因为荣耀之故而存在的</w:t>
      </w:r>
      <w:r w:rsidR="00A7489B">
        <w:t>”</w:t>
      </w:r>
      <w:r w:rsidR="00A7489B">
        <w:rPr>
          <w:rFonts w:hint="eastAsia"/>
        </w:rPr>
        <w:t>，大规模</w:t>
      </w:r>
      <w:r w:rsidR="00A7489B">
        <w:t>或持久的社会</w:t>
      </w:r>
      <w:r w:rsidR="00A7489B">
        <w:rPr>
          <w:rFonts w:hint="eastAsia"/>
        </w:rPr>
        <w:t>却是因恐惧</w:t>
      </w:r>
      <w:r w:rsidR="00A7489B">
        <w:t>起源</w:t>
      </w:r>
      <w:r w:rsidR="00A7489B">
        <w:rPr>
          <w:rFonts w:hint="eastAsia"/>
        </w:rPr>
        <w:t>和</w:t>
      </w:r>
      <w:r w:rsidR="00A7489B">
        <w:t>持续的，也就是</w:t>
      </w:r>
      <w:r w:rsidR="00A7489B">
        <w:rPr>
          <w:rFonts w:hint="eastAsia"/>
        </w:rPr>
        <w:t>战争状态</w:t>
      </w:r>
      <w:r w:rsidR="00A7489B">
        <w:t>。</w:t>
      </w:r>
      <w:r w:rsidR="00A7489B">
        <w:rPr>
          <w:rFonts w:hint="eastAsia"/>
        </w:rPr>
        <w:t>第一个</w:t>
      </w:r>
      <w:r w:rsidR="00A7489B">
        <w:t>原因是因为荣耀不是一个</w:t>
      </w:r>
      <w:r w:rsidR="00A7489B">
        <w:rPr>
          <w:rFonts w:hint="eastAsia"/>
        </w:rPr>
        <w:t>人人都能拥有</w:t>
      </w:r>
      <w:r w:rsidR="00A7489B">
        <w:t>的</w:t>
      </w:r>
      <w:r w:rsidR="00A7489B">
        <w:rPr>
          <w:rFonts w:hint="eastAsia"/>
        </w:rPr>
        <w:t>东西</w:t>
      </w:r>
      <w:r w:rsidR="00A7489B">
        <w:t>，因为荣耀</w:t>
      </w:r>
      <w:r w:rsidR="00090129">
        <w:rPr>
          <w:rFonts w:hint="eastAsia"/>
        </w:rPr>
        <w:t>只属于更为优越</w:t>
      </w:r>
      <w:r w:rsidR="00090129">
        <w:t>的人</w:t>
      </w:r>
      <w:r w:rsidR="00090129">
        <w:rPr>
          <w:rFonts w:hint="eastAsia"/>
        </w:rPr>
        <w:t>。</w:t>
      </w:r>
      <w:r w:rsidR="00977A31">
        <w:rPr>
          <w:rFonts w:hint="eastAsia"/>
        </w:rPr>
        <w:t>一个不属于</w:t>
      </w:r>
      <w:r w:rsidR="00977A31">
        <w:t>所有人的东西自然不应当是形成社会的基础。</w:t>
      </w:r>
      <w:r w:rsidR="00977A31">
        <w:rPr>
          <w:rFonts w:hint="eastAsia"/>
        </w:rPr>
        <w:t>另一个原因是</w:t>
      </w:r>
      <w:r w:rsidR="00977A31">
        <w:t>支配人较受别人帮助更</w:t>
      </w:r>
      <w:r w:rsidR="00977A31">
        <w:rPr>
          <w:rFonts w:hint="eastAsia"/>
        </w:rPr>
        <w:t>有益。人追求</w:t>
      </w:r>
      <w:r w:rsidR="00977A31">
        <w:t>尽可能的</w:t>
      </w:r>
      <w:r w:rsidR="00977A31">
        <w:rPr>
          <w:rFonts w:hint="eastAsia"/>
        </w:rPr>
        <w:t>支配意味着</w:t>
      </w:r>
      <w:r w:rsidR="00977A31">
        <w:t>战争状态</w:t>
      </w:r>
      <w:r w:rsidR="00977A31">
        <w:rPr>
          <w:rFonts w:hint="eastAsia"/>
        </w:rPr>
        <w:t>，</w:t>
      </w:r>
      <w:r w:rsidR="00977A31">
        <w:t>摆脱战争状态</w:t>
      </w:r>
      <w:r w:rsidR="00977A31">
        <w:rPr>
          <w:rFonts w:hint="eastAsia"/>
        </w:rPr>
        <w:t>自然</w:t>
      </w:r>
      <w:r w:rsidR="00977A31">
        <w:t>就是</w:t>
      </w:r>
      <w:r w:rsidR="00977A31">
        <w:rPr>
          <w:rFonts w:hint="eastAsia"/>
        </w:rPr>
        <w:t>抛弃</w:t>
      </w:r>
      <w:r w:rsidR="00977A31">
        <w:t>对尽可能支配</w:t>
      </w:r>
      <w:r w:rsidR="00977A31">
        <w:rPr>
          <w:rFonts w:hint="eastAsia"/>
        </w:rPr>
        <w:t>人的</w:t>
      </w:r>
      <w:r w:rsidR="00977A31">
        <w:t>追求。这种抛弃</w:t>
      </w:r>
      <w:r w:rsidR="00977A31">
        <w:rPr>
          <w:rFonts w:hint="eastAsia"/>
        </w:rPr>
        <w:t>是在</w:t>
      </w:r>
      <w:r w:rsidR="00977A31">
        <w:t>恐惧</w:t>
      </w:r>
      <w:r w:rsidR="00977A31">
        <w:rPr>
          <w:rFonts w:hint="eastAsia"/>
        </w:rPr>
        <w:t>（这一</w:t>
      </w:r>
      <w:r w:rsidR="007C08AE">
        <w:t>激情</w:t>
      </w:r>
      <w:r w:rsidR="00977A31">
        <w:rPr>
          <w:rFonts w:hint="eastAsia"/>
        </w:rPr>
        <w:t>与</w:t>
      </w:r>
      <w:r w:rsidR="00977A31">
        <w:t>理性一同</w:t>
      </w:r>
      <w:r w:rsidR="00977A31">
        <w:rPr>
          <w:rFonts w:hint="eastAsia"/>
        </w:rPr>
        <w:t>）的</w:t>
      </w:r>
      <w:r w:rsidR="00977A31">
        <w:t>作用下做出的。故而</w:t>
      </w:r>
      <w:r w:rsidR="00977A31">
        <w:rPr>
          <w:rFonts w:hint="eastAsia"/>
        </w:rPr>
        <w:t>，</w:t>
      </w:r>
      <w:r w:rsidR="00977A31">
        <w:t>大规模的或持久的社会的起源在于人的相互恐惧的状态。</w:t>
      </w:r>
    </w:p>
    <w:p w14:paraId="39AC1021" w14:textId="18F38DBE" w:rsidR="00403F3E" w:rsidRPr="00090129" w:rsidRDefault="00403F3E" w:rsidP="004C79BE">
      <w:pPr>
        <w:ind w:firstLine="640"/>
      </w:pPr>
    </w:p>
    <w:p w14:paraId="52917E00" w14:textId="68A77919" w:rsidR="00403F3E" w:rsidRPr="00E3089B" w:rsidRDefault="00403F3E" w:rsidP="004C79BE">
      <w:pPr>
        <w:ind w:firstLine="640"/>
        <w:rPr>
          <w:rFonts w:eastAsia="方正楷体_GBK"/>
        </w:rPr>
      </w:pPr>
      <w:r w:rsidRPr="00E3089B">
        <w:rPr>
          <w:rFonts w:eastAsia="方正楷体_GBK"/>
        </w:rPr>
        <w:t>3.</w:t>
      </w:r>
      <w:r w:rsidR="007C08AE" w:rsidRPr="00E3089B">
        <w:rPr>
          <w:rFonts w:ascii="方正楷体简体" w:eastAsia="方正楷体简体" w:hAnsi="方正楷体简体" w:hint="eastAsia"/>
        </w:rPr>
        <w:t>自然权利</w:t>
      </w:r>
    </w:p>
    <w:p w14:paraId="78D0A9B7" w14:textId="6A9A3BF2" w:rsidR="0034697B" w:rsidRDefault="00DF58B5" w:rsidP="0034697B">
      <w:pPr>
        <w:ind w:firstLine="640"/>
      </w:pPr>
      <w:commentRangeStart w:id="4"/>
      <w:r>
        <w:rPr>
          <w:rFonts w:hint="eastAsia"/>
        </w:rPr>
        <w:t>自然权利</w:t>
      </w:r>
      <w:r w:rsidR="0034697B">
        <w:t>来自于自然平等</w:t>
      </w:r>
      <w:commentRangeEnd w:id="4"/>
      <w:r w:rsidR="00553E18">
        <w:rPr>
          <w:rStyle w:val="a9"/>
        </w:rPr>
        <w:commentReference w:id="4"/>
      </w:r>
      <w:r w:rsidR="0034697B">
        <w:rPr>
          <w:rFonts w:hint="eastAsia"/>
        </w:rPr>
        <w:t>，而</w:t>
      </w:r>
      <w:r w:rsidR="0034697B">
        <w:t>《</w:t>
      </w:r>
      <w:r w:rsidR="0034697B">
        <w:rPr>
          <w:rFonts w:hint="eastAsia"/>
        </w:rPr>
        <w:t>论公民</w:t>
      </w:r>
      <w:r w:rsidR="0034697B">
        <w:t>》</w:t>
      </w:r>
      <w:r w:rsidR="0034697B">
        <w:rPr>
          <w:rFonts w:hint="eastAsia"/>
        </w:rPr>
        <w:t>中更加</w:t>
      </w:r>
      <w:r w:rsidR="0034697B">
        <w:t>强调了体力上的平等</w:t>
      </w:r>
      <w:r w:rsidR="0034697B">
        <w:rPr>
          <w:rFonts w:hint="eastAsia"/>
        </w:rPr>
        <w:t>。自然状态下的</w:t>
      </w:r>
      <w:r w:rsidR="0034697B">
        <w:t>所有人</w:t>
      </w:r>
      <w:r w:rsidR="0034697B">
        <w:rPr>
          <w:rFonts w:hint="eastAsia"/>
        </w:rPr>
        <w:t>都实际上</w:t>
      </w:r>
      <w:r w:rsidR="0034697B">
        <w:t>能够加害于人，也都有为害的意愿</w:t>
      </w:r>
      <w:r w:rsidR="0034697B">
        <w:rPr>
          <w:rFonts w:hint="eastAsia"/>
        </w:rPr>
        <w:t>。造成这种意愿的最主要的</w:t>
      </w:r>
      <w:r w:rsidR="0034697B">
        <w:t>原因仍是资源与欲求的矛盾，此外也有性格</w:t>
      </w:r>
      <w:r w:rsidR="0034697B">
        <w:rPr>
          <w:rFonts w:hint="eastAsia"/>
        </w:rPr>
        <w:t>、</w:t>
      </w:r>
      <w:r w:rsidR="0034697B">
        <w:t>意见、</w:t>
      </w:r>
      <w:r w:rsidR="0034697B">
        <w:rPr>
          <w:rFonts w:hint="eastAsia"/>
        </w:rPr>
        <w:t>荣誉</w:t>
      </w:r>
      <w:r w:rsidR="0034697B">
        <w:t>等的影响。</w:t>
      </w:r>
      <w:r w:rsidR="0034697B">
        <w:rPr>
          <w:rFonts w:hint="eastAsia"/>
        </w:rPr>
        <w:t>处于自然状态的</w:t>
      </w:r>
      <w:r w:rsidR="0034697B">
        <w:t>人</w:t>
      </w:r>
      <w:r w:rsidR="0034697B">
        <w:rPr>
          <w:rFonts w:hint="eastAsia"/>
        </w:rPr>
        <w:t>也</w:t>
      </w:r>
      <w:r w:rsidR="0034697B">
        <w:rPr>
          <w:rFonts w:hint="eastAsia"/>
        </w:rPr>
        <w:lastRenderedPageBreak/>
        <w:t>处于</w:t>
      </w:r>
      <w:r w:rsidR="0034697B">
        <w:t>疑惧状态之中。</w:t>
      </w:r>
    </w:p>
    <w:p w14:paraId="7D6BFE66" w14:textId="159294C9" w:rsidR="0004011E" w:rsidRDefault="007C08AE" w:rsidP="0004011E">
      <w:pPr>
        <w:ind w:firstLine="640"/>
      </w:pPr>
      <w:r>
        <w:t>在之后的</w:t>
      </w:r>
      <w:r w:rsidR="00DF58B5">
        <w:rPr>
          <w:rFonts w:hint="eastAsia"/>
        </w:rPr>
        <w:t>对</w:t>
      </w:r>
      <w:r w:rsidR="00DF58B5">
        <w:t>自然状态下的人实际上</w:t>
      </w:r>
      <w:r w:rsidR="00DF58B5">
        <w:rPr>
          <w:rFonts w:hint="eastAsia"/>
        </w:rPr>
        <w:t>能够</w:t>
      </w:r>
      <w:r w:rsidR="00DF58B5">
        <w:t>加害于人的</w:t>
      </w:r>
      <w:r>
        <w:t>论证中</w:t>
      </w:r>
      <w:r>
        <w:rPr>
          <w:rFonts w:hint="eastAsia"/>
        </w:rPr>
        <w:t>，</w:t>
      </w:r>
      <w:r>
        <w:t>霍布斯似乎默认了两个前提</w:t>
      </w:r>
      <w:r>
        <w:rPr>
          <w:rFonts w:hint="eastAsia"/>
        </w:rPr>
        <w:t>：</w:t>
      </w:r>
      <w:r>
        <w:t>死亡是自然的恶中的至恶</w:t>
      </w:r>
      <w:r>
        <w:rPr>
          <w:rFonts w:hint="eastAsia"/>
        </w:rPr>
        <w:t>，以及人都是趋利避害的。这就决定了，尽管死亡的发生是必然的</w:t>
      </w:r>
      <w:r w:rsidR="00FC711E">
        <w:rPr>
          <w:rFonts w:hint="eastAsia"/>
        </w:rPr>
        <w:t>而</w:t>
      </w:r>
      <w:r w:rsidR="00FC711E">
        <w:t>具有自然必然性</w:t>
      </w:r>
      <w:r>
        <w:rPr>
          <w:rFonts w:hint="eastAsia"/>
        </w:rPr>
        <w:t>，但一个人尽力使自己免于死亡，是不与理性的选择相左的</w:t>
      </w:r>
      <w:r w:rsidR="006832E6">
        <w:rPr>
          <w:rFonts w:hint="eastAsia"/>
        </w:rPr>
        <w:t>，即</w:t>
      </w:r>
      <w:r>
        <w:rPr>
          <w:rFonts w:hint="eastAsia"/>
        </w:rPr>
        <w:t>遵循正义和权利。故而，自然权利的基础是每个人都应该尽其可能地保全自己。</w:t>
      </w:r>
      <w:r w:rsidR="0004011E">
        <w:t>但这一基础更像是一种应然</w:t>
      </w:r>
      <w:r w:rsidR="0004011E">
        <w:rPr>
          <w:rFonts w:hint="eastAsia"/>
        </w:rPr>
        <w:t>，自然权利还包括具体实现自我保全的权利</w:t>
      </w:r>
      <w:r w:rsidR="006832E6">
        <w:rPr>
          <w:rFonts w:hint="eastAsia"/>
        </w:rPr>
        <w:t>，否则自我保全仅仅作为不能实现的目的毫无意义</w:t>
      </w:r>
      <w:r w:rsidR="0004011E">
        <w:rPr>
          <w:rFonts w:hint="eastAsia"/>
        </w:rPr>
        <w:t>。这样一来，自然权利就包括自我保全和“采取足以保存他自己的任何手段和任何行动的权利”。</w:t>
      </w:r>
    </w:p>
    <w:p w14:paraId="7F1C470C" w14:textId="6846332D" w:rsidR="0004011E" w:rsidRDefault="009D61ED" w:rsidP="0004011E">
      <w:pPr>
        <w:ind w:firstLine="640"/>
      </w:pPr>
      <w:r>
        <w:rPr>
          <w:rFonts w:hint="eastAsia"/>
        </w:rPr>
        <w:t>另</w:t>
      </w:r>
      <w:r w:rsidR="006832E6">
        <w:rPr>
          <w:rFonts w:hint="eastAsia"/>
        </w:rPr>
        <w:t>外，</w:t>
      </w:r>
      <w:r>
        <w:rPr>
          <w:rFonts w:hint="eastAsia"/>
        </w:rPr>
        <w:t>一个人就自然法而言是他自己事情的裁决者。因为如果并非如此，人们就会</w:t>
      </w:r>
      <w:proofErr w:type="gramStart"/>
      <w:r>
        <w:rPr>
          <w:rFonts w:hint="eastAsia"/>
        </w:rPr>
        <w:t>进入没</w:t>
      </w:r>
      <w:proofErr w:type="gramEnd"/>
      <w:r>
        <w:rPr>
          <w:rFonts w:hint="eastAsia"/>
        </w:rPr>
        <w:t>有</w:t>
      </w:r>
      <w:commentRangeStart w:id="5"/>
      <w:r>
        <w:rPr>
          <w:rFonts w:hint="eastAsia"/>
        </w:rPr>
        <w:t>别</w:t>
      </w:r>
      <w:commentRangeEnd w:id="5"/>
      <w:r w:rsidR="00553E18">
        <w:rPr>
          <w:rStyle w:val="a9"/>
        </w:rPr>
        <w:commentReference w:id="5"/>
      </w:r>
      <w:r>
        <w:rPr>
          <w:rFonts w:hint="eastAsia"/>
        </w:rPr>
        <w:t>界地相互裁决的混乱状态。故而一个人</w:t>
      </w:r>
      <w:r w:rsidR="00A1383E">
        <w:rPr>
          <w:rFonts w:hint="eastAsia"/>
        </w:rPr>
        <w:t>行为手段的必要性是由他自己判断的，“只要他判断对自我的保存是必要的，他就有权利做一切事情，拥有一切东西”，因为个人行为出自个人判断而是合乎自然法的。故而有“所有人都被允许在自然状态下拥有万物及做任何事情”的说法，自然权利似乎意味着原始的最广泛的支配。</w:t>
      </w:r>
    </w:p>
    <w:p w14:paraId="6A79563F" w14:textId="27584556" w:rsidR="00A1383E" w:rsidRDefault="00A1383E" w:rsidP="0004011E">
      <w:pPr>
        <w:ind w:firstLine="640"/>
      </w:pPr>
      <w:r>
        <w:rPr>
          <w:rFonts w:hint="eastAsia"/>
        </w:rPr>
        <w:t>于是，将这种最广泛的所有权赋予所有人，恰恰消解了“所有”的概念，产生了与完全没有这样的权利相同的后果，因为人人都可以以同样的权利声称对某物的拥有。</w:t>
      </w:r>
      <w:r w:rsidR="00594C33">
        <w:rPr>
          <w:rFonts w:hint="eastAsia"/>
        </w:rPr>
        <w:t>加之资源与欲求的矛盾，人们就充分了解了使用强力进行争夺的必须和彼此使用强力进行争夺的意图。这种所有人对所有人的战争状态就是自然状态。</w:t>
      </w:r>
    </w:p>
    <w:p w14:paraId="18AACFB8" w14:textId="2137F11A" w:rsidR="00594C33" w:rsidRPr="00A1383E" w:rsidRDefault="00DF58B5" w:rsidP="0004011E">
      <w:pPr>
        <w:ind w:firstLine="640"/>
      </w:pPr>
      <w:r>
        <w:rPr>
          <w:rFonts w:hint="eastAsia"/>
        </w:rPr>
        <w:t>自然权利</w:t>
      </w:r>
      <w:r w:rsidR="00FC711E">
        <w:t>在《</w:t>
      </w:r>
      <w:r w:rsidR="00FC711E">
        <w:rPr>
          <w:rFonts w:hint="eastAsia"/>
        </w:rPr>
        <w:t>论公民</w:t>
      </w:r>
      <w:r w:rsidR="00FC711E">
        <w:t>》</w:t>
      </w:r>
      <w:r w:rsidR="00FC711E">
        <w:rPr>
          <w:rFonts w:hint="eastAsia"/>
        </w:rPr>
        <w:t>第一章</w:t>
      </w:r>
      <w:r w:rsidR="00FC711E">
        <w:t>的过程中</w:t>
      </w:r>
      <w:r w:rsidR="00FC711E">
        <w:rPr>
          <w:rFonts w:hint="eastAsia"/>
        </w:rPr>
        <w:t>承担</w:t>
      </w:r>
      <w:r w:rsidR="00FC711E">
        <w:t>由疑惧状态到</w:t>
      </w:r>
      <w:r w:rsidR="00FC711E">
        <w:rPr>
          <w:rFonts w:hint="eastAsia"/>
        </w:rPr>
        <w:t>自然状态</w:t>
      </w:r>
      <w:r w:rsidR="00FC711E">
        <w:t>是战争状态的结论的</w:t>
      </w:r>
      <w:r w:rsidR="00FC711E">
        <w:rPr>
          <w:rFonts w:hint="eastAsia"/>
        </w:rPr>
        <w:t>过渡</w:t>
      </w:r>
      <w:r>
        <w:rPr>
          <w:rFonts w:hint="eastAsia"/>
        </w:rPr>
        <w:t>，</w:t>
      </w:r>
      <w:r>
        <w:t>并且对疑惧状态</w:t>
      </w:r>
      <w:commentRangeStart w:id="6"/>
      <w:r>
        <w:t>做出补充。</w:t>
      </w:r>
      <w:commentRangeEnd w:id="6"/>
      <w:r w:rsidR="002F2871">
        <w:rPr>
          <w:rStyle w:val="a9"/>
        </w:rPr>
        <w:commentReference w:id="6"/>
      </w:r>
      <w:r>
        <w:t>尽</w:t>
      </w:r>
      <w:r>
        <w:lastRenderedPageBreak/>
        <w:t>管</w:t>
      </w:r>
      <w:r>
        <w:rPr>
          <w:rFonts w:hint="eastAsia"/>
        </w:rPr>
        <w:t>疑惧状态对</w:t>
      </w:r>
      <w:r>
        <w:t>自然状态下的人</w:t>
      </w:r>
      <w:r>
        <w:rPr>
          <w:rFonts w:hint="eastAsia"/>
        </w:rPr>
        <w:t>何以有追求尽可能</w:t>
      </w:r>
      <w:r>
        <w:t>支配的</w:t>
      </w:r>
      <w:r>
        <w:rPr>
          <w:rFonts w:hint="eastAsia"/>
        </w:rPr>
        <w:t>意愿，</w:t>
      </w:r>
      <w:r>
        <w:t>但并没有对这种追求的合理性进行解释。</w:t>
      </w:r>
      <w:commentRangeStart w:id="7"/>
      <w:r>
        <w:rPr>
          <w:rFonts w:hint="eastAsia"/>
        </w:rPr>
        <w:t>自然权利</w:t>
      </w:r>
      <w:r>
        <w:t>对人</w:t>
      </w:r>
      <w:r>
        <w:rPr>
          <w:rFonts w:hint="eastAsia"/>
        </w:rPr>
        <w:t>形成尽可能</w:t>
      </w:r>
      <w:r>
        <w:t>支配的</w:t>
      </w:r>
      <w:r>
        <w:rPr>
          <w:rFonts w:hint="eastAsia"/>
        </w:rPr>
        <w:t>目的</w:t>
      </w:r>
      <w:commentRangeEnd w:id="7"/>
      <w:r w:rsidR="00553E18">
        <w:rPr>
          <w:rStyle w:val="a9"/>
        </w:rPr>
        <w:commentReference w:id="7"/>
      </w:r>
      <w:r>
        <w:t>并实际上采取追求尽可能的支配</w:t>
      </w:r>
      <w:r>
        <w:rPr>
          <w:rFonts w:hint="eastAsia"/>
        </w:rPr>
        <w:t>的</w:t>
      </w:r>
      <w:r>
        <w:t>行为做出了肯定</w:t>
      </w:r>
      <w:r>
        <w:rPr>
          <w:rFonts w:hint="eastAsia"/>
        </w:rPr>
        <w:t>，</w:t>
      </w:r>
      <w:r>
        <w:t>疑惧状态是合乎自然法的</w:t>
      </w:r>
      <w:r>
        <w:rPr>
          <w:rFonts w:hint="eastAsia"/>
        </w:rPr>
        <w:t>。故而</w:t>
      </w:r>
      <w:r>
        <w:t>，</w:t>
      </w:r>
      <w:r>
        <w:rPr>
          <w:rFonts w:hint="eastAsia"/>
        </w:rPr>
        <w:t>自然状态下</w:t>
      </w:r>
      <w:r>
        <w:t>，</w:t>
      </w:r>
      <w:r>
        <w:rPr>
          <w:rFonts w:hint="eastAsia"/>
        </w:rPr>
        <w:t>来自于</w:t>
      </w:r>
      <w:r>
        <w:t>天赋平等的</w:t>
      </w:r>
      <w:r>
        <w:rPr>
          <w:rFonts w:hint="eastAsia"/>
        </w:rPr>
        <w:t>自然权利</w:t>
      </w:r>
      <w:r>
        <w:t>、疑惧状态</w:t>
      </w:r>
      <w:r>
        <w:rPr>
          <w:rFonts w:hint="eastAsia"/>
        </w:rPr>
        <w:t>带来的</w:t>
      </w:r>
      <w:r>
        <w:t>人与人之间的敌意就形成了所有人对所有人的战争</w:t>
      </w:r>
      <w:r w:rsidR="00030D46">
        <w:rPr>
          <w:rFonts w:hint="eastAsia"/>
        </w:rPr>
        <w:t>。</w:t>
      </w:r>
      <w:r>
        <w:t>自然状态就是战争状态</w:t>
      </w:r>
      <w:r w:rsidR="00030D46">
        <w:rPr>
          <w:rFonts w:hint="eastAsia"/>
        </w:rPr>
        <w:t>，自然权利是自然状态下的人实际上发动战争的依据。</w:t>
      </w:r>
    </w:p>
    <w:p w14:paraId="03A6490F" w14:textId="77777777" w:rsidR="00977A31" w:rsidRPr="00DF58B5" w:rsidRDefault="00977A31" w:rsidP="004C79BE">
      <w:pPr>
        <w:ind w:firstLine="640"/>
      </w:pPr>
    </w:p>
    <w:p w14:paraId="1D874B81" w14:textId="77DD6FBA" w:rsidR="00745811" w:rsidRPr="00E3089B" w:rsidRDefault="00745811" w:rsidP="004C79BE">
      <w:pPr>
        <w:ind w:firstLine="640"/>
        <w:rPr>
          <w:rFonts w:eastAsia="方正楷体简体"/>
        </w:rPr>
      </w:pPr>
      <w:r w:rsidRPr="00E3089B">
        <w:rPr>
          <w:rFonts w:eastAsia="方正楷体简体" w:hint="eastAsia"/>
        </w:rPr>
        <w:t xml:space="preserve">4. </w:t>
      </w:r>
      <w:r w:rsidRPr="00E3089B">
        <w:rPr>
          <w:rFonts w:eastAsia="方正楷体简体" w:hint="eastAsia"/>
        </w:rPr>
        <w:t>共同权力</w:t>
      </w:r>
    </w:p>
    <w:p w14:paraId="6F7400F5" w14:textId="6D80E5D8" w:rsidR="00DF4715" w:rsidRDefault="00DF4715" w:rsidP="00C6206D">
      <w:pPr>
        <w:ind w:firstLine="640"/>
      </w:pPr>
      <w:r>
        <w:rPr>
          <w:rFonts w:hint="eastAsia"/>
        </w:rPr>
        <w:t>《利维坦》中</w:t>
      </w:r>
      <w:r>
        <w:t>，</w:t>
      </w:r>
      <w:r>
        <w:rPr>
          <w:rFonts w:hint="eastAsia"/>
        </w:rPr>
        <w:t>共同权力的</w:t>
      </w:r>
      <w:r>
        <w:t>是作为公民社会形成的必要条件</w:t>
      </w:r>
      <w:r>
        <w:rPr>
          <w:rFonts w:hint="eastAsia"/>
        </w:rPr>
        <w:t>而</w:t>
      </w:r>
      <w:r>
        <w:t>被提出的</w:t>
      </w:r>
      <w:r w:rsidR="00BD179B">
        <w:rPr>
          <w:rStyle w:val="a6"/>
        </w:rPr>
        <w:footnoteReference w:id="1"/>
      </w:r>
      <w:r w:rsidR="009D2397">
        <w:rPr>
          <w:rFonts w:ascii="方正仿宋简体" w:hAnsi="方正仿宋简体"/>
        </w:rPr>
        <w:t>，而且只是</w:t>
      </w:r>
      <w:r w:rsidR="009D2397">
        <w:rPr>
          <w:rFonts w:ascii="方正仿宋简体" w:hAnsi="方正仿宋简体" w:hint="eastAsia"/>
        </w:rPr>
        <w:t>简单的表述</w:t>
      </w:r>
      <w:r w:rsidR="009D2397">
        <w:rPr>
          <w:rFonts w:ascii="方正仿宋简体" w:hAnsi="方正仿宋简体"/>
        </w:rPr>
        <w:t>了</w:t>
      </w:r>
      <w:r w:rsidR="009D2397">
        <w:rPr>
          <w:rFonts w:ascii="方正仿宋简体" w:hAnsi="方正仿宋简体" w:hint="eastAsia"/>
        </w:rPr>
        <w:t>共同</w:t>
      </w:r>
      <w:r w:rsidR="009D2397">
        <w:rPr>
          <w:rFonts w:ascii="方正仿宋简体" w:hAnsi="方正仿宋简体"/>
        </w:rPr>
        <w:t>权力的概念</w:t>
      </w:r>
      <w:r w:rsidR="009D2397">
        <w:rPr>
          <w:rFonts w:ascii="方正仿宋简体" w:hAnsi="方正仿宋简体" w:hint="eastAsia"/>
        </w:rPr>
        <w:t>。</w:t>
      </w:r>
      <w:r w:rsidR="009D2397">
        <w:rPr>
          <w:rFonts w:ascii="方正仿宋简体" w:hAnsi="方正仿宋简体"/>
        </w:rPr>
        <w:t>首先，</w:t>
      </w:r>
      <w:r w:rsidR="009D2397">
        <w:rPr>
          <w:rFonts w:ascii="方正仿宋简体" w:hAnsi="方正仿宋简体" w:hint="eastAsia"/>
        </w:rPr>
        <w:t>共同权力</w:t>
      </w:r>
      <w:r w:rsidR="009D2397">
        <w:rPr>
          <w:rFonts w:ascii="方正仿宋简体" w:hAnsi="方正仿宋简体"/>
        </w:rPr>
        <w:t>就是能让大家全部慑服的</w:t>
      </w:r>
      <w:r w:rsidR="009D2397">
        <w:rPr>
          <w:rFonts w:ascii="方正仿宋简体" w:hAnsi="方正仿宋简体" w:hint="eastAsia"/>
        </w:rPr>
        <w:t>权力</w:t>
      </w:r>
      <w:r w:rsidR="009D2397">
        <w:rPr>
          <w:rFonts w:ascii="方正仿宋简体" w:hAnsi="方正仿宋简体"/>
        </w:rPr>
        <w:t>。当没有这种</w:t>
      </w:r>
      <w:r w:rsidR="009D2397">
        <w:rPr>
          <w:rFonts w:ascii="方正仿宋简体" w:hAnsi="方正仿宋简体" w:hint="eastAsia"/>
        </w:rPr>
        <w:t>能让大家</w:t>
      </w:r>
      <w:r w:rsidR="009D2397">
        <w:rPr>
          <w:rFonts w:ascii="方正仿宋简体" w:hAnsi="方正仿宋简体"/>
        </w:rPr>
        <w:t>全都慑服的权力</w:t>
      </w:r>
      <w:r w:rsidR="009C5CB9">
        <w:rPr>
          <w:rFonts w:ascii="方正仿宋简体" w:hAnsi="方正仿宋简体" w:hint="eastAsia"/>
        </w:rPr>
        <w:t>时</w:t>
      </w:r>
      <w:r w:rsidR="009D2397">
        <w:rPr>
          <w:rFonts w:ascii="方正仿宋简体" w:hAnsi="方正仿宋简体"/>
        </w:rPr>
        <w:t>，人们相处时就会感到忧伤。这种</w:t>
      </w:r>
      <w:r w:rsidR="009D2397">
        <w:rPr>
          <w:rFonts w:ascii="方正仿宋简体" w:hAnsi="方正仿宋简体" w:hint="eastAsia"/>
        </w:rPr>
        <w:t>忧伤</w:t>
      </w:r>
      <w:r w:rsidR="009D2397">
        <w:rPr>
          <w:rFonts w:ascii="方正仿宋简体" w:hAnsi="方正仿宋简体"/>
        </w:rPr>
        <w:t>是由于</w:t>
      </w:r>
      <w:r w:rsidR="009D2397">
        <w:rPr>
          <w:rFonts w:ascii="方正仿宋简体" w:hAnsi="方正仿宋简体" w:hint="eastAsia"/>
        </w:rPr>
        <w:t>“估价”引起的</w:t>
      </w:r>
      <w:r w:rsidR="009D2397">
        <w:rPr>
          <w:rFonts w:ascii="方正仿宋简体" w:hAnsi="方正仿宋简体"/>
        </w:rPr>
        <w:t>。</w:t>
      </w:r>
      <w:r w:rsidR="00C6206D">
        <w:rPr>
          <w:rFonts w:ascii="方正仿宋简体" w:hAnsi="方正仿宋简体" w:hint="eastAsia"/>
        </w:rPr>
        <w:t>“估价”的高低个人的荣誉或利益相关，过低的估价可能于人的利益或荣誉有损。</w:t>
      </w:r>
      <w:r w:rsidR="009D2397">
        <w:rPr>
          <w:rFonts w:hint="eastAsia"/>
        </w:rPr>
        <w:t>所以</w:t>
      </w:r>
      <w:r w:rsidR="009D2397">
        <w:t>，仅仅由</w:t>
      </w:r>
      <w:r w:rsidR="009D2397">
        <w:rPr>
          <w:rFonts w:hint="eastAsia"/>
        </w:rPr>
        <w:t>估价</w:t>
      </w:r>
      <w:r w:rsidR="009D2397">
        <w:t>的不同就让人产生进行支配的意愿。</w:t>
      </w:r>
      <w:r w:rsidR="00C6206D">
        <w:rPr>
          <w:rFonts w:hint="eastAsia"/>
        </w:rPr>
        <w:t>天赋平等</w:t>
      </w:r>
      <w:r w:rsidR="009C5CB9">
        <w:rPr>
          <w:rFonts w:hint="eastAsia"/>
        </w:rPr>
        <w:t>和共同权力的</w:t>
      </w:r>
      <w:proofErr w:type="gramStart"/>
      <w:r w:rsidR="009C5CB9">
        <w:rPr>
          <w:rFonts w:hint="eastAsia"/>
        </w:rPr>
        <w:t>缺位让</w:t>
      </w:r>
      <w:proofErr w:type="gramEnd"/>
      <w:r w:rsidR="009C5CB9">
        <w:rPr>
          <w:rFonts w:hint="eastAsia"/>
        </w:rPr>
        <w:t>实际上进行这种支配成为可能。</w:t>
      </w:r>
      <w:r w:rsidR="009D2397">
        <w:t>故而</w:t>
      </w:r>
      <w:r w:rsidR="009C5CB9">
        <w:rPr>
          <w:rFonts w:hint="eastAsia"/>
        </w:rPr>
        <w:t>人们会感到相互的敌意并</w:t>
      </w:r>
      <w:r w:rsidR="009D2397">
        <w:rPr>
          <w:rFonts w:hint="eastAsia"/>
        </w:rPr>
        <w:t>“</w:t>
      </w:r>
      <w:r w:rsidR="009D2397">
        <w:t>感到忧伤</w:t>
      </w:r>
      <w:r w:rsidR="009D2397">
        <w:rPr>
          <w:rFonts w:hint="eastAsia"/>
        </w:rPr>
        <w:t>”。这种敌意</w:t>
      </w:r>
      <w:r w:rsidR="009D2397">
        <w:t>是由于</w:t>
      </w:r>
      <w:r w:rsidR="009D2397">
        <w:rPr>
          <w:rFonts w:hint="eastAsia"/>
        </w:rPr>
        <w:t>相互想要</w:t>
      </w:r>
      <w:r w:rsidR="009D2397">
        <w:t>尽可能</w:t>
      </w:r>
      <w:r w:rsidR="009D2397">
        <w:rPr>
          <w:rFonts w:hint="eastAsia"/>
        </w:rPr>
        <w:t>高</w:t>
      </w:r>
      <w:r w:rsidR="009D2397">
        <w:t>的估价带来的。</w:t>
      </w:r>
      <w:r w:rsidR="009C5CB9">
        <w:rPr>
          <w:rFonts w:hint="eastAsia"/>
        </w:rPr>
        <w:t>而因为有了共同权力的存在（人们在强迫他人做出对自己更有利的估价的意愿因为对共同权力及后果的畏惧，就不会实际上变成强迫的</w:t>
      </w:r>
      <w:r w:rsidR="00BD179B">
        <w:rPr>
          <w:rFonts w:hint="eastAsia"/>
        </w:rPr>
        <w:t>支配行为）</w:t>
      </w:r>
      <w:r w:rsidR="009C5CB9">
        <w:rPr>
          <w:rFonts w:hint="eastAsia"/>
        </w:rPr>
        <w:t>，</w:t>
      </w:r>
      <w:r w:rsidR="00BD179B">
        <w:rPr>
          <w:rFonts w:hint="eastAsia"/>
        </w:rPr>
        <w:t>人们能够和平共处。</w:t>
      </w:r>
      <w:r w:rsidR="009D2397">
        <w:rPr>
          <w:rFonts w:hint="eastAsia"/>
        </w:rPr>
        <w:t>所以</w:t>
      </w:r>
      <w:r w:rsidR="009D2397">
        <w:t>，在</w:t>
      </w:r>
      <w:r w:rsidR="009D2397">
        <w:rPr>
          <w:rFonts w:hint="eastAsia"/>
        </w:rPr>
        <w:t>没有</w:t>
      </w:r>
      <w:r w:rsidR="009D2397">
        <w:t>共同权力</w:t>
      </w:r>
      <w:r w:rsidR="009D2397">
        <w:rPr>
          <w:rFonts w:hint="eastAsia"/>
        </w:rPr>
        <w:t>威慑时，人们</w:t>
      </w:r>
      <w:r w:rsidR="009D2397">
        <w:t>处在战争状态是很明显的。</w:t>
      </w:r>
    </w:p>
    <w:p w14:paraId="4609C70A" w14:textId="77777777" w:rsidR="00BC32F2" w:rsidRDefault="00351229" w:rsidP="00233D7D">
      <w:pPr>
        <w:ind w:firstLine="640"/>
      </w:pPr>
      <w:r>
        <w:rPr>
          <w:rFonts w:hint="eastAsia"/>
        </w:rPr>
        <w:t>《利维坦》对自然状态是战争状态的论证过程是按照人争斗</w:t>
      </w:r>
      <w:r>
        <w:rPr>
          <w:rFonts w:hint="eastAsia"/>
        </w:rPr>
        <w:lastRenderedPageBreak/>
        <w:t>的三个主要原因进行的，估价部分理应对应着出于荣誉的争斗。但将共同权力与估价一并提出似乎显得有点错位</w:t>
      </w:r>
      <w:r w:rsidR="00BC32F2">
        <w:rPr>
          <w:rFonts w:hint="eastAsia"/>
        </w:rPr>
        <w:t>：</w:t>
      </w:r>
    </w:p>
    <w:p w14:paraId="3C5AA7B4" w14:textId="77777777" w:rsidR="00BC32F2" w:rsidRDefault="00351229" w:rsidP="00233D7D">
      <w:pPr>
        <w:ind w:firstLine="640"/>
      </w:pPr>
      <w:r>
        <w:rPr>
          <w:rFonts w:hint="eastAsia"/>
        </w:rPr>
        <w:t>第一，共同权力</w:t>
      </w:r>
      <w:r w:rsidR="006832E6">
        <w:rPr>
          <w:rFonts w:hint="eastAsia"/>
        </w:rPr>
        <w:t>不仅仅制止人们出于相互估价（荣誉）的争斗，而且也制止出于资源与欲求矛盾（竞争）和自我保全、统治权扩张（猜疑）的争斗；</w:t>
      </w:r>
    </w:p>
    <w:p w14:paraId="49355610" w14:textId="77777777" w:rsidR="00BC32F2" w:rsidRDefault="006832E6" w:rsidP="00233D7D">
      <w:pPr>
        <w:ind w:firstLine="640"/>
      </w:pPr>
      <w:r>
        <w:rPr>
          <w:rFonts w:hint="eastAsia"/>
        </w:rPr>
        <w:t>第二，</w:t>
      </w:r>
      <w:commentRangeStart w:id="8"/>
      <w:r w:rsidR="00233D7D">
        <w:rPr>
          <w:rFonts w:hint="eastAsia"/>
        </w:rPr>
        <w:t>提出共同权力以及共同权力作为脱离战争状态的条件，似乎无助于自然状态是战争状态的论证</w:t>
      </w:r>
      <w:commentRangeEnd w:id="8"/>
      <w:r w:rsidR="002F2871">
        <w:rPr>
          <w:rStyle w:val="a9"/>
        </w:rPr>
        <w:commentReference w:id="8"/>
      </w:r>
      <w:r w:rsidR="00233D7D">
        <w:rPr>
          <w:rFonts w:hint="eastAsia"/>
        </w:rPr>
        <w:t>，因为它不属于“天赋平等</w:t>
      </w:r>
      <w:r w:rsidR="00233D7D">
        <w:rPr>
          <w:rFonts w:hint="eastAsia"/>
        </w:rPr>
        <w:t>-</w:t>
      </w:r>
      <w:r w:rsidR="00233D7D">
        <w:rPr>
          <w:rFonts w:hint="eastAsia"/>
        </w:rPr>
        <w:t>争斗意图</w:t>
      </w:r>
      <w:r w:rsidR="00233D7D">
        <w:rPr>
          <w:rFonts w:hint="eastAsia"/>
        </w:rPr>
        <w:t>-</w:t>
      </w:r>
      <w:r w:rsidR="00233D7D">
        <w:rPr>
          <w:rFonts w:hint="eastAsia"/>
        </w:rPr>
        <w:t>战争状态”的任何一部分，反而应当处在战争状态作为自然状态</w:t>
      </w:r>
      <w:r w:rsidR="00D633DB">
        <w:rPr>
          <w:rFonts w:hint="eastAsia"/>
        </w:rPr>
        <w:t>的论述完备、结论确定无疑</w:t>
      </w:r>
      <w:r w:rsidR="00233D7D">
        <w:rPr>
          <w:rFonts w:hint="eastAsia"/>
        </w:rPr>
        <w:t>之后</w:t>
      </w:r>
      <w:r w:rsidR="00030D46">
        <w:rPr>
          <w:rFonts w:hint="eastAsia"/>
        </w:rPr>
        <w:t>的，</w:t>
      </w:r>
      <w:r w:rsidR="00233D7D">
        <w:rPr>
          <w:rFonts w:hint="eastAsia"/>
        </w:rPr>
        <w:t>何以脱离战争状态的那一部分</w:t>
      </w:r>
      <w:r w:rsidR="00BC32F2">
        <w:rPr>
          <w:rFonts w:hint="eastAsia"/>
        </w:rPr>
        <w:t>；</w:t>
      </w:r>
    </w:p>
    <w:p w14:paraId="287096A3" w14:textId="293C030E" w:rsidR="00233D7D" w:rsidRDefault="00030D46" w:rsidP="00233D7D">
      <w:pPr>
        <w:ind w:firstLine="640"/>
      </w:pPr>
      <w:r>
        <w:rPr>
          <w:rFonts w:hint="eastAsia"/>
        </w:rPr>
        <w:t>最后，无论是否加上对共同权力那部分的论述，自然状态下人相互的敌意都是可以确定的，但人因敌意实际上进行战争的行为是否与理性的选择相符尚未可知，因为任凭对方支配、自取灭亡似乎也成了一种选择，尽管这与人的本性是相违背的</w:t>
      </w:r>
      <w:r w:rsidR="00BC32F2">
        <w:rPr>
          <w:rFonts w:hint="eastAsia"/>
        </w:rPr>
        <w:t>。但也许《利维坦》的论述在某处已经暗示了以保全生命为基础的一套完整论述。</w:t>
      </w:r>
    </w:p>
    <w:p w14:paraId="2A9AE44D" w14:textId="4830A84D" w:rsidR="009C5CB9" w:rsidRDefault="009C5CB9" w:rsidP="004C79BE">
      <w:pPr>
        <w:ind w:firstLine="640"/>
      </w:pPr>
    </w:p>
    <w:p w14:paraId="1A492784" w14:textId="360C2277" w:rsidR="0034697B" w:rsidRPr="00403F3E" w:rsidRDefault="00233D7D" w:rsidP="00D633DB">
      <w:pPr>
        <w:ind w:firstLine="640"/>
      </w:pPr>
      <w:r>
        <w:rPr>
          <w:rFonts w:hint="eastAsia"/>
        </w:rPr>
        <w:t>总之，</w:t>
      </w:r>
      <w:r w:rsidR="00D633DB">
        <w:rPr>
          <w:rFonts w:hint="eastAsia"/>
        </w:rPr>
        <w:t>《利维坦》与《论公民》的相应章节都以天赋平等为论述的基础和前提，通过引出自然状态下人们相互之间的普遍敌意并证明其合理性来说明自然状态是战争状态。《利维坦》在这一过程中使用了共同权力的概念，而《论公民》则辨析自然权利及自然法。</w:t>
      </w:r>
      <w:r w:rsidR="00030D46">
        <w:rPr>
          <w:rFonts w:hint="eastAsia"/>
        </w:rPr>
        <w:t>以上是二者的主要相同和不同之处。</w:t>
      </w:r>
    </w:p>
    <w:sectPr w:rsidR="0034697B" w:rsidRPr="00403F3E" w:rsidSect="002A3088">
      <w:headerReference w:type="even" r:id="rId9"/>
      <w:headerReference w:type="default" r:id="rId10"/>
      <w:footerReference w:type="even" r:id="rId11"/>
      <w:footerReference w:type="default" r:id="rId12"/>
      <w:headerReference w:type="first" r:id="rId13"/>
      <w:footerReference w:type="first" r:id="rId14"/>
      <w:pgSz w:w="11906" w:h="16838"/>
      <w:pgMar w:top="1985" w:right="1531" w:bottom="1985" w:left="1531" w:header="851" w:footer="992" w:gutter="0"/>
      <w:cols w:space="425"/>
      <w:docGrid w:type="lines"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EN" w:date="2019-11-29T15:42:00Z" w:initials="CHEN">
    <w:p w14:paraId="6848763F" w14:textId="4179ADC2" w:rsidR="007442FF" w:rsidRDefault="007442FF">
      <w:pPr>
        <w:pStyle w:val="aa"/>
        <w:ind w:firstLine="420"/>
      </w:pPr>
      <w:r>
        <w:rPr>
          <w:rStyle w:val="a9"/>
        </w:rPr>
        <w:annotationRef/>
      </w:r>
      <w:r>
        <w:rPr>
          <w:rFonts w:hint="eastAsia"/>
        </w:rPr>
        <w:t>1</w:t>
      </w:r>
      <w:r>
        <w:t>8</w:t>
      </w:r>
    </w:p>
  </w:comment>
  <w:comment w:id="1" w:author="CHEN" w:date="2019-11-29T15:42:00Z" w:initials="CHEN">
    <w:p w14:paraId="361DAABE" w14:textId="14C90C0C" w:rsidR="00786FE3" w:rsidRDefault="00786FE3">
      <w:pPr>
        <w:pStyle w:val="aa"/>
        <w:ind w:firstLine="420"/>
      </w:pPr>
      <w:r>
        <w:rPr>
          <w:rStyle w:val="a9"/>
        </w:rPr>
        <w:annotationRef/>
      </w:r>
      <w:r>
        <w:t>这是个好习惯</w:t>
      </w:r>
    </w:p>
  </w:comment>
  <w:comment w:id="3" w:author="CHEN" w:date="2019-11-29T15:29:00Z" w:initials="CHEN">
    <w:p w14:paraId="30545E8C" w14:textId="1B43645F" w:rsidR="00553E18" w:rsidRDefault="00553E18">
      <w:pPr>
        <w:pStyle w:val="aa"/>
        <w:ind w:firstLine="420"/>
        <w:rPr>
          <w:rFonts w:hint="eastAsia"/>
        </w:rPr>
      </w:pPr>
      <w:r>
        <w:rPr>
          <w:rStyle w:val="a9"/>
        </w:rPr>
        <w:annotationRef/>
      </w:r>
      <w:r>
        <w:t>可以留意一下霍布斯在</w:t>
      </w:r>
      <w:r>
        <w:rPr>
          <w:rFonts w:hint="eastAsia"/>
        </w:rPr>
        <w:t>《利维坦》中举到的例子——可以是内战，或缺乏共同权力的荒郊野岭。尤其要堤防把它特别实在地理解为一种原始社会</w:t>
      </w:r>
    </w:p>
  </w:comment>
  <w:comment w:id="4" w:author="CHEN" w:date="2019-11-29T15:36:00Z" w:initials="CHEN">
    <w:p w14:paraId="67818F28" w14:textId="0E875E74" w:rsidR="00553E18" w:rsidRDefault="00553E18">
      <w:pPr>
        <w:pStyle w:val="aa"/>
        <w:ind w:firstLine="420"/>
        <w:rPr>
          <w:rFonts w:hint="eastAsia"/>
        </w:rPr>
      </w:pPr>
      <w:r>
        <w:rPr>
          <w:rStyle w:val="a9"/>
        </w:rPr>
        <w:annotationRef/>
      </w:r>
      <w:r>
        <w:t>自然权利作为一种权利</w:t>
      </w:r>
      <w:r>
        <w:rPr>
          <w:rFonts w:hint="eastAsia"/>
        </w:rPr>
        <w:t>，</w:t>
      </w:r>
      <w:r>
        <w:t>一种规范</w:t>
      </w:r>
      <w:r>
        <w:rPr>
          <w:rFonts w:hint="eastAsia"/>
        </w:rPr>
        <w:t>，</w:t>
      </w:r>
      <w:r>
        <w:t>如何从人的事实上的自然本性中推演出来</w:t>
      </w:r>
      <w:r>
        <w:rPr>
          <w:rFonts w:hint="eastAsia"/>
        </w:rPr>
        <w:t>，</w:t>
      </w:r>
      <w:r>
        <w:t>刚好是需要解释的地方</w:t>
      </w:r>
    </w:p>
  </w:comment>
  <w:comment w:id="5" w:author="CHEN" w:date="2019-11-29T15:37:00Z" w:initials="CHEN">
    <w:p w14:paraId="7A3F48CD" w14:textId="68D8D74F" w:rsidR="00553E18" w:rsidRDefault="00553E18">
      <w:pPr>
        <w:pStyle w:val="aa"/>
        <w:ind w:firstLine="420"/>
      </w:pPr>
      <w:r>
        <w:rPr>
          <w:rStyle w:val="a9"/>
        </w:rPr>
        <w:annotationRef/>
      </w:r>
    </w:p>
  </w:comment>
  <w:comment w:id="6" w:author="CHEN" w:date="2019-11-29T15:41:00Z" w:initials="CHEN">
    <w:p w14:paraId="691FC79C" w14:textId="6671D459" w:rsidR="002F2871" w:rsidRDefault="002F2871">
      <w:pPr>
        <w:pStyle w:val="aa"/>
        <w:ind w:firstLine="420"/>
        <w:rPr>
          <w:rFonts w:hint="eastAsia"/>
        </w:rPr>
      </w:pPr>
      <w:r>
        <w:rPr>
          <w:rStyle w:val="a9"/>
        </w:rPr>
        <w:annotationRef/>
      </w:r>
      <w:r>
        <w:t>以下部分有待进一步明晰化</w:t>
      </w:r>
      <w:r>
        <w:rPr>
          <w:rFonts w:hint="eastAsia"/>
        </w:rPr>
        <w:t>：战争状态起因于自然激情上的冲突，和起因于自然权利上的冲突，哪一个更不可消除？</w:t>
      </w:r>
    </w:p>
  </w:comment>
  <w:comment w:id="7" w:author="CHEN" w:date="2019-11-29T15:38:00Z" w:initials="CHEN">
    <w:p w14:paraId="61C8CED5" w14:textId="1B5FA58A" w:rsidR="00553E18" w:rsidRDefault="00553E18">
      <w:pPr>
        <w:pStyle w:val="aa"/>
        <w:ind w:firstLine="420"/>
      </w:pPr>
      <w:r>
        <w:rPr>
          <w:rStyle w:val="a9"/>
        </w:rPr>
        <w:annotationRef/>
      </w:r>
      <w:r>
        <w:t>语言尽量通俗一些</w:t>
      </w:r>
    </w:p>
  </w:comment>
  <w:comment w:id="8" w:author="CHEN" w:date="2019-11-29T15:40:00Z" w:initials="CHEN">
    <w:p w14:paraId="2154FD9A" w14:textId="3CC4E8B2" w:rsidR="002F2871" w:rsidRDefault="002F2871">
      <w:pPr>
        <w:pStyle w:val="aa"/>
        <w:ind w:firstLine="420"/>
      </w:pPr>
      <w:r>
        <w:rPr>
          <w:rStyle w:val="a9"/>
        </w:rPr>
        <w:annotationRef/>
      </w:r>
      <w:r>
        <w:t>的确如此</w:t>
      </w:r>
      <w:r>
        <w:rPr>
          <w:rFonts w:hint="eastAsia"/>
        </w:rPr>
        <w:t>。</w:t>
      </w:r>
      <w:r>
        <w:t>战争状态服务于我们需要共同权力的论证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48763F" w15:done="0"/>
  <w15:commentEx w15:paraId="361DAABE" w15:done="0"/>
  <w15:commentEx w15:paraId="30545E8C" w15:done="0"/>
  <w15:commentEx w15:paraId="67818F28" w15:done="0"/>
  <w15:commentEx w15:paraId="7A3F48CD" w15:done="0"/>
  <w15:commentEx w15:paraId="691FC79C" w15:done="0"/>
  <w15:commentEx w15:paraId="61C8CED5" w15:done="0"/>
  <w15:commentEx w15:paraId="2154FD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FD345" w14:textId="77777777" w:rsidR="003F19D1" w:rsidRDefault="003F19D1" w:rsidP="00BD179B">
      <w:pPr>
        <w:spacing w:line="240" w:lineRule="auto"/>
        <w:ind w:firstLine="640"/>
      </w:pPr>
      <w:r>
        <w:separator/>
      </w:r>
    </w:p>
  </w:endnote>
  <w:endnote w:type="continuationSeparator" w:id="0">
    <w:p w14:paraId="57580E59" w14:textId="77777777" w:rsidR="003F19D1" w:rsidRDefault="003F19D1" w:rsidP="00BD179B">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仿宋简体">
    <w:altName w:val="Arial Unicode MS"/>
    <w:charset w:val="86"/>
    <w:family w:val="auto"/>
    <w:pitch w:val="variable"/>
    <w:sig w:usb0="00000000" w:usb1="184F6CFA" w:usb2="00000012" w:usb3="00000000" w:csb0="00040001" w:csb1="00000000"/>
  </w:font>
  <w:font w:name="方正小标宋简体">
    <w:altName w:val="Arial Unicode MS"/>
    <w:charset w:val="86"/>
    <w:family w:val="auto"/>
    <w:pitch w:val="variable"/>
    <w:sig w:usb0="00000000" w:usb1="184F6CFA" w:usb2="00000012" w:usb3="00000000" w:csb0="00040001" w:csb1="00000000"/>
  </w:font>
  <w:font w:name="方正黑体简体">
    <w:altName w:val="Arial Unicode MS"/>
    <w:charset w:val="86"/>
    <w:family w:val="auto"/>
    <w:pitch w:val="variable"/>
    <w:sig w:usb0="00000000" w:usb1="184F6CFA" w:usb2="00000012" w:usb3="00000000" w:csb0="00040001" w:csb1="00000000"/>
  </w:font>
  <w:font w:name="方正楷体_GBK">
    <w:altName w:val="Arial Unicode MS"/>
    <w:charset w:val="86"/>
    <w:family w:val="script"/>
    <w:pitch w:val="fixed"/>
    <w:sig w:usb0="00000000" w:usb1="080E0000" w:usb2="00000010" w:usb3="00000000" w:csb0="00040000" w:csb1="00000000"/>
  </w:font>
  <w:font w:name="方正楷体简体">
    <w:altName w:val="Arial Unicode MS"/>
    <w:charset w:val="86"/>
    <w:family w:val="auto"/>
    <w:pitch w:val="variable"/>
    <w:sig w:usb0="00000000"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E7321" w14:textId="77777777" w:rsidR="00D633DB" w:rsidRDefault="00D633DB">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2AF2C" w14:textId="77777777" w:rsidR="00D633DB" w:rsidRDefault="00D633DB">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94DC0" w14:textId="77777777" w:rsidR="00D633DB" w:rsidRDefault="00D633DB">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F1AF3" w14:textId="77777777" w:rsidR="003F19D1" w:rsidRDefault="003F19D1" w:rsidP="00BD179B">
      <w:pPr>
        <w:spacing w:line="240" w:lineRule="auto"/>
        <w:ind w:firstLine="640"/>
      </w:pPr>
      <w:r>
        <w:separator/>
      </w:r>
    </w:p>
  </w:footnote>
  <w:footnote w:type="continuationSeparator" w:id="0">
    <w:p w14:paraId="0C579D30" w14:textId="77777777" w:rsidR="003F19D1" w:rsidRDefault="003F19D1" w:rsidP="00BD179B">
      <w:pPr>
        <w:spacing w:line="240" w:lineRule="auto"/>
        <w:ind w:firstLine="640"/>
      </w:pPr>
      <w:r>
        <w:continuationSeparator/>
      </w:r>
    </w:p>
  </w:footnote>
  <w:footnote w:id="1">
    <w:p w14:paraId="04FE7899" w14:textId="6B9FC395" w:rsidR="00BD179B" w:rsidRDefault="00BD179B">
      <w:pPr>
        <w:pStyle w:val="a5"/>
        <w:ind w:firstLine="360"/>
      </w:pPr>
      <w:r w:rsidRPr="00BD179B">
        <w:rPr>
          <w:rStyle w:val="a6"/>
          <w:vertAlign w:val="baseline"/>
        </w:rPr>
        <w:footnoteRef/>
      </w:r>
      <w:r>
        <w:t xml:space="preserve"> </w:t>
      </w:r>
      <w:r w:rsidRPr="00BD179B">
        <w:rPr>
          <w:rFonts w:hint="eastAsia"/>
        </w:rPr>
        <w:t>“在没有一个共同权力使大家慑服的时候，人们便处在所谓的战争状态之下”</w:t>
      </w:r>
      <w:r>
        <w:rPr>
          <w:rFonts w:hint="eastAsia"/>
        </w:rPr>
        <w:t>，《利维坦》，</w:t>
      </w:r>
      <w:r>
        <w:rPr>
          <w:rFonts w:hint="eastAsia"/>
        </w:rPr>
        <w:t>P94:</w:t>
      </w:r>
      <w:r>
        <w:t>24</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6C022" w14:textId="77777777" w:rsidR="00D633DB" w:rsidRDefault="00D633DB">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48396" w14:textId="77777777" w:rsidR="00D633DB" w:rsidRDefault="00D633DB" w:rsidP="00D633DB">
    <w:pPr>
      <w:pStyle w:val="a7"/>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DA308" w14:textId="77777777" w:rsidR="00D633DB" w:rsidRDefault="00D633DB">
    <w:pPr>
      <w:pStyle w:val="a7"/>
      <w:ind w:firstLine="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
    <w15:presenceInfo w15:providerId="None" w15:userId="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06"/>
    <w:rsid w:val="00030D46"/>
    <w:rsid w:val="0004011E"/>
    <w:rsid w:val="00047D11"/>
    <w:rsid w:val="00090129"/>
    <w:rsid w:val="000E75AB"/>
    <w:rsid w:val="00155BC0"/>
    <w:rsid w:val="00233D7D"/>
    <w:rsid w:val="002A3088"/>
    <w:rsid w:val="002F2871"/>
    <w:rsid w:val="0033618C"/>
    <w:rsid w:val="0034697B"/>
    <w:rsid w:val="00351229"/>
    <w:rsid w:val="00366796"/>
    <w:rsid w:val="003A216A"/>
    <w:rsid w:val="003B49D5"/>
    <w:rsid w:val="003F19D1"/>
    <w:rsid w:val="00403F3E"/>
    <w:rsid w:val="004C79BE"/>
    <w:rsid w:val="005434DE"/>
    <w:rsid w:val="00553E18"/>
    <w:rsid w:val="00594C33"/>
    <w:rsid w:val="005C4ABF"/>
    <w:rsid w:val="00670B09"/>
    <w:rsid w:val="00683289"/>
    <w:rsid w:val="006832E6"/>
    <w:rsid w:val="006C42CC"/>
    <w:rsid w:val="007422C3"/>
    <w:rsid w:val="007442FF"/>
    <w:rsid w:val="00745811"/>
    <w:rsid w:val="007519BE"/>
    <w:rsid w:val="00786FE3"/>
    <w:rsid w:val="007B1331"/>
    <w:rsid w:val="007C08AE"/>
    <w:rsid w:val="007C39A4"/>
    <w:rsid w:val="007F5EB5"/>
    <w:rsid w:val="0084458E"/>
    <w:rsid w:val="008D7C06"/>
    <w:rsid w:val="00977A31"/>
    <w:rsid w:val="009C5CB9"/>
    <w:rsid w:val="009D15DC"/>
    <w:rsid w:val="009D2397"/>
    <w:rsid w:val="009D61ED"/>
    <w:rsid w:val="009D7065"/>
    <w:rsid w:val="00A10CD7"/>
    <w:rsid w:val="00A1383E"/>
    <w:rsid w:val="00A348C5"/>
    <w:rsid w:val="00A52C29"/>
    <w:rsid w:val="00A7489B"/>
    <w:rsid w:val="00A8072F"/>
    <w:rsid w:val="00A93DBF"/>
    <w:rsid w:val="00AA5FBC"/>
    <w:rsid w:val="00BC32F2"/>
    <w:rsid w:val="00BD179B"/>
    <w:rsid w:val="00C6206D"/>
    <w:rsid w:val="00C91F88"/>
    <w:rsid w:val="00C9463B"/>
    <w:rsid w:val="00D633DB"/>
    <w:rsid w:val="00D94937"/>
    <w:rsid w:val="00DF4715"/>
    <w:rsid w:val="00DF58B5"/>
    <w:rsid w:val="00E3089B"/>
    <w:rsid w:val="00F866AF"/>
    <w:rsid w:val="00FC7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C67D5"/>
  <w15:chartTrackingRefBased/>
  <w15:docId w15:val="{0948B2B0-9FBB-49DC-9E4E-5FEF5B5C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19BE"/>
    <w:pPr>
      <w:widowControl w:val="0"/>
      <w:spacing w:line="520" w:lineRule="exact"/>
      <w:ind w:firstLineChars="200" w:firstLine="200"/>
      <w:jc w:val="both"/>
    </w:pPr>
    <w:rPr>
      <w:rFonts w:ascii="Times New Roman" w:eastAsia="方正仿宋简体" w:hAnsi="Times New Roman"/>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标题"/>
    <w:basedOn w:val="a"/>
    <w:link w:val="a4"/>
    <w:qFormat/>
    <w:rsid w:val="007519BE"/>
    <w:pPr>
      <w:spacing w:line="600" w:lineRule="exact"/>
      <w:ind w:firstLineChars="0" w:firstLine="0"/>
      <w:jc w:val="center"/>
    </w:pPr>
    <w:rPr>
      <w:rFonts w:eastAsia="方正小标宋简体"/>
      <w:sz w:val="44"/>
    </w:rPr>
  </w:style>
  <w:style w:type="character" w:customStyle="1" w:styleId="a4">
    <w:name w:val="公文标题 字符"/>
    <w:basedOn w:val="a0"/>
    <w:link w:val="a3"/>
    <w:rsid w:val="007519BE"/>
    <w:rPr>
      <w:rFonts w:ascii="Times New Roman" w:eastAsia="方正小标宋简体" w:hAnsi="Times New Roman"/>
      <w:color w:val="000000" w:themeColor="text1"/>
      <w:sz w:val="44"/>
    </w:rPr>
  </w:style>
  <w:style w:type="paragraph" w:styleId="a5">
    <w:name w:val="footnote text"/>
    <w:basedOn w:val="a"/>
    <w:link w:val="Char"/>
    <w:uiPriority w:val="99"/>
    <w:semiHidden/>
    <w:unhideWhenUsed/>
    <w:rsid w:val="00BD179B"/>
    <w:pPr>
      <w:snapToGrid w:val="0"/>
      <w:jc w:val="left"/>
    </w:pPr>
    <w:rPr>
      <w:sz w:val="18"/>
      <w:szCs w:val="18"/>
    </w:rPr>
  </w:style>
  <w:style w:type="character" w:customStyle="1" w:styleId="Char">
    <w:name w:val="脚注文本 Char"/>
    <w:basedOn w:val="a0"/>
    <w:link w:val="a5"/>
    <w:uiPriority w:val="99"/>
    <w:semiHidden/>
    <w:rsid w:val="00BD179B"/>
    <w:rPr>
      <w:rFonts w:ascii="Times New Roman" w:eastAsia="方正仿宋简体" w:hAnsi="Times New Roman"/>
      <w:color w:val="000000" w:themeColor="text1"/>
      <w:sz w:val="18"/>
      <w:szCs w:val="18"/>
    </w:rPr>
  </w:style>
  <w:style w:type="character" w:styleId="a6">
    <w:name w:val="footnote reference"/>
    <w:basedOn w:val="a0"/>
    <w:uiPriority w:val="99"/>
    <w:semiHidden/>
    <w:unhideWhenUsed/>
    <w:rsid w:val="00BD179B"/>
    <w:rPr>
      <w:vertAlign w:val="superscript"/>
    </w:rPr>
  </w:style>
  <w:style w:type="paragraph" w:styleId="a7">
    <w:name w:val="header"/>
    <w:basedOn w:val="a"/>
    <w:link w:val="Char0"/>
    <w:uiPriority w:val="99"/>
    <w:unhideWhenUsed/>
    <w:rsid w:val="00D633D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7"/>
    <w:uiPriority w:val="99"/>
    <w:rsid w:val="00D633DB"/>
    <w:rPr>
      <w:rFonts w:ascii="Times New Roman" w:eastAsia="方正仿宋简体" w:hAnsi="Times New Roman"/>
      <w:color w:val="000000" w:themeColor="text1"/>
      <w:sz w:val="18"/>
      <w:szCs w:val="18"/>
    </w:rPr>
  </w:style>
  <w:style w:type="paragraph" w:styleId="a8">
    <w:name w:val="footer"/>
    <w:basedOn w:val="a"/>
    <w:link w:val="Char1"/>
    <w:uiPriority w:val="99"/>
    <w:unhideWhenUsed/>
    <w:rsid w:val="00D633DB"/>
    <w:pPr>
      <w:tabs>
        <w:tab w:val="center" w:pos="4153"/>
        <w:tab w:val="right" w:pos="8306"/>
      </w:tabs>
      <w:snapToGrid w:val="0"/>
      <w:spacing w:line="240" w:lineRule="atLeast"/>
      <w:jc w:val="left"/>
    </w:pPr>
    <w:rPr>
      <w:sz w:val="18"/>
      <w:szCs w:val="18"/>
    </w:rPr>
  </w:style>
  <w:style w:type="character" w:customStyle="1" w:styleId="Char1">
    <w:name w:val="页脚 Char"/>
    <w:basedOn w:val="a0"/>
    <w:link w:val="a8"/>
    <w:uiPriority w:val="99"/>
    <w:rsid w:val="00D633DB"/>
    <w:rPr>
      <w:rFonts w:ascii="Times New Roman" w:eastAsia="方正仿宋简体" w:hAnsi="Times New Roman"/>
      <w:color w:val="000000" w:themeColor="text1"/>
      <w:sz w:val="18"/>
      <w:szCs w:val="18"/>
    </w:rPr>
  </w:style>
  <w:style w:type="character" w:styleId="a9">
    <w:name w:val="annotation reference"/>
    <w:basedOn w:val="a0"/>
    <w:uiPriority w:val="99"/>
    <w:semiHidden/>
    <w:unhideWhenUsed/>
    <w:rsid w:val="00553E18"/>
    <w:rPr>
      <w:sz w:val="21"/>
      <w:szCs w:val="21"/>
    </w:rPr>
  </w:style>
  <w:style w:type="paragraph" w:styleId="aa">
    <w:name w:val="annotation text"/>
    <w:basedOn w:val="a"/>
    <w:link w:val="Char2"/>
    <w:uiPriority w:val="99"/>
    <w:semiHidden/>
    <w:unhideWhenUsed/>
    <w:rsid w:val="00553E18"/>
    <w:pPr>
      <w:jc w:val="left"/>
    </w:pPr>
  </w:style>
  <w:style w:type="character" w:customStyle="1" w:styleId="Char2">
    <w:name w:val="批注文字 Char"/>
    <w:basedOn w:val="a0"/>
    <w:link w:val="aa"/>
    <w:uiPriority w:val="99"/>
    <w:semiHidden/>
    <w:rsid w:val="00553E18"/>
    <w:rPr>
      <w:rFonts w:ascii="Times New Roman" w:eastAsia="方正仿宋简体" w:hAnsi="Times New Roman"/>
      <w:color w:val="000000" w:themeColor="text1"/>
      <w:sz w:val="32"/>
    </w:rPr>
  </w:style>
  <w:style w:type="paragraph" w:styleId="ab">
    <w:name w:val="annotation subject"/>
    <w:basedOn w:val="aa"/>
    <w:next w:val="aa"/>
    <w:link w:val="Char3"/>
    <w:uiPriority w:val="99"/>
    <w:semiHidden/>
    <w:unhideWhenUsed/>
    <w:rsid w:val="00553E18"/>
    <w:rPr>
      <w:b/>
      <w:bCs/>
    </w:rPr>
  </w:style>
  <w:style w:type="character" w:customStyle="1" w:styleId="Char3">
    <w:name w:val="批注主题 Char"/>
    <w:basedOn w:val="Char2"/>
    <w:link w:val="ab"/>
    <w:uiPriority w:val="99"/>
    <w:semiHidden/>
    <w:rsid w:val="00553E18"/>
    <w:rPr>
      <w:rFonts w:ascii="Times New Roman" w:eastAsia="方正仿宋简体" w:hAnsi="Times New Roman"/>
      <w:b/>
      <w:bCs/>
      <w:color w:val="000000" w:themeColor="text1"/>
      <w:sz w:val="32"/>
    </w:rPr>
  </w:style>
  <w:style w:type="paragraph" w:styleId="ac">
    <w:name w:val="Balloon Text"/>
    <w:basedOn w:val="a"/>
    <w:link w:val="Char4"/>
    <w:uiPriority w:val="99"/>
    <w:semiHidden/>
    <w:unhideWhenUsed/>
    <w:rsid w:val="00553E18"/>
    <w:pPr>
      <w:spacing w:line="240" w:lineRule="auto"/>
    </w:pPr>
    <w:rPr>
      <w:sz w:val="18"/>
      <w:szCs w:val="18"/>
    </w:rPr>
  </w:style>
  <w:style w:type="character" w:customStyle="1" w:styleId="Char4">
    <w:name w:val="批注框文本 Char"/>
    <w:basedOn w:val="a0"/>
    <w:link w:val="ac"/>
    <w:uiPriority w:val="99"/>
    <w:semiHidden/>
    <w:rsid w:val="00553E18"/>
    <w:rPr>
      <w:rFonts w:ascii="Times New Roman" w:eastAsia="方正仿宋简体"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E8E71-3927-428F-B2D5-08435E55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6</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CHEN</cp:lastModifiedBy>
  <cp:revision>18</cp:revision>
  <dcterms:created xsi:type="dcterms:W3CDTF">2019-10-31T07:43:00Z</dcterms:created>
  <dcterms:modified xsi:type="dcterms:W3CDTF">2019-11-29T07:43:00Z</dcterms:modified>
</cp:coreProperties>
</file>