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0557" w14:textId="4E99FB2B" w:rsidR="003B1CFF" w:rsidRDefault="009D6DAB" w:rsidP="009D6DAB">
      <w:pPr>
        <w:pStyle w:val="Titre1"/>
      </w:pPr>
      <w:r>
        <w:t>Prérequis</w:t>
      </w:r>
    </w:p>
    <w:p w14:paraId="793869DF" w14:textId="6A434C60" w:rsidR="009D6DAB" w:rsidRDefault="009D6DAB" w:rsidP="009D6DAB">
      <w:r>
        <w:t xml:space="preserve">Il vous faudra avoir docker d’installer sur votre </w:t>
      </w:r>
      <w:proofErr w:type="spellStart"/>
      <w:r>
        <w:t>odrinateur</w:t>
      </w:r>
      <w:proofErr w:type="spellEnd"/>
      <w:r>
        <w:t>.</w:t>
      </w:r>
    </w:p>
    <w:p w14:paraId="15CE8B32" w14:textId="366F0132" w:rsidR="009D6DAB" w:rsidRDefault="009D6DAB" w:rsidP="009D6DAB">
      <w:r>
        <w:t xml:space="preserve">Le fichier </w:t>
      </w:r>
      <w:proofErr w:type="gramStart"/>
      <w:r>
        <w:t>« .</w:t>
      </w:r>
      <w:proofErr w:type="gramEnd"/>
      <w:r>
        <w:t>/</w:t>
      </w:r>
      <w:proofErr w:type="spellStart"/>
      <w:r>
        <w:t>sourceCode</w:t>
      </w:r>
      <w:proofErr w:type="spellEnd"/>
      <w:r>
        <w:t>/server/.</w:t>
      </w:r>
      <w:proofErr w:type="spellStart"/>
      <w:r>
        <w:t>env</w:t>
      </w:r>
      <w:proofErr w:type="spellEnd"/>
      <w:r>
        <w:t> » devrait contenir les information suivante :</w:t>
      </w:r>
    </w:p>
    <w:p w14:paraId="69314EC3" w14:textId="45957FB8" w:rsidR="009D6DAB" w:rsidRDefault="009D6DAB" w:rsidP="009D6DAB">
      <w:pPr>
        <w:pStyle w:val="Paragraphedeliste"/>
        <w:numPr>
          <w:ilvl w:val="0"/>
          <w:numId w:val="1"/>
        </w:numPr>
      </w:pPr>
      <w:r>
        <w:t>DATABASE_URL='mysql://root:root@database:3306/db_gestionApiculteur'</w:t>
      </w:r>
    </w:p>
    <w:p w14:paraId="23A789CD" w14:textId="22A859AA" w:rsidR="009D6DAB" w:rsidRDefault="009D6DAB" w:rsidP="009D6DAB">
      <w:pPr>
        <w:pStyle w:val="Paragraphedeliste"/>
        <w:numPr>
          <w:ilvl w:val="0"/>
          <w:numId w:val="1"/>
        </w:numPr>
      </w:pPr>
      <w:r>
        <w:t>PORT=3000</w:t>
      </w:r>
    </w:p>
    <w:p w14:paraId="67151125" w14:textId="73E102E0" w:rsidR="009D6DAB" w:rsidRDefault="009D6DAB" w:rsidP="009D6DAB">
      <w:pPr>
        <w:pStyle w:val="Paragraphedeliste"/>
        <w:numPr>
          <w:ilvl w:val="0"/>
          <w:numId w:val="1"/>
        </w:numPr>
      </w:pPr>
      <w:r>
        <w:t>SECRET_KEY=vemKLMDWmdxlv4230jrKSMDLKFMr2VA2ccxca0vydv</w:t>
      </w:r>
    </w:p>
    <w:p w14:paraId="5E8AA450" w14:textId="688DD993" w:rsidR="009D6DAB" w:rsidRDefault="009D6DAB" w:rsidP="009D6DAB">
      <w:r>
        <w:t>Le fichier d’environnement devrait déjà être inclus dans la livraison du TPI, mais je note son contenu ici au cas où.</w:t>
      </w:r>
    </w:p>
    <w:p w14:paraId="52706A58" w14:textId="017D89BF" w:rsidR="009D6DAB" w:rsidRDefault="009D6DAB" w:rsidP="009D6DAB">
      <w:pPr>
        <w:pStyle w:val="Titre1"/>
      </w:pPr>
      <w:r>
        <w:t>Installation</w:t>
      </w:r>
    </w:p>
    <w:p w14:paraId="7E2559BB" w14:textId="5F972FE1" w:rsidR="009D6DAB" w:rsidRDefault="009D6DAB" w:rsidP="009D6DAB">
      <w:r>
        <w:t xml:space="preserve">Exécuter « docker compose up » dans le </w:t>
      </w:r>
      <w:proofErr w:type="spellStart"/>
      <w:r>
        <w:t>dossire</w:t>
      </w:r>
      <w:proofErr w:type="spellEnd"/>
      <w:r>
        <w:t xml:space="preserve"> « /</w:t>
      </w:r>
      <w:proofErr w:type="spellStart"/>
      <w:r>
        <w:t>sourceCode</w:t>
      </w:r>
      <w:proofErr w:type="spellEnd"/>
      <w:r>
        <w:t> ». 3 containers devraient se lancer.</w:t>
      </w:r>
    </w:p>
    <w:p w14:paraId="21119268" w14:textId="1836C23E" w:rsidR="009D6DAB" w:rsidRDefault="009D6DAB" w:rsidP="009D6DAB">
      <w:r>
        <w:t>Si le container « web » ne s’est pas lancer, relancer le manuellement. (« web » a besoin d’être lancer après « </w:t>
      </w:r>
      <w:proofErr w:type="spellStart"/>
      <w:r>
        <w:t>database</w:t>
      </w:r>
      <w:proofErr w:type="spellEnd"/>
      <w:r>
        <w:t> » car il en dépend, il peut arriver qu’il se lance avant)</w:t>
      </w:r>
    </w:p>
    <w:p w14:paraId="646684A0" w14:textId="4BF83C0C" w:rsidR="009D6DAB" w:rsidRDefault="009D6DAB" w:rsidP="009D6DAB">
      <w:r>
        <w:t xml:space="preserve">Une fois les containers lancé, rendez-vous sur </w:t>
      </w:r>
      <w:hyperlink r:id="rId7" w:history="1">
        <w:r w:rsidR="00AC430F" w:rsidRPr="00442D65">
          <w:rPr>
            <w:rStyle w:val="Lienhypertexte"/>
          </w:rPr>
          <w:t>http://localhost:8080</w:t>
        </w:r>
      </w:hyperlink>
      <w:r>
        <w:t xml:space="preserve"> pour accéder à </w:t>
      </w:r>
      <w:proofErr w:type="spellStart"/>
      <w:r>
        <w:t>phpMyadmin</w:t>
      </w:r>
      <w:proofErr w:type="spellEnd"/>
      <w:r>
        <w:t xml:space="preserve"> (utilisateur : root, mot de passe : root).</w:t>
      </w:r>
    </w:p>
    <w:p w14:paraId="31F59316" w14:textId="4AFF6941" w:rsidR="009D6DAB" w:rsidRDefault="009D6DAB" w:rsidP="009D6DAB">
      <w:r>
        <w:t xml:space="preserve">Pour la dernière étape il vous faudra importer le script </w:t>
      </w:r>
      <w:proofErr w:type="spellStart"/>
      <w:r>
        <w:t>sql</w:t>
      </w:r>
      <w:proofErr w:type="spellEnd"/>
      <w:r>
        <w:t xml:space="preserve"> (</w:t>
      </w:r>
      <w:proofErr w:type="spellStart"/>
      <w:r w:rsidRPr="009D6DAB">
        <w:t>db_gestionApiculteur</w:t>
      </w:r>
      <w:r>
        <w:t>.sql</w:t>
      </w:r>
      <w:proofErr w:type="spellEnd"/>
      <w:r>
        <w:t>) dans la base de données du même nom.</w:t>
      </w:r>
    </w:p>
    <w:p w14:paraId="507DBF0A" w14:textId="77777777" w:rsidR="00AC430F" w:rsidRDefault="00AC430F" w:rsidP="009D6DAB"/>
    <w:p w14:paraId="026786BA" w14:textId="097B6D76" w:rsidR="00FC0E00" w:rsidRDefault="00FC0E00" w:rsidP="009D6DAB">
      <w:r w:rsidRPr="00FC0E00">
        <w:rPr>
          <w:noProof/>
        </w:rPr>
        <w:drawing>
          <wp:inline distT="0" distB="0" distL="0" distR="0" wp14:anchorId="5F2309E1" wp14:editId="3BE71F21">
            <wp:extent cx="5760720" cy="11118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1C59" w14:textId="3ABAA78F" w:rsidR="00AC430F" w:rsidRDefault="00AC430F" w:rsidP="009D6DAB">
      <w:r w:rsidRPr="00AC430F">
        <w:rPr>
          <w:noProof/>
        </w:rPr>
        <w:lastRenderedPageBreak/>
        <w:drawing>
          <wp:inline distT="0" distB="0" distL="0" distR="0" wp14:anchorId="25BAF723" wp14:editId="54549703">
            <wp:extent cx="5760720" cy="28124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46CD" w14:textId="5A262AFB" w:rsidR="00AC430F" w:rsidRDefault="00AC430F" w:rsidP="00AC430F">
      <w:pPr>
        <w:jc w:val="center"/>
      </w:pPr>
      <w:r w:rsidRPr="00AC430F">
        <w:rPr>
          <w:noProof/>
        </w:rPr>
        <w:drawing>
          <wp:inline distT="0" distB="0" distL="0" distR="0" wp14:anchorId="054BC730" wp14:editId="47253469">
            <wp:extent cx="3115110" cy="3448531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ECC0" w14:textId="70748529" w:rsidR="00AC430F" w:rsidRPr="009D6DAB" w:rsidRDefault="00AC430F" w:rsidP="00AC430F">
      <w:r>
        <w:t xml:space="preserve">Vous pouvez maintenant vous rendre sur </w:t>
      </w:r>
      <w:hyperlink r:id="rId11" w:history="1">
        <w:r w:rsidRPr="00AC430F">
          <w:rPr>
            <w:rStyle w:val="Lienhypertexte"/>
          </w:rPr>
          <w:t>http://localhost:3000</w:t>
        </w:r>
      </w:hyperlink>
      <w:r>
        <w:t xml:space="preserve"> et tester l’application ! (</w:t>
      </w:r>
      <w:proofErr w:type="gramStart"/>
      <w:r>
        <w:t>nom</w:t>
      </w:r>
      <w:proofErr w:type="gramEnd"/>
      <w:r>
        <w:t xml:space="preserve"> d’utilisateur : Apiculteur, mot de passe : 1234)</w:t>
      </w:r>
    </w:p>
    <w:sectPr w:rsidR="00AC430F" w:rsidRPr="009D6DA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5092F" w14:textId="77777777" w:rsidR="00F707D8" w:rsidRDefault="00F707D8" w:rsidP="009D6DAB">
      <w:pPr>
        <w:spacing w:after="0" w:line="240" w:lineRule="auto"/>
      </w:pPr>
      <w:r>
        <w:separator/>
      </w:r>
    </w:p>
  </w:endnote>
  <w:endnote w:type="continuationSeparator" w:id="0">
    <w:p w14:paraId="5ADFDF88" w14:textId="77777777" w:rsidR="00F707D8" w:rsidRDefault="00F707D8" w:rsidP="009D6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0B612" w14:textId="0D6663EF" w:rsidR="00AC430F" w:rsidRDefault="00AC430F" w:rsidP="00AC430F">
    <w:pPr>
      <w:pStyle w:val="Pieddepage"/>
    </w:pPr>
    <w:r>
      <w:rPr>
        <w:sz w:val="20"/>
        <w:szCs w:val="20"/>
      </w:rPr>
      <w:t>Auteur : Kevin Avdylaj</w:t>
    </w:r>
    <w:r>
      <w:rPr>
        <w:sz w:val="20"/>
        <w:szCs w:val="20"/>
      </w:rPr>
      <w:tab/>
    </w:r>
    <w:r>
      <w:rPr>
        <w:sz w:val="20"/>
        <w:szCs w:val="20"/>
        <w:lang w:val="fr-FR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\* ARABIC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67</w:t>
    </w:r>
    <w:r>
      <w:rPr>
        <w:sz w:val="20"/>
        <w:szCs w:val="20"/>
      </w:rPr>
      <w:fldChar w:fldCharType="end"/>
    </w:r>
    <w:r>
      <w:rPr>
        <w:sz w:val="20"/>
        <w:szCs w:val="20"/>
        <w:lang w:val="fr-FR"/>
      </w:rPr>
      <w:t xml:space="preserve"> sur </w:t>
    </w:r>
    <w:r>
      <w:rPr>
        <w:sz w:val="20"/>
        <w:szCs w:val="20"/>
        <w:lang w:val="fr-FR"/>
      </w:rPr>
      <w:fldChar w:fldCharType="begin"/>
    </w:r>
    <w:r>
      <w:rPr>
        <w:sz w:val="20"/>
        <w:szCs w:val="20"/>
        <w:lang w:val="fr-FR"/>
      </w:rPr>
      <w:instrText xml:space="preserve"> NUMPAGES \* ARABIC </w:instrText>
    </w:r>
    <w:r>
      <w:rPr>
        <w:sz w:val="20"/>
        <w:szCs w:val="20"/>
        <w:lang w:val="fr-FR"/>
      </w:rPr>
      <w:fldChar w:fldCharType="separate"/>
    </w:r>
    <w:r>
      <w:rPr>
        <w:sz w:val="20"/>
        <w:szCs w:val="20"/>
        <w:lang w:val="fr-FR"/>
      </w:rPr>
      <w:t>68</w:t>
    </w:r>
    <w:r>
      <w:rPr>
        <w:sz w:val="20"/>
        <w:szCs w:val="20"/>
        <w:lang w:val="fr-FR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FILENAME   \* MERGEFORMAT </w:instrText>
    </w:r>
    <w:r>
      <w:rPr>
        <w:sz w:val="20"/>
        <w:szCs w:val="20"/>
      </w:rPr>
      <w:fldChar w:fldCharType="separate"/>
    </w:r>
    <w:r w:rsidR="00931180">
      <w:rPr>
        <w:noProof/>
        <w:sz w:val="20"/>
        <w:szCs w:val="20"/>
      </w:rPr>
      <w:t>X-TPI-ManuelInstallation.docx</w:t>
    </w:r>
    <w:r>
      <w:rPr>
        <w:sz w:val="20"/>
        <w:szCs w:val="20"/>
      </w:rPr>
      <w:fldChar w:fldCharType="end"/>
    </w:r>
  </w:p>
  <w:p w14:paraId="44A5B3F8" w14:textId="5AE2AC85" w:rsidR="00AC430F" w:rsidRDefault="00AC430F" w:rsidP="00AC430F">
    <w:pPr>
      <w:pStyle w:val="Pieddepage"/>
    </w:pPr>
    <w:r>
      <w:rPr>
        <w:sz w:val="20"/>
        <w:szCs w:val="20"/>
      </w:rPr>
      <w:tab/>
    </w:r>
    <w:r>
      <w:rPr>
        <w:sz w:val="20"/>
        <w:szCs w:val="20"/>
      </w:rPr>
      <w:tab/>
      <w:t xml:space="preserve"> Dernière modification le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SAVEDATE \@ "dd'.'MM'.'yyyy" </w:instrText>
    </w:r>
    <w:r>
      <w:rPr>
        <w:sz w:val="20"/>
        <w:szCs w:val="20"/>
      </w:rPr>
      <w:fldChar w:fldCharType="separate"/>
    </w:r>
    <w:r w:rsidR="00931180">
      <w:rPr>
        <w:noProof/>
        <w:sz w:val="20"/>
        <w:szCs w:val="20"/>
      </w:rPr>
      <w:t>03.06.2024</w:t>
    </w:r>
    <w:r>
      <w:rPr>
        <w:sz w:val="20"/>
        <w:szCs w:val="20"/>
      </w:rPr>
      <w:fldChar w:fldCharType="end"/>
    </w:r>
  </w:p>
  <w:p w14:paraId="72DB7765" w14:textId="0D9090EB" w:rsidR="00AC430F" w:rsidRDefault="00AC430F">
    <w:pPr>
      <w:pStyle w:val="Pieddepage"/>
    </w:pPr>
    <w:r>
      <w:rPr>
        <w:sz w:val="20"/>
        <w:szCs w:val="20"/>
      </w:rPr>
      <w:tab/>
    </w:r>
    <w:r>
      <w:rPr>
        <w:sz w:val="20"/>
        <w:szCs w:val="20"/>
      </w:rPr>
      <w:tab/>
      <w:t xml:space="preserve"> Imprimé le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PRINTDATE  \@ "dd.MM.yyyy HH:mm:ss"  \* MERGEFORMAT </w:instrText>
    </w:r>
    <w:r>
      <w:rPr>
        <w:sz w:val="20"/>
        <w:szCs w:val="20"/>
      </w:rPr>
      <w:fldChar w:fldCharType="separate"/>
    </w:r>
    <w:r w:rsidR="00931180">
      <w:rPr>
        <w:noProof/>
        <w:sz w:val="20"/>
        <w:szCs w:val="20"/>
      </w:rPr>
      <w:t>03.06.2024 10:18:00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A474B" w14:textId="77777777" w:rsidR="00F707D8" w:rsidRDefault="00F707D8" w:rsidP="009D6DAB">
      <w:pPr>
        <w:spacing w:after="0" w:line="240" w:lineRule="auto"/>
      </w:pPr>
      <w:r>
        <w:separator/>
      </w:r>
    </w:p>
  </w:footnote>
  <w:footnote w:type="continuationSeparator" w:id="0">
    <w:p w14:paraId="6C4C2A28" w14:textId="77777777" w:rsidR="00F707D8" w:rsidRDefault="00F707D8" w:rsidP="009D6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1F56" w14:textId="456C18FE" w:rsidR="009D6DAB" w:rsidRDefault="009D6DAB" w:rsidP="009D6DAB">
    <w:pPr>
      <w:pStyle w:val="En-tte"/>
    </w:pPr>
    <w:r>
      <w:rPr>
        <w:b/>
        <w:bCs/>
      </w:rPr>
      <w:t>TPI 2024</w:t>
    </w:r>
    <w:r>
      <w:rPr>
        <w:b/>
        <w:bCs/>
      </w:rPr>
      <w:tab/>
      <w:t>Manuel d’installation</w:t>
    </w:r>
    <w:r>
      <w:rPr>
        <w:b/>
        <w:bCs/>
      </w:rPr>
      <w:tab/>
    </w:r>
    <w:r>
      <w:rPr>
        <w:rFonts w:ascii="ETML" w:hAnsi="ETML"/>
        <w:b/>
        <w:bCs/>
      </w:rPr>
      <w:t>ETML</w:t>
    </w:r>
  </w:p>
  <w:p w14:paraId="3A6D0C6F" w14:textId="77777777" w:rsidR="009D6DAB" w:rsidRDefault="009D6DA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13BC4"/>
    <w:multiLevelType w:val="hybridMultilevel"/>
    <w:tmpl w:val="0CCEB52A"/>
    <w:lvl w:ilvl="0" w:tplc="3DF0AF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54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FF"/>
    <w:rsid w:val="003B1CFF"/>
    <w:rsid w:val="00502CF7"/>
    <w:rsid w:val="00931180"/>
    <w:rsid w:val="009D6DAB"/>
    <w:rsid w:val="00AC430F"/>
    <w:rsid w:val="00F707D8"/>
    <w:rsid w:val="00FC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78AED"/>
  <w15:chartTrackingRefBased/>
  <w15:docId w15:val="{E963FDA6-AF90-4D16-A74C-FF0DF725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DAB"/>
    <w:pPr>
      <w:jc w:val="both"/>
    </w:pPr>
    <w:rPr>
      <w:rFonts w:ascii="Aptos" w:hAnsi="Aptos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9D6DAB"/>
    <w:pPr>
      <w:keepNext/>
      <w:keepLines/>
      <w:spacing w:before="240" w:after="0"/>
      <w:outlineLvl w:val="0"/>
    </w:pPr>
    <w:rPr>
      <w:rFonts w:eastAsiaTheme="majorEastAsia" w:cstheme="majorBidi"/>
      <w:b/>
      <w:color w:val="0065F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6DAB"/>
    <w:pPr>
      <w:keepNext/>
      <w:keepLines/>
      <w:spacing w:before="40" w:after="0"/>
      <w:outlineLvl w:val="1"/>
    </w:pPr>
    <w:rPr>
      <w:rFonts w:eastAsiaTheme="majorEastAsia" w:cstheme="majorBidi"/>
      <w:b/>
      <w:color w:val="0065F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6DAB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65F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9D6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6DAB"/>
  </w:style>
  <w:style w:type="paragraph" w:styleId="Pieddepage">
    <w:name w:val="footer"/>
    <w:basedOn w:val="Normal"/>
    <w:link w:val="PieddepageCar"/>
    <w:unhideWhenUsed/>
    <w:rsid w:val="009D6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6DAB"/>
  </w:style>
  <w:style w:type="character" w:customStyle="1" w:styleId="Titre1Car">
    <w:name w:val="Titre 1 Car"/>
    <w:basedOn w:val="Policepardfaut"/>
    <w:link w:val="Titre1"/>
    <w:uiPriority w:val="9"/>
    <w:rsid w:val="009D6DAB"/>
    <w:rPr>
      <w:rFonts w:ascii="Aptos" w:eastAsiaTheme="majorEastAsia" w:hAnsi="Aptos" w:cstheme="majorBidi"/>
      <w:b/>
      <w:color w:val="0065F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D6DAB"/>
    <w:rPr>
      <w:rFonts w:ascii="Aptos" w:eastAsiaTheme="majorEastAsia" w:hAnsi="Aptos" w:cstheme="majorBidi"/>
      <w:b/>
      <w:color w:val="0065F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D6DAB"/>
    <w:rPr>
      <w:rFonts w:ascii="Aptos" w:eastAsiaTheme="majorEastAsia" w:hAnsi="Aptos" w:cstheme="majorBidi"/>
      <w:b/>
      <w:i/>
      <w:color w:val="0065FF"/>
      <w:sz w:val="28"/>
      <w:szCs w:val="24"/>
    </w:rPr>
  </w:style>
  <w:style w:type="character" w:styleId="Lienhypertexte">
    <w:name w:val="Hyperlink"/>
    <w:basedOn w:val="Policepardfaut"/>
    <w:uiPriority w:val="99"/>
    <w:unhideWhenUsed/>
    <w:rsid w:val="009D6DA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6DA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D6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Daddy Avdylaj</dc:creator>
  <cp:keywords/>
  <dc:description/>
  <cp:lastModifiedBy>Kevin Daddy Avdylaj</cp:lastModifiedBy>
  <cp:revision>4</cp:revision>
  <cp:lastPrinted>2024-06-03T08:18:00Z</cp:lastPrinted>
  <dcterms:created xsi:type="dcterms:W3CDTF">2024-06-03T07:52:00Z</dcterms:created>
  <dcterms:modified xsi:type="dcterms:W3CDTF">2024-06-03T08:19:00Z</dcterms:modified>
</cp:coreProperties>
</file>