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tbl>
      <w:tblPr>
        <w:tblW w:w="9813" w:type="dxa"/>
        <w:jc w:val="center"/>
        <w:tblBorders>
          <w:top w:val="single" w:sz="36" w:space="0" w:shadow="0" w:frame="0" w:color="7F7F7F"/>
          <w:bottom w:val="single" w:sz="36" w:space="0" w:shadow="0" w:frame="0" w:color="7F7F7F"/>
          <w:insideH w:val="single" w:sz="36" w:space="0" w:shadow="0" w:frame="0" w:color="7F7F7F"/>
          <w:insideV w:val="single" w:sz="36" w:space="0" w:shadow="0" w:frame="0" w:color="7F7F7F"/>
        </w:tblBorders>
        <w:tblLayout w:type="fixed"/>
        <w:tblCellMar>
          <w:left w:w="70" w:type="dxa"/>
          <w:right w:w="70" w:type="dxa"/>
        </w:tblCellMar>
        <w:tblLook w:val="0000"/>
      </w:tblPr>
      <w:tblGrid>
        <w:gridCol w:w="58"/>
        <w:gridCol w:w="9669"/>
        <w:gridCol w:w="86"/>
      </w:tblGrid>
      <w:tr>
        <w:trPr>
          <w:gridAfter w:val="1"/>
          <w:wAfter w:w="86" w:type="dxa"/>
          <w:trHeight w:hRule="atLeast" w:val="448"/>
          <w:jc w:val="center"/>
        </w:trPr>
        <w:tc>
          <w:tcPr>
            <w:tcW w:w="9727" w:type="dxa"/>
            <w:gridSpan w:val="2"/>
            <w:shd w:val="clear" w:color="auto" w:fill="D9D9D9"/>
          </w:tcPr>
          <w:p>
            <w:pPr>
              <w:pStyle w:val="P2"/>
              <w:jc w:val="center"/>
              <w:rPr>
                <w:rFonts w:asciiTheme="majorBidi" w:hAnsiTheme="majorBidi" w:cstheme="majorBidi"/>
                <w:smallCaps w:val="1"/>
                <w:sz w:val="36"/>
                <w:szCs w:val="36"/>
                <w:u w:val="none"/>
              </w:rPr>
            </w:pPr>
            <w:r>
              <w:rPr>
                <w:rFonts w:asciiTheme="majorBidi" w:hAnsiTheme="majorBidi" w:cstheme="majorBidi"/>
                <w:b w:val="1"/>
                <w:smallCaps w:val="1"/>
                <w:sz w:val="36"/>
                <w:szCs w:val="36"/>
                <w:u w:val="none"/>
              </w:rPr>
              <w:t>EXAMEN</w:t>
            </w:r>
          </w:p>
        </w:tc>
      </w:tr>
      <w:tr>
        <w:trPr>
          <w:gridBefore w:val="1"/>
          <w:wBefore w:w="58" w:type="dxa"/>
          <w:jc w:val="center"/>
        </w:trPr>
        <w:tc>
          <w:tcPr>
            <w:tcW w:w="9755" w:type="dxa"/>
            <w:gridSpan w:val="2"/>
          </w:tcPr>
          <w:p>
            <w:pPr>
              <w:tabs>
                <w:tab w:val="center" w:pos="4697" w:leader="none"/>
                <w:tab w:val="right" w:pos="9615" w:leader="none"/>
              </w:tabs>
              <w:jc w:val="both"/>
              <w:rPr>
                <w:rFonts w:asciiTheme="majorBidi" w:hAnsiTheme="majorBidi" w:cstheme="majorBidi"/>
                <w:sz w:val="24"/>
                <w:szCs w:val="24"/>
              </w:rPr>
            </w:pPr>
            <w:r>
              <w:rPr>
                <w:rFonts w:asciiTheme="majorBidi" w:hAnsiTheme="majorBidi" w:cstheme="majorBidi"/>
                <w:sz w:val="24"/>
                <w:szCs w:val="24"/>
              </w:rPr>
              <w:t xml:space="preserve">Matière: </w:t>
            </w:r>
            <w:r>
              <w:rPr>
                <w:rFonts w:asciiTheme="majorBidi" w:hAnsiTheme="majorBidi" w:cstheme="majorBidi"/>
                <w:b w:val="1"/>
                <w:smallCaps w:val="1"/>
                <w:sz w:val="24"/>
                <w:szCs w:val="24"/>
              </w:rPr>
              <w:t>Programmation Orientée Objet</w:t>
            </w:r>
            <w:r>
              <w:rPr>
                <w:rFonts w:asciiTheme="majorBidi" w:hAnsiTheme="majorBidi" w:cstheme="majorBidi"/>
                <w:sz w:val="24"/>
                <w:szCs w:val="24"/>
              </w:rPr>
              <w:tab/>
              <w:tab/>
              <w:t xml:space="preserve">Documents : </w:t>
            </w:r>
            <w:r>
              <w:rPr>
                <w:rFonts w:asciiTheme="majorBidi" w:hAnsiTheme="majorBidi" w:cstheme="majorBidi"/>
                <w:b w:val="1"/>
                <w:sz w:val="24"/>
                <w:szCs w:val="24"/>
              </w:rPr>
              <w:t>Non autorisés</w:t>
            </w:r>
          </w:p>
          <w:p>
            <w:pPr>
              <w:pStyle w:val="P1"/>
              <w:tabs>
                <w:tab w:val="right" w:pos="9615" w:leader="none"/>
              </w:tabs>
              <w:jc w:val="both"/>
              <w:rPr>
                <w:rFonts w:asciiTheme="majorBidi" w:hAnsiTheme="majorBidi" w:cstheme="majorBidi"/>
                <w:szCs w:val="24"/>
              </w:rPr>
            </w:pPr>
            <w:r>
              <w:rPr>
                <w:rFonts w:asciiTheme="majorBidi" w:hAnsiTheme="majorBidi" w:cstheme="majorBidi"/>
                <w:szCs w:val="24"/>
              </w:rPr>
              <w:t xml:space="preserve">Enseignants: </w:t>
            </w:r>
            <w:r>
              <w:rPr>
                <w:rFonts w:asciiTheme="majorBidi" w:hAnsiTheme="majorBidi" w:cstheme="majorBidi"/>
                <w:b w:val="1"/>
                <w:bCs w:val="1"/>
                <w:szCs w:val="24"/>
              </w:rPr>
              <w:t xml:space="preserve">Chelbi. S, Mhafdhi. H, Daghfous. N, Hedhli. J, Sghaier. I             </w:t>
            </w:r>
            <w:r>
              <w:rPr>
                <w:rFonts w:asciiTheme="majorBidi" w:hAnsiTheme="majorBidi" w:cstheme="majorBidi"/>
                <w:szCs w:val="24"/>
              </w:rPr>
              <w:t xml:space="preserve">Durée: </w:t>
            </w:r>
            <w:r>
              <w:rPr>
                <w:rFonts w:asciiTheme="majorBidi" w:hAnsiTheme="majorBidi" w:cstheme="majorBidi"/>
                <w:b w:val="1"/>
                <w:szCs w:val="24"/>
              </w:rPr>
              <w:t>1h30</w:t>
            </w:r>
          </w:p>
          <w:p>
            <w:pPr>
              <w:pStyle w:val="P1"/>
              <w:tabs>
                <w:tab w:val="right" w:pos="9615" w:leader="none"/>
              </w:tabs>
              <w:jc w:val="both"/>
              <w:rPr>
                <w:rFonts w:asciiTheme="majorBidi" w:hAnsiTheme="majorBidi" w:cstheme="majorBidi"/>
                <w:szCs w:val="24"/>
              </w:rPr>
            </w:pPr>
            <w:r>
              <w:rPr>
                <w:rFonts w:asciiTheme="majorBidi" w:hAnsiTheme="majorBidi" w:cstheme="majorBidi"/>
                <w:szCs w:val="24"/>
              </w:rPr>
              <w:t xml:space="preserve">Classes : </w:t>
            </w:r>
            <w:r>
              <w:rPr>
                <w:rFonts w:asciiTheme="majorBidi" w:hAnsiTheme="majorBidi" w:cstheme="majorBidi"/>
                <w:b w:val="1"/>
                <w:bCs w:val="1"/>
                <w:szCs w:val="24"/>
              </w:rPr>
              <w:t>DSI2, RSI2, SEM2</w:t>
            </w:r>
            <w:r>
              <w:rPr>
                <w:rFonts w:asciiTheme="majorBidi" w:hAnsiTheme="majorBidi" w:cstheme="majorBidi"/>
                <w:szCs w:val="24"/>
              </w:rPr>
              <w:t xml:space="preserve">                                                                                      Date : </w:t>
            </w:r>
            <w:r>
              <w:rPr>
                <w:rFonts w:asciiTheme="majorBidi" w:hAnsiTheme="majorBidi" w:cstheme="majorBidi"/>
                <w:b w:val="1"/>
                <w:bCs w:val="1"/>
                <w:szCs w:val="24"/>
              </w:rPr>
              <w:t>Jan 2020</w:t>
            </w:r>
          </w:p>
        </w:tc>
      </w:tr>
    </w:tbl>
    <w:p>
      <w:pPr>
        <w:pBdr>
          <w:top w:val="single" w:sz="18" w:space="1" w:shadow="0" w:frame="0" w:color="7F7F7F"/>
          <w:left w:val="none" w:sz="0" w:space="0" w:shadow="0" w:frame="0" w:color="auto"/>
          <w:bottom w:val="single" w:sz="18" w:space="1" w:shadow="0" w:frame="0" w:color="7F7F7F"/>
          <w:right w:val="none" w:sz="0" w:space="0" w:shadow="0" w:frame="0" w:color="auto"/>
          <w:between w:val="none" w:sz="0" w:space="0" w:shadow="0" w:frame="0" w:color="auto"/>
        </w:pBdr>
        <w:ind w:left="-284" w:right="-285"/>
        <w:jc w:val="both"/>
        <w:rPr>
          <w:rFonts w:asciiTheme="majorBidi" w:hAnsiTheme="majorBidi" w:cstheme="majorBidi"/>
          <w:i w:val="1"/>
          <w:iCs w:val="1"/>
          <w:sz w:val="24"/>
          <w:szCs w:val="24"/>
        </w:rPr>
      </w:pPr>
      <w:r>
        <w:rPr>
          <w:rFonts w:asciiTheme="majorBidi" w:hAnsiTheme="majorBidi" w:cstheme="majorBidi"/>
          <w:i w:val="1"/>
          <w:iCs w:val="1"/>
          <w:sz w:val="24"/>
          <w:szCs w:val="24"/>
        </w:rPr>
        <w:t xml:space="preserve">Le devoir comporte </w:t>
      </w:r>
      <w:r>
        <w:rPr>
          <w:rFonts w:asciiTheme="majorBidi" w:hAnsiTheme="majorBidi" w:cstheme="majorBidi"/>
          <w:b w:val="1"/>
          <w:sz w:val="24"/>
          <w:szCs w:val="24"/>
        </w:rPr>
        <w:t>3</w:t>
      </w:r>
      <w:r>
        <w:rPr>
          <w:rFonts w:asciiTheme="majorBidi" w:hAnsiTheme="majorBidi" w:cstheme="majorBidi"/>
          <w:i w:val="1"/>
          <w:iCs w:val="1"/>
          <w:sz w:val="24"/>
          <w:szCs w:val="24"/>
        </w:rPr>
        <w:t xml:space="preserve"> pages. Il vous est demandé d’apporter un soin particulier à la présentation de votre copie.</w:t>
      </w:r>
    </w:p>
    <w:p>
      <w:pPr>
        <w:jc w:val="both"/>
        <w:rPr>
          <w:rFonts w:asciiTheme="majorBidi" w:hAnsiTheme="majorBidi" w:cstheme="majorBidi"/>
          <w:sz w:val="24"/>
          <w:szCs w:val="24"/>
        </w:rPr>
      </w:pPr>
    </w:p>
    <w:p>
      <w:pPr>
        <w:pBdr>
          <w:top w:val="single" w:sz="24" w:space="1" w:shadow="0" w:frame="0" w:color="7F7F7F"/>
          <w:left w:val="none" w:sz="0" w:space="0" w:shadow="0" w:frame="0" w:color="auto"/>
          <w:bottom w:val="single" w:sz="24" w:space="1" w:shadow="0" w:frame="0" w:color="7F7F7F"/>
          <w:right w:val="none" w:sz="0" w:space="0" w:shadow="0" w:frame="0" w:color="auto"/>
          <w:between w:val="none" w:sz="0" w:space="0" w:shadow="0" w:frame="0" w:color="auto"/>
        </w:pBdr>
        <w:shd w:val="clear" w:fill="D9D9D9"/>
        <w:tabs>
          <w:tab w:val="left" w:pos="7371" w:leader="none"/>
          <w:tab w:val="right" w:pos="9638" w:leader="none"/>
        </w:tabs>
        <w:jc w:val="both"/>
        <w:rPr>
          <w:rFonts w:asciiTheme="majorBidi" w:hAnsiTheme="majorBidi" w:cstheme="majorBidi"/>
          <w:b w:val="1"/>
          <w:smallCaps w:val="1"/>
          <w:sz w:val="28"/>
          <w:szCs w:val="28"/>
        </w:rPr>
      </w:pPr>
      <w:r>
        <w:rPr>
          <w:rFonts w:asciiTheme="majorBidi" w:hAnsiTheme="majorBidi" w:cstheme="majorBidi"/>
          <w:b w:val="1"/>
          <w:smallCaps w:val="1"/>
          <w:sz w:val="28"/>
          <w:szCs w:val="28"/>
        </w:rPr>
        <w:t>Exercice1 : Question de cours</w:t>
        <w:tab/>
        <w:t xml:space="preserve">         (3 points)</w:t>
      </w:r>
    </w:p>
    <w:p>
      <w:pPr>
        <w:spacing w:lineRule="auto" w:line="360" w:beforeAutospacing="0" w:afterAutospacing="0"/>
        <w:jc w:val="both"/>
        <w:rPr>
          <w:rFonts w:asciiTheme="majorBidi" w:hAnsiTheme="majorBidi" w:cstheme="majorBidi"/>
          <w:b w:val="1"/>
          <w:bCs w:val="1"/>
          <w:sz w:val="28"/>
          <w:szCs w:val="28"/>
        </w:rPr>
      </w:pPr>
      <w:r>
        <w:rPr>
          <w:rFonts w:asciiTheme="majorBidi" w:hAnsiTheme="majorBidi" w:cstheme="majorBidi" w:eastAsia="Times New Roman"/>
          <w:noProof w:val="1"/>
          <w:sz w:val="28"/>
          <w:szCs w:val="28"/>
          <w:lang w:eastAsia="fr-FR"/>
        </w:rPr>
        <w:t xml:space="preserve"> </w:t>
      </w:r>
      <w:r>
        <w:rPr>
          <w:rFonts w:asciiTheme="majorBidi" w:hAnsiTheme="majorBidi" w:cstheme="majorBidi"/>
          <w:b w:val="1"/>
          <w:bCs w:val="1"/>
          <w:sz w:val="28"/>
          <w:szCs w:val="28"/>
          <w:u w:val="single"/>
        </w:rPr>
        <w:t>Question 1</w:t>
      </w:r>
    </w:p>
    <w:p>
      <w:p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 xml:space="preserve">En considérant les classes définies ci-dessous, indiquer quelles instructions de code </w:t>
      </w:r>
      <w:bookmarkStart w:id="0" w:name="_GoBack"/>
      <w:bookmarkEnd w:id="0"/>
      <w:r>
        <w:rPr>
          <w:rFonts w:asciiTheme="majorBidi" w:hAnsiTheme="majorBidi" w:cstheme="majorBidi"/>
          <w:sz w:val="24"/>
          <w:szCs w:val="24"/>
        </w:rPr>
        <w:t xml:space="preserve">peuvent être insérées individuellement à la place du marqueur </w:t>
      </w:r>
      <w:r>
        <w:rPr>
          <w:rFonts w:asciiTheme="majorBidi" w:hAnsiTheme="majorBidi" w:cstheme="majorBidi"/>
          <w:b w:val="1"/>
          <w:sz w:val="24"/>
          <w:szCs w:val="24"/>
        </w:rPr>
        <w:t>//...à compléter...</w:t>
      </w:r>
      <w:r>
        <w:rPr>
          <w:rFonts w:asciiTheme="majorBidi" w:hAnsiTheme="majorBidi" w:cstheme="majorBidi"/>
          <w:sz w:val="24"/>
          <w:szCs w:val="24"/>
        </w:rPr>
        <w:t>afin que l’exécution du code produise l’affichage suivant :</w:t>
      </w:r>
    </w:p>
    <w:p>
      <w:pPr>
        <w:spacing w:lineRule="auto" w:line="360" w:beforeAutospacing="0" w:afterAutospacing="0"/>
        <w:jc w:val="both"/>
        <w:rPr>
          <w:rFonts w:asciiTheme="majorBidi" w:hAnsiTheme="majorBidi" w:cstheme="majorBidi"/>
          <w:sz w:val="24"/>
          <w:szCs w:val="24"/>
        </w:rPr>
      </w:pPr>
      <w:r>
        <w:rPr>
          <w:rFonts w:asciiTheme="majorBidi" w:hAnsiTheme="majorBidi" w:cstheme="majorBidi"/>
          <w:noProof w:val="1"/>
          <w:sz w:val="24"/>
          <w:szCs w:val="24"/>
          <w:lang w:eastAsia="fr-FR"/>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-71120</wp:posOffset>
                </wp:positionH>
                <wp:positionV relativeFrom="paragraph">
                  <wp:posOffset>635</wp:posOffset>
                </wp:positionV>
                <wp:extent cx="4505325" cy="485775"/>
                <wp:effectExtent l="0" t="0" r="0" b="0"/>
                <wp:wrapNone/>
                <wp:docPr id="1" name="Rectangle 7"/>
                <wp:cNvGraphicFramePr/>
                <a:graphic xmlns:a="http://schemas.openxmlformats.org/drawingml/2006/main">
                  <a:graphicData uri="http://schemas.microsoft.com/office/word/2010/wordprocessingShape">
                    <wps:wsp>
                      <wps:cNvSpPr/>
                      <wps:spPr bwMode="auto">
                        <a:xfrm>
                          <a:off x="0" y="0"/>
                          <a:ext cx="4505325" cy="485775"/>
                        </a:xfrm>
                        <a:prstGeom prst="rect"/>
                        <a:solidFill>
                          <a:srgbClr val="FFFFFF"/>
                        </a:solidFill>
                        <a:ln w="6350" cmpd="sng">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40" w:beforeAutospacing="0" w:afterAutospacing="0"/>
                              <w:rPr>
                                <w:rFonts w:ascii="Courier New" w:hAnsi="Courier New" w:cs="Courier New"/>
                                <w:b w:val="1"/>
                                <w:i w:val="1"/>
                                <w:bCs w:val="1"/>
                                <w:iCs w:val="1"/>
                                <w:sz w:val="20"/>
                                <w:szCs w:val="20"/>
                              </w:rPr>
                            </w:pPr>
                            <w:r>
                              <w:rPr>
                                <w:rFonts w:ascii="Courier New" w:hAnsi="Courier New" w:cs="Courier New"/>
                                <w:b w:val="1"/>
                                <w:i w:val="1"/>
                                <w:bCs w:val="1"/>
                                <w:iCs w:val="1"/>
                                <w:sz w:val="20"/>
                                <w:szCs w:val="20"/>
                              </w:rPr>
                              <w:t>Student says good lecture!</w:t>
                            </w:r>
                          </w:p>
                          <w:p>
                            <w:pPr>
                              <w:spacing w:lineRule="auto" w:line="240" w:beforeAutospacing="0" w:afterAutospacing="0"/>
                              <w:rPr>
                                <w:b w:val="1"/>
                                <w:i w:val="1"/>
                                <w:bCs w:val="1"/>
                                <w:iCs w:val="1"/>
                              </w:rPr>
                            </w:pPr>
                            <w:r>
                              <w:rPr>
                                <w:rFonts w:ascii="Courier New" w:hAnsi="Courier New" w:cs="Courier New"/>
                                <w:b w:val="1"/>
                                <w:i w:val="1"/>
                                <w:bCs w:val="1"/>
                                <w:iCs w:val="1"/>
                                <w:sz w:val="20"/>
                                <w:szCs w:val="20"/>
                              </w:rPr>
                              <w:t>Gamer says good game!</w:t>
                            </w:r>
                          </w:p>
                        </w:txbxContent>
                      </wps:txbx>
                      <wps:bodyPr>
                        <a:noAutofit/>
                      </wps:bodyPr>
                    </wps:wsp>
                  </a:graphicData>
                </a:graphic>
              </wp:anchor>
            </w:drawing>
          </mc:Choice>
          <mc:Fallback>
            <w:pict>
              <v:rect xmlns:o="urn:schemas-microsoft-com:office:office" id="Text Box 1" o:spid="_x0000_s1026" style="position:absolute;width:354.75pt;height:38.25pt;z-index:1;mso-wrap-distance-left:9pt;mso-wrap-distance-top:0pt;mso-wrap-distance-right:9pt;mso-wrap-distance-bottom:0pt;margin-left:-5.6pt;margin-top:0.05pt;mso-position-horizontal:absolute;mso-position-horizontal-relative:text;mso-position-vertical:absolute;mso-position-vertical-relative:text" o:allowincell="t" fillcolor="#FFFFFF" strokecolor="#000000" strokeweight="0.5pt" stroked="t">
                <v:textbox>
                  <w:txbxContent>
                    <w:p>
                      <w:pPr>
                        <w:spacing w:lineRule="auto" w:line="240" w:beforeAutospacing="0" w:afterAutospacing="0"/>
                        <w:rPr>
                          <w:rFonts w:ascii="Courier New" w:hAnsi="Courier New" w:cs="Courier New"/>
                          <w:b w:val="1"/>
                          <w:i w:val="1"/>
                          <w:bCs w:val="1"/>
                          <w:iCs w:val="1"/>
                          <w:sz w:val="20"/>
                          <w:szCs w:val="20"/>
                        </w:rPr>
                      </w:pPr>
                      <w:r>
                        <w:rPr>
                          <w:rFonts w:ascii="Courier New" w:hAnsi="Courier New" w:cs="Courier New"/>
                          <w:b w:val="1"/>
                          <w:i w:val="1"/>
                          <w:bCs w:val="1"/>
                          <w:iCs w:val="1"/>
                          <w:sz w:val="20"/>
                          <w:szCs w:val="20"/>
                        </w:rPr>
                        <w:t>Student says good lecture!</w:t>
                      </w:r>
                    </w:p>
                    <w:p>
                      <w:pPr>
                        <w:spacing w:lineRule="auto" w:line="240" w:beforeAutospacing="0" w:afterAutospacing="0"/>
                        <w:rPr>
                          <w:b w:val="1"/>
                          <w:i w:val="1"/>
                          <w:bCs w:val="1"/>
                          <w:iCs w:val="1"/>
                        </w:rPr>
                      </w:pPr>
                      <w:r>
                        <w:rPr>
                          <w:rFonts w:ascii="Courier New" w:hAnsi="Courier New" w:cs="Courier New"/>
                          <w:b w:val="1"/>
                          <w:i w:val="1"/>
                          <w:bCs w:val="1"/>
                          <w:iCs w:val="1"/>
                          <w:sz w:val="20"/>
                          <w:szCs w:val="20"/>
                        </w:rPr>
                        <w:t>Gamer says good game!</w:t>
                      </w:r>
                    </w:p>
                  </w:txbxContent>
                </v:textbox>
                <v:stroke startarrowwidth="narrow" startarrowlength="short" endarrowwidth="narrow" endarrowlength="short"/>
              </v:rect>
            </w:pict>
          </mc:Fallback>
        </mc:AlternateContent>
      </w:r>
    </w:p>
    <w:p>
      <w:pPr>
        <w:spacing w:lineRule="auto" w:line="360" w:beforeAutospacing="0" w:afterAutospacing="0"/>
        <w:jc w:val="both"/>
        <w:rPr>
          <w:rFonts w:asciiTheme="majorBidi" w:hAnsiTheme="majorBidi" w:cstheme="majorBidi"/>
          <w:sz w:val="24"/>
          <w:szCs w:val="24"/>
        </w:rPr>
      </w:pPr>
    </w:p>
    <w:p>
      <w:pPr>
        <w:spacing w:lineRule="auto" w:line="360" w:beforeAutospacing="0" w:afterAutospacing="0"/>
        <w:jc w:val="both"/>
        <w:rPr>
          <w:rFonts w:asciiTheme="majorBidi" w:hAnsiTheme="majorBidi" w:cstheme="majorBidi"/>
          <w:sz w:val="24"/>
          <w:szCs w:val="24"/>
        </w:rPr>
      </w:pPr>
      <w:r>
        <w:rPr>
          <w:rFonts w:asciiTheme="majorBidi" w:hAnsiTheme="majorBidi" w:cstheme="majorBidi"/>
          <w:noProof w:val="1"/>
          <w:sz w:val="24"/>
          <w:szCs w:val="24"/>
          <w:lang w:eastAsia="fr-FR"/>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column">
                  <wp:posOffset>-71120</wp:posOffset>
                </wp:positionH>
                <wp:positionV relativeFrom="paragraph">
                  <wp:posOffset>194310</wp:posOffset>
                </wp:positionV>
                <wp:extent cx="4505325" cy="2647950"/>
                <wp:effectExtent l="0" t="0" r="0" b="0"/>
                <wp:wrapNone/>
                <wp:docPr id="5" name="Rectangle 8"/>
                <wp:cNvGraphicFramePr/>
                <a:graphic xmlns:a="http://schemas.openxmlformats.org/drawingml/2006/main">
                  <a:graphicData uri="http://schemas.microsoft.com/office/word/2010/wordprocessingShape">
                    <wps:wsp>
                      <wps:cNvSpPr/>
                      <wps:spPr bwMode="auto">
                        <a:xfrm>
                          <a:off x="0" y="0"/>
                          <a:ext cx="4505325" cy="2647950"/>
                        </a:xfrm>
                        <a:prstGeom prst="rect"/>
                        <a:solidFill>
                          <a:srgbClr val="FFFFFF"/>
                        </a:solidFill>
                        <a:ln w="6350" cmpd="sng">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class Student {</w:t>
                            </w:r>
                          </w:p>
                          <w:p>
                            <w:pPr>
                              <w:spacing w:lineRule="auto" w:line="240" w:after="0" w:beforeAutospacing="0" w:afterAutospacing="0"/>
                              <w:rPr>
                                <w:rFonts w:ascii="Courier New" w:hAnsi="Courier New" w:cs="Courier New"/>
                                <w:sz w:val="12"/>
                                <w:szCs w:val="12"/>
                              </w:rPr>
                            </w:pPr>
                            <w:r>
                              <w:rPr>
                                <w:rFonts w:ascii="Courier New" w:hAnsi="Courier New" w:cs="Courier New"/>
                                <w:sz w:val="20"/>
                                <w:szCs w:val="20"/>
                              </w:rPr>
                              <w:t>void print()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System.out.println("Student says good lecture!");}</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class Gamer extends Student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void print()</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 xml:space="preserve"> {System.out.println("Gamer says good game!");</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class MyApp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public static void main(String []args)</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Student a = new Student();</w:t>
                            </w:r>
                          </w:p>
                          <w:p>
                            <w:pPr>
                              <w:spacing w:lineRule="auto" w:line="240" w:after="0" w:beforeAutospacing="0" w:afterAutospacing="0"/>
                              <w:rPr>
                                <w:rFonts w:ascii="Courier New" w:hAnsi="Courier New" w:cs="Courier New"/>
                                <w:b w:val="1"/>
                                <w:bCs w:val="1"/>
                                <w:sz w:val="12"/>
                                <w:szCs w:val="12"/>
                              </w:rPr>
                            </w:pPr>
                            <w:r>
                              <w:rPr>
                                <w:rFonts w:ascii="Courier New" w:hAnsi="Courier New" w:cs="Courier New"/>
                                <w:b w:val="1"/>
                                <w:bCs w:val="1"/>
                                <w:sz w:val="20"/>
                                <w:szCs w:val="20"/>
                              </w:rPr>
                              <w:t xml:space="preserve">// A COMPLETER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a.print();</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b.print();</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w:t>
                            </w:r>
                          </w:p>
                        </w:txbxContent>
                      </wps:txbx>
                      <wps:bodyPr>
                        <a:noAutofit/>
                      </wps:bodyPr>
                    </wps:wsp>
                  </a:graphicData>
                </a:graphic>
              </wp:anchor>
            </w:drawing>
          </mc:Choice>
          <mc:Fallback>
            <w:pict>
              <v:rect xmlns:o="urn:schemas-microsoft-com:office:office" id="Text Box 2" o:spid="_x0000_s1027" style="position:absolute;width:354.75pt;height:208.5pt;z-index:2;mso-wrap-distance-left:9pt;mso-wrap-distance-top:0pt;mso-wrap-distance-right:9pt;mso-wrap-distance-bottom:0pt;margin-left:-5.6pt;margin-top:15.3pt;mso-position-horizontal:absolute;mso-position-horizontal-relative:text;mso-position-vertical:absolute;mso-position-vertical-relative:text" o:allowincell="t" fillcolor="#FFFFFF" strokecolor="#000000" strokeweight="0.5pt" stroked="t">
                <v:textbox>
                  <w:txbxContent>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class Student {</w:t>
                      </w:r>
                    </w:p>
                    <w:p>
                      <w:pPr>
                        <w:spacing w:lineRule="auto" w:line="240" w:after="0" w:beforeAutospacing="0" w:afterAutospacing="0"/>
                        <w:rPr>
                          <w:rFonts w:ascii="Courier New" w:hAnsi="Courier New" w:cs="Courier New"/>
                          <w:sz w:val="12"/>
                          <w:szCs w:val="12"/>
                        </w:rPr>
                      </w:pPr>
                      <w:r>
                        <w:rPr>
                          <w:rFonts w:ascii="Courier New" w:hAnsi="Courier New" w:cs="Courier New"/>
                          <w:sz w:val="20"/>
                          <w:szCs w:val="20"/>
                        </w:rPr>
                        <w:t>void print()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System.out.println("Student says good lecture!");}</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class Gamer extends Student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void print()</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 xml:space="preserve"> {System.out.println("Gamer says good game!");</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class MyApp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public static void main(String []args)</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Student a = new Student();</w:t>
                      </w:r>
                    </w:p>
                    <w:p>
                      <w:pPr>
                        <w:spacing w:lineRule="auto" w:line="240" w:after="0" w:beforeAutospacing="0" w:afterAutospacing="0"/>
                        <w:rPr>
                          <w:rFonts w:ascii="Courier New" w:hAnsi="Courier New" w:cs="Courier New"/>
                          <w:b w:val="1"/>
                          <w:bCs w:val="1"/>
                          <w:sz w:val="12"/>
                          <w:szCs w:val="12"/>
                        </w:rPr>
                      </w:pPr>
                      <w:r>
                        <w:rPr>
                          <w:rFonts w:ascii="Courier New" w:hAnsi="Courier New" w:cs="Courier New"/>
                          <w:b w:val="1"/>
                          <w:bCs w:val="1"/>
                          <w:sz w:val="20"/>
                          <w:szCs w:val="20"/>
                        </w:rPr>
                        <w:t xml:space="preserve">// A COMPLETER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a.print();</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b.print();</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w:t>
                      </w:r>
                    </w:p>
                  </w:txbxContent>
                </v:textbox>
                <v:stroke startarrowwidth="narrow" startarrowlength="short" endarrowwidth="narrow" endarrowlength="short"/>
              </v:rect>
            </w:pict>
          </mc:Fallback>
        </mc:AlternateContent>
      </w:r>
    </w:p>
    <w:p>
      <w:pPr>
        <w:spacing w:lineRule="auto" w:line="360" w:beforeAutospacing="0" w:afterAutospacing="0"/>
        <w:jc w:val="both"/>
        <w:rPr>
          <w:rFonts w:asciiTheme="majorBidi" w:hAnsiTheme="majorBidi" w:cstheme="majorBidi"/>
          <w:sz w:val="24"/>
          <w:szCs w:val="24"/>
        </w:rPr>
      </w:pPr>
    </w:p>
    <w:p>
      <w:pPr>
        <w:spacing w:lineRule="auto" w:line="360" w:beforeAutospacing="0" w:afterAutospacing="0"/>
        <w:jc w:val="both"/>
        <w:rPr>
          <w:rFonts w:asciiTheme="majorBidi" w:hAnsiTheme="majorBidi" w:cstheme="majorBidi"/>
          <w:sz w:val="24"/>
          <w:szCs w:val="24"/>
        </w:rPr>
      </w:pPr>
    </w:p>
    <w:p>
      <w:pPr>
        <w:spacing w:lineRule="auto" w:line="360" w:beforeAutospacing="0" w:afterAutospacing="0"/>
        <w:jc w:val="both"/>
        <w:rPr>
          <w:rFonts w:asciiTheme="majorBidi" w:hAnsiTheme="majorBidi" w:cstheme="majorBidi"/>
          <w:sz w:val="24"/>
          <w:szCs w:val="24"/>
        </w:rPr>
      </w:pPr>
    </w:p>
    <w:p>
      <w:pPr>
        <w:spacing w:lineRule="auto" w:line="360" w:beforeAutospacing="0" w:afterAutospacing="0"/>
        <w:jc w:val="both"/>
        <w:rPr>
          <w:rFonts w:asciiTheme="majorBidi" w:hAnsiTheme="majorBidi" w:cstheme="majorBidi"/>
          <w:sz w:val="24"/>
          <w:szCs w:val="24"/>
        </w:rPr>
      </w:pPr>
    </w:p>
    <w:p>
      <w:pPr>
        <w:spacing w:lineRule="auto" w:line="360" w:beforeAutospacing="0" w:afterAutospacing="0"/>
        <w:jc w:val="both"/>
        <w:rPr>
          <w:rFonts w:asciiTheme="majorBidi" w:hAnsiTheme="majorBidi" w:cstheme="majorBidi"/>
          <w:sz w:val="24"/>
          <w:szCs w:val="24"/>
        </w:rPr>
      </w:pPr>
    </w:p>
    <w:p>
      <w:pPr>
        <w:spacing w:lineRule="auto" w:line="360" w:beforeAutospacing="0" w:afterAutospacing="0"/>
        <w:jc w:val="both"/>
        <w:rPr>
          <w:rFonts w:asciiTheme="majorBidi" w:hAnsiTheme="majorBidi" w:cstheme="majorBidi"/>
          <w:sz w:val="24"/>
          <w:szCs w:val="24"/>
        </w:rPr>
      </w:pPr>
    </w:p>
    <w:p>
      <w:pPr>
        <w:spacing w:lineRule="auto" w:line="360" w:beforeAutospacing="0" w:afterAutospacing="0"/>
        <w:jc w:val="both"/>
        <w:rPr>
          <w:rFonts w:asciiTheme="majorBidi" w:hAnsiTheme="majorBidi" w:cstheme="majorBidi"/>
          <w:sz w:val="24"/>
          <w:szCs w:val="24"/>
        </w:rPr>
      </w:pPr>
    </w:p>
    <w:p>
      <w:pPr>
        <w:pStyle w:val="P3"/>
        <w:numPr>
          <w:ilvl w:val="0"/>
          <w:numId w:val="5"/>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Gamer b = new Gamer();</w:t>
      </w:r>
    </w:p>
    <w:p>
      <w:pPr>
        <w:pStyle w:val="P3"/>
        <w:numPr>
          <w:ilvl w:val="0"/>
          <w:numId w:val="5"/>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Student b = new Student();</w:t>
      </w:r>
    </w:p>
    <w:p>
      <w:pPr>
        <w:pStyle w:val="P3"/>
        <w:numPr>
          <w:ilvl w:val="0"/>
          <w:numId w:val="5"/>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Gamer b = new Student();</w:t>
      </w:r>
    </w:p>
    <w:p>
      <w:pPr>
        <w:pStyle w:val="P3"/>
        <w:numPr>
          <w:ilvl w:val="0"/>
          <w:numId w:val="5"/>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Student b = new Gamer();</w:t>
      </w:r>
    </w:p>
    <w:p>
      <w:pPr>
        <w:pStyle w:val="P3"/>
        <w:numPr>
          <w:ilvl w:val="0"/>
          <w:numId w:val="5"/>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Gamer b = ((Gamer) new Student());</w:t>
      </w:r>
    </w:p>
    <w:p>
      <w:pPr>
        <w:pStyle w:val="P3"/>
        <w:numPr>
          <w:ilvl w:val="0"/>
          <w:numId w:val="5"/>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Student b = ((Gamer) new Student());</w:t>
      </w:r>
    </w:p>
    <w:p>
      <w:pPr>
        <w:spacing w:lineRule="auto" w:line="360" w:beforeAutospacing="0" w:afterAutospacing="0"/>
        <w:jc w:val="both"/>
        <w:rPr>
          <w:rFonts w:asciiTheme="majorBidi" w:hAnsiTheme="majorBidi" w:cstheme="majorBidi"/>
          <w:b w:val="1"/>
          <w:bCs w:val="1"/>
          <w:sz w:val="28"/>
          <w:szCs w:val="28"/>
          <w:u w:val="single"/>
        </w:rPr>
      </w:pPr>
      <w:r>
        <w:rPr>
          <w:rFonts w:asciiTheme="majorBidi" w:hAnsiTheme="majorBidi" w:cstheme="majorBidi"/>
          <w:b w:val="1"/>
          <w:bCs w:val="1"/>
          <w:sz w:val="28"/>
          <w:szCs w:val="28"/>
          <w:u w:val="single"/>
        </w:rPr>
        <w:t>Question 2</w:t>
      </w:r>
    </w:p>
    <w:p>
      <w:pPr>
        <w:spacing w:lineRule="auto" w:line="360" w:after="0" w:beforeAutospacing="0" w:afterAutospacing="0"/>
        <w:jc w:val="both"/>
        <w:rPr>
          <w:rFonts w:asciiTheme="majorBidi" w:hAnsiTheme="majorBidi" w:cstheme="majorBidi"/>
          <w:sz w:val="24"/>
          <w:szCs w:val="24"/>
        </w:rPr>
      </w:pPr>
      <w:r>
        <w:rPr>
          <w:rFonts w:asciiTheme="majorBidi" w:hAnsiTheme="majorBidi" w:cstheme="majorBidi"/>
          <w:sz w:val="24"/>
          <w:szCs w:val="24"/>
        </w:rPr>
        <w:t xml:space="preserve">En considérant les définitions de classes suivantes, quels morceaux de code insérés individuellement à la place du marqueur </w:t>
      </w:r>
      <w:r>
        <w:rPr>
          <w:rFonts w:asciiTheme="majorBidi" w:hAnsiTheme="majorBidi" w:cstheme="majorBidi"/>
          <w:b w:val="1"/>
          <w:sz w:val="24"/>
          <w:szCs w:val="24"/>
        </w:rPr>
        <w:t>// à compléter</w:t>
      </w:r>
      <w:r>
        <w:rPr>
          <w:rFonts w:asciiTheme="majorBidi" w:hAnsiTheme="majorBidi" w:cstheme="majorBidi"/>
          <w:sz w:val="24"/>
          <w:szCs w:val="24"/>
        </w:rPr>
        <w:t xml:space="preserve">  définiront une utilisation valide de la méthode fly() dans la méthode takeATrip(). (3 réponses)</w:t>
      </w:r>
    </w:p>
    <w:p>
      <w:pPr>
        <w:spacing w:lineRule="auto" w:line="360" w:after="0" w:beforeAutospacing="0" w:afterAutospacing="0"/>
        <w:jc w:val="both"/>
        <w:rPr>
          <w:rFonts w:asciiTheme="majorBidi" w:hAnsiTheme="majorBidi" w:cstheme="majorBidi"/>
          <w:sz w:val="24"/>
          <w:szCs w:val="24"/>
        </w:rPr>
      </w:pPr>
      <w:r>
        <w:rPr>
          <w:rFonts w:asciiTheme="majorBidi" w:hAnsiTheme="majorBidi" w:cstheme="majorBidi"/>
          <w:noProof w:val="1"/>
          <w:sz w:val="24"/>
          <w:szCs w:val="24"/>
          <w:lang w:eastAsia="fr-FR"/>
        </w:rPr>
        <mc:AlternateContent>
          <mc:Choice Requires="wps">
            <w:drawing>
              <wp:anchor xmlns:wp="http://schemas.openxmlformats.org/drawingml/2006/wordprocessingDrawing" distT="0" distB="0" distL="114300" distR="114300" simplePos="0" relativeHeight="3" behindDoc="0" locked="0" layoutInCell="1" allowOverlap="1">
                <wp:simplePos x="0" y="0"/>
                <wp:positionH relativeFrom="column">
                  <wp:posOffset>33655</wp:posOffset>
                </wp:positionH>
                <wp:positionV relativeFrom="paragraph">
                  <wp:posOffset>93345</wp:posOffset>
                </wp:positionV>
                <wp:extent cx="5372100" cy="1390650"/>
                <wp:effectExtent l="0" t="0" r="0" b="0"/>
                <wp:wrapNone/>
                <wp:docPr id="6" name="Rectangle 9"/>
                <wp:cNvGraphicFramePr/>
                <a:graphic xmlns:a="http://schemas.openxmlformats.org/drawingml/2006/main">
                  <a:graphicData uri="http://schemas.microsoft.com/office/word/2010/wordprocessingShape">
                    <wps:wsp>
                      <wps:cNvSpPr/>
                      <wps:spPr bwMode="auto">
                        <a:xfrm>
                          <a:off x="0" y="0"/>
                          <a:ext cx="5372100" cy="1390650"/>
                        </a:xfrm>
                        <a:prstGeom prst="rect"/>
                        <a:solidFill>
                          <a:srgbClr val="FFFFFF"/>
                        </a:solidFill>
                        <a:ln w="6350" cmpd="sng">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class NoMoreFuelException extends Exception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class Plane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 xml:space="preserve"> void fly(long distance) throws NoMoreFuelException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 xml:space="preserve"> //.. some code</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 xml:space="preserve">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 xml:space="preserve"> void takeATrip() {</w:t>
                            </w:r>
                          </w:p>
                          <w:p>
                            <w:pPr>
                              <w:spacing w:lineRule="auto" w:line="240" w:after="0" w:beforeAutospacing="0" w:afterAutospacing="0"/>
                              <w:rPr>
                                <w:rFonts w:ascii="Courier New" w:hAnsi="Courier New" w:cs="Courier New"/>
                                <w:b w:val="1"/>
                                <w:bCs w:val="1"/>
                                <w:sz w:val="12"/>
                                <w:szCs w:val="12"/>
                              </w:rPr>
                            </w:pPr>
                            <w:r>
                              <w:rPr>
                                <w:rFonts w:ascii="Courier New" w:hAnsi="Courier New" w:cs="Courier New"/>
                                <w:sz w:val="20"/>
                                <w:szCs w:val="20"/>
                              </w:rPr>
                              <w:t xml:space="preserve"> </w:t>
                            </w:r>
                            <w:r>
                              <w:rPr>
                                <w:rFonts w:ascii="Courier New" w:hAnsi="Courier New" w:cs="Courier New"/>
                                <w:b w:val="1"/>
                                <w:bCs w:val="1"/>
                                <w:sz w:val="20"/>
                                <w:szCs w:val="20"/>
                              </w:rPr>
                              <w:t xml:space="preserve">// A COMPLETER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 xml:space="preserve"> }</w:t>
                            </w:r>
                          </w:p>
                          <w:p>
                            <w:pPr>
                              <w:rPr>
                                <w:rFonts w:ascii="Courier New" w:hAnsi="Courier New" w:cs="Courier New"/>
                                <w:sz w:val="20"/>
                                <w:szCs w:val="20"/>
                              </w:rPr>
                            </w:pPr>
                            <w:r>
                              <w:rPr>
                                <w:rFonts w:ascii="Courier New" w:hAnsi="Courier New" w:cs="Courier New"/>
                                <w:sz w:val="20"/>
                                <w:szCs w:val="20"/>
                              </w:rPr>
                              <w:t>}</w:t>
                            </w:r>
                          </w:p>
                        </w:txbxContent>
                      </wps:txbx>
                      <wps:bodyPr>
                        <a:noAutofit/>
                      </wps:bodyPr>
                    </wps:wsp>
                  </a:graphicData>
                </a:graphic>
              </wp:anchor>
            </w:drawing>
          </mc:Choice>
          <mc:Fallback>
            <w:pict>
              <v:rect xmlns:o="urn:schemas-microsoft-com:office:office" id="Text Box 3" o:spid="_x0000_s1028" style="position:absolute;width:423pt;height:109.5pt;z-index:3;mso-wrap-distance-left:9pt;mso-wrap-distance-top:0pt;mso-wrap-distance-right:9pt;mso-wrap-distance-bottom:0pt;margin-left:2.65pt;margin-top:7.35pt;mso-position-horizontal:absolute;mso-position-horizontal-relative:text;mso-position-vertical:absolute;mso-position-vertical-relative:text" o:allowincell="t" fillcolor="#FFFFFF" strokecolor="#000000" strokeweight="0.5pt" stroked="t">
                <v:textbox>
                  <w:txbxContent>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class NoMoreFuelException extends Exception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class Plane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 xml:space="preserve"> void fly(long distance) throws NoMoreFuelException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 xml:space="preserve"> //.. some code</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 xml:space="preserve">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 xml:space="preserve"> void takeATrip() {</w:t>
                      </w:r>
                    </w:p>
                    <w:p>
                      <w:pPr>
                        <w:spacing w:lineRule="auto" w:line="240" w:after="0" w:beforeAutospacing="0" w:afterAutospacing="0"/>
                        <w:rPr>
                          <w:rFonts w:ascii="Courier New" w:hAnsi="Courier New" w:cs="Courier New"/>
                          <w:b w:val="1"/>
                          <w:bCs w:val="1"/>
                          <w:sz w:val="12"/>
                          <w:szCs w:val="12"/>
                        </w:rPr>
                      </w:pPr>
                      <w:r>
                        <w:rPr>
                          <w:rFonts w:ascii="Courier New" w:hAnsi="Courier New" w:cs="Courier New"/>
                          <w:sz w:val="20"/>
                          <w:szCs w:val="20"/>
                        </w:rPr>
                        <w:t xml:space="preserve"> </w:t>
                      </w:r>
                      <w:r>
                        <w:rPr>
                          <w:rFonts w:ascii="Courier New" w:hAnsi="Courier New" w:cs="Courier New"/>
                          <w:b w:val="1"/>
                          <w:bCs w:val="1"/>
                          <w:sz w:val="20"/>
                          <w:szCs w:val="20"/>
                        </w:rPr>
                        <w:t xml:space="preserve">// A COMPLETER </w:t>
                      </w:r>
                    </w:p>
                    <w:p>
                      <w:pPr>
                        <w:spacing w:lineRule="auto" w:line="240" w:after="0" w:beforeAutospacing="0" w:afterAutospacing="0"/>
                        <w:rPr>
                          <w:rFonts w:ascii="Courier New" w:hAnsi="Courier New" w:cs="Courier New"/>
                          <w:sz w:val="20"/>
                          <w:szCs w:val="20"/>
                        </w:rPr>
                      </w:pPr>
                      <w:r>
                        <w:rPr>
                          <w:rFonts w:ascii="Courier New" w:hAnsi="Courier New" w:cs="Courier New"/>
                          <w:sz w:val="20"/>
                          <w:szCs w:val="20"/>
                        </w:rPr>
                        <w:t xml:space="preserve"> }</w:t>
                      </w:r>
                    </w:p>
                    <w:p>
                      <w:pPr>
                        <w:rPr>
                          <w:rFonts w:ascii="Courier New" w:hAnsi="Courier New" w:cs="Courier New"/>
                          <w:sz w:val="20"/>
                          <w:szCs w:val="20"/>
                        </w:rPr>
                      </w:pPr>
                      <w:r>
                        <w:rPr>
                          <w:rFonts w:ascii="Courier New" w:hAnsi="Courier New" w:cs="Courier New"/>
                          <w:sz w:val="20"/>
                          <w:szCs w:val="20"/>
                        </w:rPr>
                        <w:t>}</w:t>
                      </w:r>
                    </w:p>
                  </w:txbxContent>
                </v:textbox>
                <v:stroke startarrowwidth="narrow" startarrowlength="short" endarrowwidth="narrow" endarrowlength="short"/>
              </v:rect>
            </w:pict>
          </mc:Fallback>
        </mc:AlternateContent>
      </w:r>
    </w:p>
    <w:p>
      <w:pPr>
        <w:spacing w:lineRule="auto" w:line="360" w:after="0" w:beforeAutospacing="0" w:afterAutospacing="0"/>
        <w:jc w:val="both"/>
        <w:rPr>
          <w:rFonts w:asciiTheme="majorBidi" w:hAnsiTheme="majorBidi" w:cstheme="majorBidi"/>
          <w:sz w:val="24"/>
          <w:szCs w:val="24"/>
        </w:rPr>
      </w:pPr>
    </w:p>
    <w:p>
      <w:pPr>
        <w:spacing w:lineRule="auto" w:line="360" w:after="0" w:beforeAutospacing="0" w:afterAutospacing="0"/>
        <w:jc w:val="both"/>
        <w:rPr>
          <w:rFonts w:asciiTheme="majorBidi" w:hAnsiTheme="majorBidi" w:cstheme="majorBidi"/>
          <w:sz w:val="24"/>
          <w:szCs w:val="24"/>
        </w:rPr>
      </w:pPr>
    </w:p>
    <w:p>
      <w:pPr>
        <w:spacing w:lineRule="auto" w:line="360" w:after="0" w:beforeAutospacing="0" w:afterAutospacing="0"/>
        <w:jc w:val="both"/>
        <w:rPr>
          <w:rFonts w:asciiTheme="majorBidi" w:hAnsiTheme="majorBidi" w:cstheme="majorBidi"/>
          <w:sz w:val="24"/>
          <w:szCs w:val="24"/>
        </w:rPr>
      </w:pPr>
    </w:p>
    <w:p>
      <w:pPr>
        <w:spacing w:lineRule="auto" w:line="360" w:beforeAutospacing="0" w:afterAutospacing="0"/>
        <w:jc w:val="both"/>
        <w:rPr>
          <w:rFonts w:asciiTheme="majorBidi" w:hAnsiTheme="majorBidi" w:cstheme="majorBidi"/>
          <w:sz w:val="24"/>
          <w:szCs w:val="24"/>
          <w:u w:val="single"/>
        </w:rPr>
      </w:pPr>
    </w:p>
    <w:p>
      <w:pPr>
        <w:spacing w:lineRule="auto" w:line="360" w:beforeAutospacing="0" w:afterAutospacing="0"/>
        <w:jc w:val="both"/>
        <w:rPr>
          <w:rFonts w:asciiTheme="majorBidi" w:hAnsiTheme="majorBidi" w:cstheme="majorBidi"/>
          <w:sz w:val="24"/>
          <w:szCs w:val="24"/>
          <w:u w:val="single"/>
        </w:rPr>
      </w:pPr>
    </w:p>
    <w:p>
      <w:pPr>
        <w:spacing w:lineRule="auto" w:line="360" w:beforeAutospacing="0" w:afterAutospacing="0"/>
        <w:jc w:val="both"/>
        <w:rPr>
          <w:rFonts w:asciiTheme="majorBidi" w:hAnsiTheme="majorBidi" w:cstheme="majorBidi"/>
          <w:b w:val="1"/>
          <w:bCs w:val="1"/>
          <w:sz w:val="28"/>
          <w:szCs w:val="28"/>
          <w:u w:val="single"/>
        </w:rPr>
      </w:pPr>
      <w:r>
        <w:rPr>
          <w:rFonts w:asciiTheme="majorBidi" w:hAnsiTheme="majorBidi" w:cstheme="majorBidi"/>
          <w:b w:val="1"/>
          <w:bCs w:val="1"/>
          <w:noProof w:val="1"/>
          <w:sz w:val="28"/>
          <w:szCs w:val="28"/>
          <w:lang w:eastAsia="fr-FR"/>
        </w:rPr>
        <w:drawing>
          <wp:anchor xmlns:wp="http://schemas.openxmlformats.org/drawingml/2006/wordprocessingDrawing" distT="0" distB="0" distL="114300" distR="114300" simplePos="0" relativeHeight="10" behindDoc="1" locked="0" layoutInCell="1" allowOverlap="1">
            <wp:simplePos x="0" y="0"/>
            <wp:positionH relativeFrom="margin">
              <wp:align>left</wp:align>
            </wp:positionH>
            <wp:positionV relativeFrom="paragraph">
              <wp:posOffset>0</wp:posOffset>
            </wp:positionV>
            <wp:extent cx="6108065" cy="1476375"/>
            <wp:effectExtent l="0" t="0" r="6985" b="9525"/>
            <wp:wrapTight wrapText="bothSides">
              <wp:wrapPolygon edited="0">
                <wp:start x="0" y="0"/>
                <wp:lineTo x="0" y="21461"/>
                <wp:lineTo x="21557" y="21461"/>
                <wp:lineTo x="21557"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dpi="0">
                    <a:blip xmlns:r="http://schemas.openxmlformats.org/officeDocument/2006/relationships" r:embed="Relimage1" cstate="print"/>
                    <a:srcRect l="10747" t="45208" r="25856" b="29227"/>
                    <a:stretch>
                      <a:fillRect/>
                    </a:stretch>
                  </pic:blipFill>
                  <pic:spPr bwMode="auto">
                    <a:xfrm>
                      <a:off x="0" y="0"/>
                      <a:ext cx="6108065" cy="1476375"/>
                    </a:xfrm>
                    <a:prstGeom prst="rect"/>
                    <a:ln>
                      <a:noFill/>
                    </a:ln>
                  </pic:spPr>
                </pic:pic>
              </a:graphicData>
            </a:graphic>
          </wp:anchor>
        </w:drawing>
      </w:r>
      <w:r>
        <w:rPr>
          <w:rFonts w:asciiTheme="majorBidi" w:hAnsiTheme="majorBidi" w:cstheme="majorBidi"/>
          <w:b w:val="1"/>
          <w:bCs w:val="1"/>
          <w:sz w:val="28"/>
          <w:szCs w:val="28"/>
          <w:u w:val="single"/>
        </w:rPr>
        <w:t>Question 3</w:t>
      </w:r>
    </w:p>
    <w:p>
      <w:p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 xml:space="preserve"> Indiquez les réponses correctes </w:t>
      </w:r>
    </w:p>
    <w:p>
      <w:pPr>
        <w:pStyle w:val="P3"/>
        <w:numPr>
          <w:ilvl w:val="0"/>
          <w:numId w:val="6"/>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Une classe est une instance d’un objet</w:t>
      </w:r>
    </w:p>
    <w:p>
      <w:pPr>
        <w:pStyle w:val="P3"/>
        <w:numPr>
          <w:ilvl w:val="0"/>
          <w:numId w:val="6"/>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Dans une méthode, il est possible d’accéder à l’instance courante à l’aide du mot-clé this.</w:t>
      </w:r>
    </w:p>
    <w:p>
      <w:pPr>
        <w:pStyle w:val="P3"/>
        <w:numPr>
          <w:ilvl w:val="0"/>
          <w:numId w:val="6"/>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Il est possible de déclarer des variables dans une interface si elles sont déclarées final</w:t>
      </w:r>
    </w:p>
    <w:p>
      <w:pPr>
        <w:pStyle w:val="P3"/>
        <w:numPr>
          <w:ilvl w:val="0"/>
          <w:numId w:val="6"/>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Il est impossible d’appeler un constructeur à partir d’un autre constructeur de la même classe</w:t>
      </w:r>
    </w:p>
    <w:p>
      <w:pPr>
        <w:pStyle w:val="P3"/>
        <w:numPr>
          <w:ilvl w:val="0"/>
          <w:numId w:val="6"/>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Il faut toujours définir un constructeur sans paramètre dans une classe.</w:t>
      </w:r>
    </w:p>
    <w:p>
      <w:pPr>
        <w:pStyle w:val="P3"/>
        <w:numPr>
          <w:ilvl w:val="0"/>
          <w:numId w:val="6"/>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Une classe mère ne peut pas définir de membres protected.</w:t>
      </w:r>
    </w:p>
    <w:p>
      <w:pPr>
        <w:pStyle w:val="P3"/>
        <w:numPr>
          <w:ilvl w:val="0"/>
          <w:numId w:val="6"/>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Une classe fille a accès à tous les membres de ses super-classes.</w:t>
      </w:r>
    </w:p>
    <w:p>
      <w:pPr>
        <w:pStyle w:val="P3"/>
        <w:numPr>
          <w:ilvl w:val="0"/>
          <w:numId w:val="6"/>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En Java, toutes les classes héritent de la classe Object.</w:t>
      </w:r>
    </w:p>
    <w:p>
      <w:pPr>
        <w:pStyle w:val="P3"/>
        <w:numPr>
          <w:ilvl w:val="0"/>
          <w:numId w:val="6"/>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Les variables statiques sont accessibles uniquement à partir de méthodes statiques.</w:t>
      </w:r>
    </w:p>
    <w:p>
      <w:pPr>
        <w:pStyle w:val="P3"/>
        <w:numPr>
          <w:ilvl w:val="0"/>
          <w:numId w:val="6"/>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Une classe abstraite ne peut hériter d’une autre classe abstraite.</w:t>
      </w:r>
    </w:p>
    <w:p>
      <w:pPr>
        <w:pStyle w:val="P3"/>
        <w:numPr>
          <w:ilvl w:val="0"/>
          <w:numId w:val="6"/>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Une classe abstraite doit définir au moins une méthode abstraite.</w:t>
      </w:r>
    </w:p>
    <w:p>
      <w:pPr>
        <w:pStyle w:val="P3"/>
        <w:numPr>
          <w:ilvl w:val="0"/>
          <w:numId w:val="6"/>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Une méthode abstraite peut être appelée dans la classe qui la définit.</w:t>
      </w:r>
    </w:p>
    <w:p>
      <w:pPr>
        <w:pStyle w:val="P3"/>
        <w:numPr>
          <w:ilvl w:val="0"/>
          <w:numId w:val="6"/>
        </w:num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Les exceptions sont des objets.</w:t>
      </w:r>
    </w:p>
    <w:p>
      <w:pPr>
        <w:pBdr>
          <w:top w:val="single" w:sz="24" w:space="1" w:shadow="0" w:frame="0" w:color="7F7F7F"/>
          <w:left w:val="none" w:sz="0" w:space="0" w:shadow="0" w:frame="0" w:color="auto"/>
          <w:bottom w:val="single" w:sz="24" w:space="1" w:shadow="0" w:frame="0" w:color="7F7F7F"/>
          <w:right w:val="none" w:sz="0" w:space="0" w:shadow="0" w:frame="0" w:color="auto"/>
          <w:between w:val="none" w:sz="0" w:space="0" w:shadow="0" w:frame="0" w:color="auto"/>
        </w:pBdr>
        <w:shd w:val="clear" w:fill="D9D9D9"/>
        <w:tabs>
          <w:tab w:val="left" w:pos="7371" w:leader="none"/>
          <w:tab w:val="right" w:pos="9638" w:leader="none"/>
        </w:tabs>
        <w:jc w:val="both"/>
        <w:rPr>
          <w:rFonts w:asciiTheme="majorBidi" w:hAnsiTheme="majorBidi" w:cstheme="majorBidi"/>
          <w:b w:val="1"/>
          <w:smallCaps w:val="1"/>
          <w:sz w:val="28"/>
          <w:szCs w:val="28"/>
        </w:rPr>
      </w:pPr>
      <w:r>
        <w:rPr>
          <w:rFonts w:asciiTheme="majorBidi" w:hAnsiTheme="majorBidi" w:cstheme="majorBidi"/>
          <w:b w:val="1"/>
          <w:smallCaps w:val="1"/>
          <w:sz w:val="28"/>
          <w:szCs w:val="28"/>
        </w:rPr>
        <w:t>Exercice 2</w:t>
        <w:tab/>
        <w:t xml:space="preserve">     (17 points)</w:t>
      </w:r>
    </w:p>
    <w:p>
      <w:pPr>
        <w:jc w:val="both"/>
        <w:rPr>
          <w:rFonts w:asciiTheme="majorBidi" w:hAnsiTheme="majorBidi" w:cstheme="majorBidi"/>
          <w:sz w:val="24"/>
          <w:szCs w:val="24"/>
        </w:rPr>
      </w:pPr>
      <w:r>
        <w:rPr>
          <w:rFonts w:asciiTheme="majorBidi" w:hAnsiTheme="majorBidi" w:cstheme="majorBidi"/>
          <w:sz w:val="24"/>
          <w:szCs w:val="24"/>
        </w:rPr>
        <w:t>Les organisateurs des jeux olympiques Tokyo 2020 souhaitent informatiser la gestion de cet événement. Dans ce sujet on s’intéresse en particulier aux épreuves et à la gestion de leurs résultats.</w:t>
      </w:r>
    </w:p>
    <w:p>
      <w:pPr>
        <w:jc w:val="both"/>
        <w:rPr>
          <w:rFonts w:asciiTheme="majorBidi" w:hAnsiTheme="majorBidi" w:cstheme="majorBidi"/>
          <w:sz w:val="24"/>
          <w:szCs w:val="24"/>
        </w:rPr>
      </w:pPr>
      <w:r>
        <w:rPr>
          <w:rFonts w:asciiTheme="majorBidi" w:hAnsiTheme="majorBidi" w:cstheme="majorBidi"/>
          <w:sz w:val="24"/>
          <w:szCs w:val="24"/>
        </w:rPr>
        <w:t>Les jeux olympiques réunissent des athlètes issus de très nombreux pays. On vous donne le code de la classe Athlète.</w:t>
      </w:r>
    </w:p>
    <w:p>
      <w:pPr>
        <w:jc w:val="center"/>
        <w:rPr>
          <w:rFonts w:asciiTheme="majorBidi" w:hAnsiTheme="majorBidi" w:cstheme="majorBidi"/>
          <w:sz w:val="24"/>
          <w:szCs w:val="24"/>
        </w:rPr>
      </w:pPr>
      <w:r>
        <w:rPr>
          <w:rFonts w:asciiTheme="majorBidi" w:hAnsiTheme="majorBidi" w:cstheme="majorBidi"/>
          <w:noProof w:val="1"/>
          <w:sz w:val="24"/>
          <w:szCs w:val="24"/>
          <w:lang w:eastAsia="fr-FR"/>
        </w:rPr>
        <w:drawing>
          <wp:inline xmlns:wp="http://schemas.openxmlformats.org/drawingml/2006/wordprocessingDrawing" distT="0" distB="0" distL="0" distR="0">
            <wp:extent cx="3614420" cy="4378325"/>
            <wp:effectExtent l="38100" t="19050" r="24130" b="222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dpi="0">
                    <a:blip xmlns:r="http://schemas.openxmlformats.org/officeDocument/2006/relationships" r:embed="Relimage2" cstate="print"/>
                    <a:srcRect/>
                    <a:stretch>
                      <a:fillRect/>
                    </a:stretch>
                  </pic:blipFill>
                  <pic:spPr bwMode="auto">
                    <a:xfrm>
                      <a:off x="0" y="0"/>
                      <a:ext cx="3614420" cy="4378325"/>
                    </a:xfrm>
                    <a:prstGeom prst="rect"/>
                    <a:noFill/>
                    <a:ln w="9525">
                      <a:solidFill>
                        <a:schemeClr val="tx1"/>
                      </a:solidFill>
                      <a:miter lim="800000"/>
                    </a:ln>
                  </pic:spPr>
                </pic:pic>
              </a:graphicData>
            </a:graphic>
          </wp:inline>
        </w:drawing>
      </w:r>
    </w:p>
    <w:p>
      <w:pPr>
        <w:jc w:val="both"/>
        <w:rPr>
          <w:rFonts w:asciiTheme="majorBidi" w:hAnsiTheme="majorBidi" w:cstheme="majorBidi"/>
          <w:sz w:val="24"/>
          <w:szCs w:val="24"/>
        </w:rPr>
      </w:pPr>
      <w:r>
        <w:rPr>
          <w:rFonts w:asciiTheme="majorBidi" w:hAnsiTheme="majorBidi" w:cstheme="majorBidi"/>
          <w:sz w:val="24"/>
          <w:szCs w:val="24"/>
        </w:rPr>
        <w:t>Les résultats des athlètes sont représentés par des objets du type Resultat. On vous donne l’interface résultat.</w:t>
      </w:r>
    </w:p>
    <w:p>
      <w:pPr>
        <w:jc w:val="center"/>
        <w:rPr>
          <w:rFonts w:asciiTheme="majorBidi" w:hAnsiTheme="majorBidi" w:cstheme="majorBidi"/>
          <w:sz w:val="24"/>
          <w:szCs w:val="24"/>
        </w:rPr>
      </w:pPr>
      <w:r>
        <w:rPr>
          <w:rFonts w:asciiTheme="majorBidi" w:hAnsiTheme="majorBidi" w:cstheme="majorBidi"/>
          <w:noProof w:val="1"/>
          <w:sz w:val="24"/>
          <w:szCs w:val="24"/>
          <w:lang w:eastAsia="fr-FR"/>
        </w:rPr>
        <w:drawing>
          <wp:inline xmlns:wp="http://schemas.openxmlformats.org/drawingml/2006/wordprocessingDrawing" distT="0" distB="0" distL="0" distR="0">
            <wp:extent cx="2656840" cy="903605"/>
            <wp:effectExtent l="19050" t="19050" r="10160" b="1079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dpi="0">
                    <a:blip xmlns:r="http://schemas.openxmlformats.org/officeDocument/2006/relationships" r:embed="Relimage3" cstate="print"/>
                    <a:srcRect/>
                    <a:stretch>
                      <a:fillRect/>
                    </a:stretch>
                  </pic:blipFill>
                  <pic:spPr bwMode="auto">
                    <a:xfrm>
                      <a:off x="0" y="0"/>
                      <a:ext cx="2656840" cy="903605"/>
                    </a:xfrm>
                    <a:prstGeom prst="rect"/>
                    <a:noFill/>
                    <a:ln w="9525">
                      <a:solidFill>
                        <a:schemeClr val="tx1"/>
                      </a:solidFill>
                      <a:miter lim="800000"/>
                    </a:ln>
                  </pic:spPr>
                </pic:pic>
              </a:graphicData>
            </a:graphic>
          </wp:inline>
        </w:drawing>
      </w:r>
    </w:p>
    <w:p>
      <w:pPr>
        <w:jc w:val="both"/>
        <w:rPr>
          <w:rFonts w:asciiTheme="majorBidi" w:hAnsiTheme="majorBidi" w:cstheme="majorBidi"/>
          <w:sz w:val="24"/>
          <w:szCs w:val="24"/>
        </w:rPr>
      </w:pPr>
      <w:r>
        <w:rPr>
          <w:rFonts w:asciiTheme="majorBidi" w:hAnsiTheme="majorBidi" w:cstheme="majorBidi"/>
          <w:sz w:val="24"/>
          <w:szCs w:val="24"/>
        </w:rPr>
        <w:t xml:space="preserve">La méthode </w:t>
      </w:r>
      <w:r>
        <w:rPr>
          <w:rFonts w:asciiTheme="majorBidi" w:hAnsiTheme="majorBidi" w:cstheme="majorBidi"/>
          <w:b w:val="1"/>
          <w:bCs w:val="1"/>
          <w:sz w:val="24"/>
          <w:szCs w:val="24"/>
        </w:rPr>
        <w:t>toString</w:t>
      </w:r>
      <w:r>
        <w:rPr>
          <w:rFonts w:asciiTheme="majorBidi" w:hAnsiTheme="majorBidi" w:cstheme="majorBidi"/>
          <w:sz w:val="24"/>
          <w:szCs w:val="24"/>
        </w:rPr>
        <w:t xml:space="preserve"> fournit le résultat sous forme de chaîne de caractères.</w:t>
      </w:r>
    </w:p>
    <w:p>
      <w:pPr>
        <w:jc w:val="both"/>
        <w:rPr>
          <w:rFonts w:asciiTheme="majorBidi" w:hAnsiTheme="majorBidi" w:cstheme="majorBidi"/>
          <w:sz w:val="24"/>
          <w:szCs w:val="24"/>
        </w:rPr>
      </w:pPr>
      <w:r>
        <w:rPr>
          <w:rFonts w:asciiTheme="majorBidi" w:hAnsiTheme="majorBidi" w:cstheme="majorBidi"/>
          <w:sz w:val="24"/>
          <w:szCs w:val="24"/>
        </w:rPr>
        <w:t xml:space="preserve">La méthode </w:t>
      </w:r>
      <w:r>
        <w:rPr>
          <w:rFonts w:asciiTheme="majorBidi" w:hAnsiTheme="majorBidi" w:cstheme="majorBidi"/>
          <w:b w:val="1"/>
          <w:bCs w:val="1"/>
          <w:sz w:val="24"/>
          <w:szCs w:val="24"/>
        </w:rPr>
        <w:t>affiche</w:t>
      </w:r>
      <w:r>
        <w:rPr>
          <w:rFonts w:asciiTheme="majorBidi" w:hAnsiTheme="majorBidi" w:cstheme="majorBidi"/>
          <w:sz w:val="24"/>
          <w:szCs w:val="24"/>
        </w:rPr>
        <w:t xml:space="preserve"> l’affiche sur la sortie standard. </w:t>
      </w:r>
    </w:p>
    <w:p>
      <w:pPr>
        <w:jc w:val="both"/>
        <w:rPr>
          <w:rFonts w:asciiTheme="majorBidi" w:hAnsiTheme="majorBidi" w:cstheme="majorBidi"/>
          <w:sz w:val="24"/>
          <w:szCs w:val="24"/>
        </w:rPr>
      </w:pPr>
      <w:r>
        <w:rPr>
          <w:rFonts w:asciiTheme="majorBidi" w:hAnsiTheme="majorBidi" w:cstheme="majorBidi"/>
          <w:sz w:val="24"/>
          <w:szCs w:val="24"/>
        </w:rPr>
        <w:t xml:space="preserve">La méthode </w:t>
      </w:r>
      <w:r>
        <w:rPr>
          <w:rFonts w:asciiTheme="majorBidi" w:hAnsiTheme="majorBidi" w:cstheme="majorBidi"/>
          <w:b w:val="1"/>
          <w:bCs w:val="1"/>
          <w:sz w:val="24"/>
          <w:szCs w:val="24"/>
        </w:rPr>
        <w:t>compareTo()</w:t>
      </w:r>
      <w:r>
        <w:rPr>
          <w:rFonts w:asciiTheme="majorBidi" w:hAnsiTheme="majorBidi" w:cstheme="majorBidi"/>
          <w:sz w:val="24"/>
          <w:szCs w:val="24"/>
        </w:rPr>
        <w:t xml:space="preserve"> compare le résultat courant avec celui passé en paramètre selon la nature des résultats. Elle retourne </w:t>
      </w:r>
      <w:r>
        <w:rPr>
          <w:rFonts w:asciiTheme="majorBidi" w:hAnsiTheme="majorBidi" w:cstheme="majorBidi"/>
          <w:b w:val="1"/>
          <w:bCs w:val="1"/>
          <w:sz w:val="24"/>
          <w:szCs w:val="24"/>
        </w:rPr>
        <w:t>0</w:t>
      </w:r>
      <w:r>
        <w:rPr>
          <w:rFonts w:asciiTheme="majorBidi" w:hAnsiTheme="majorBidi" w:cstheme="majorBidi"/>
          <w:sz w:val="24"/>
          <w:szCs w:val="24"/>
        </w:rPr>
        <w:t xml:space="preserve"> s’ils sont égaux, </w:t>
      </w:r>
      <w:r>
        <w:rPr>
          <w:rFonts w:asciiTheme="majorBidi" w:hAnsiTheme="majorBidi" w:cstheme="majorBidi"/>
          <w:b w:val="1"/>
          <w:bCs w:val="1"/>
          <w:sz w:val="24"/>
          <w:szCs w:val="24"/>
        </w:rPr>
        <w:t>1</w:t>
      </w:r>
      <w:r>
        <w:rPr>
          <w:rFonts w:asciiTheme="majorBidi" w:hAnsiTheme="majorBidi" w:cstheme="majorBidi"/>
          <w:sz w:val="24"/>
          <w:szCs w:val="24"/>
        </w:rPr>
        <w:t xml:space="preserve"> si le résultat courant est supérieur au résultat passé en paramètre et </w:t>
      </w:r>
      <w:r>
        <w:rPr>
          <w:rFonts w:asciiTheme="majorBidi" w:hAnsiTheme="majorBidi" w:cstheme="majorBidi"/>
          <w:b w:val="1"/>
          <w:bCs w:val="1"/>
          <w:sz w:val="24"/>
          <w:szCs w:val="24"/>
        </w:rPr>
        <w:t>-1</w:t>
      </w:r>
      <w:r>
        <w:rPr>
          <w:rFonts w:asciiTheme="majorBidi" w:hAnsiTheme="majorBidi" w:cstheme="majorBidi"/>
          <w:sz w:val="24"/>
          <w:szCs w:val="24"/>
        </w:rPr>
        <w:t xml:space="preserve"> dans le cas contraire.</w:t>
      </w:r>
    </w:p>
    <w:p>
      <w:pPr>
        <w:jc w:val="both"/>
        <w:rPr>
          <w:rFonts w:asciiTheme="majorBidi" w:hAnsiTheme="majorBidi" w:cstheme="majorBidi"/>
          <w:sz w:val="24"/>
          <w:szCs w:val="24"/>
        </w:rPr>
      </w:pPr>
      <w:r>
        <w:rPr>
          <w:rFonts w:asciiTheme="majorBidi" w:hAnsiTheme="majorBidi" w:cstheme="majorBidi"/>
          <w:sz w:val="24"/>
          <w:szCs w:val="24"/>
        </w:rPr>
        <w:t xml:space="preserve">Selon les épreuves la nature du résultat change. Il peut se mesurer : </w:t>
      </w:r>
    </w:p>
    <w:p>
      <w:pPr>
        <w:jc w:val="both"/>
        <w:rPr>
          <w:rFonts w:asciiTheme="majorBidi" w:hAnsiTheme="majorBidi" w:cstheme="majorBidi"/>
          <w:sz w:val="24"/>
          <w:szCs w:val="24"/>
        </w:rPr>
      </w:pPr>
      <w:r>
        <w:rPr>
          <w:rFonts w:asciiTheme="majorBidi" w:hAnsiTheme="majorBidi" w:cstheme="majorBidi"/>
          <w:sz w:val="24"/>
          <w:szCs w:val="24"/>
        </w:rPr>
        <w:t xml:space="preserve">– par un temps, c’est par exemple le cas des courses, une telle donnée est modélisée par une instance de la classe </w:t>
      </w:r>
      <w:r>
        <w:rPr>
          <w:rFonts w:asciiTheme="majorBidi" w:hAnsiTheme="majorBidi" w:cstheme="majorBidi"/>
          <w:sz w:val="24"/>
          <w:szCs w:val="24"/>
          <w:highlight w:val="yellow"/>
        </w:rPr>
        <w:t>ResultatTemps</w:t>
      </w:r>
      <w:r>
        <w:rPr>
          <w:rFonts w:asciiTheme="majorBidi" w:hAnsiTheme="majorBidi" w:cstheme="majorBidi"/>
          <w:sz w:val="24"/>
          <w:szCs w:val="24"/>
        </w:rPr>
        <w:t xml:space="preserve"> ;</w:t>
      </w:r>
    </w:p>
    <w:p>
      <w:pPr>
        <w:jc w:val="both"/>
        <w:rPr>
          <w:rFonts w:asciiTheme="majorBidi" w:hAnsiTheme="majorBidi" w:cstheme="majorBidi"/>
          <w:sz w:val="24"/>
          <w:szCs w:val="24"/>
        </w:rPr>
      </w:pPr>
      <w:r>
        <w:rPr>
          <w:rFonts w:asciiTheme="majorBidi" w:hAnsiTheme="majorBidi" w:cstheme="majorBidi"/>
          <w:sz w:val="24"/>
          <w:szCs w:val="24"/>
        </w:rPr>
        <w:t xml:space="preserve"> – par une distance, c’est par exemple le cas des lancers ou des sauts, une telle donnée est modélisée par une instance de la classe </w:t>
      </w:r>
      <w:r>
        <w:rPr>
          <w:rFonts w:asciiTheme="majorBidi" w:hAnsiTheme="majorBidi" w:cstheme="majorBidi"/>
          <w:sz w:val="24"/>
          <w:szCs w:val="24"/>
          <w:highlight w:val="yellow"/>
        </w:rPr>
        <w:t>ResultatDistance</w:t>
      </w:r>
      <w:r>
        <w:rPr>
          <w:rFonts w:asciiTheme="majorBidi" w:hAnsiTheme="majorBidi" w:cstheme="majorBidi"/>
          <w:sz w:val="24"/>
          <w:szCs w:val="24"/>
        </w:rPr>
        <w:t xml:space="preserve"> ; </w:t>
      </w:r>
    </w:p>
    <w:p>
      <w:pPr>
        <w:jc w:val="both"/>
        <w:rPr>
          <w:rFonts w:asciiTheme="majorBidi" w:hAnsiTheme="majorBidi" w:cstheme="majorBidi"/>
          <w:sz w:val="24"/>
          <w:szCs w:val="24"/>
        </w:rPr>
      </w:pPr>
      <w:r>
        <w:rPr>
          <w:rFonts w:asciiTheme="majorBidi" w:hAnsiTheme="majorBidi" w:cstheme="majorBidi"/>
          <w:sz w:val="24"/>
          <w:szCs w:val="24"/>
        </w:rPr>
        <w:t xml:space="preserve">– par un nombre de points, comme c’est le cas en plongeon, en tir ou au décathlon, une telle donnée est modélisée par une instance de la classe </w:t>
      </w:r>
      <w:r>
        <w:rPr>
          <w:rFonts w:asciiTheme="majorBidi" w:hAnsiTheme="majorBidi" w:cstheme="majorBidi"/>
          <w:sz w:val="24"/>
          <w:szCs w:val="24"/>
          <w:highlight w:val="yellow"/>
        </w:rPr>
        <w:t>ResultatPoints</w:t>
      </w:r>
      <w:r>
        <w:rPr>
          <w:rFonts w:asciiTheme="majorBidi" w:hAnsiTheme="majorBidi" w:cstheme="majorBidi"/>
          <w:sz w:val="24"/>
          <w:szCs w:val="24"/>
        </w:rPr>
        <w:t xml:space="preserve"> ; </w:t>
      </w:r>
    </w:p>
    <w:p>
      <w:pPr>
        <w:jc w:val="both"/>
        <w:rPr>
          <w:rFonts w:asciiTheme="majorBidi" w:hAnsiTheme="majorBidi" w:cstheme="majorBidi"/>
          <w:sz w:val="24"/>
          <w:szCs w:val="24"/>
        </w:rPr>
      </w:pPr>
      <w:r>
        <w:rPr>
          <w:rFonts w:asciiTheme="majorBidi" w:hAnsiTheme="majorBidi" w:cstheme="majorBidi"/>
          <w:sz w:val="24"/>
          <w:szCs w:val="24"/>
        </w:rPr>
        <w:t xml:space="preserve">– par un rang dans un classement, comme c’est le cas au tennis de table ou pour les sports de combat, une telle donnée est modélisée par une instance de la classe </w:t>
      </w:r>
      <w:r>
        <w:rPr>
          <w:rFonts w:asciiTheme="majorBidi" w:hAnsiTheme="majorBidi" w:cstheme="majorBidi"/>
          <w:sz w:val="24"/>
          <w:szCs w:val="24"/>
          <w:highlight w:val="yellow"/>
        </w:rPr>
        <w:t>ResultatRang</w:t>
      </w:r>
      <w:r>
        <w:rPr>
          <w:rFonts w:asciiTheme="majorBidi" w:hAnsiTheme="majorBidi" w:cstheme="majorBidi"/>
          <w:sz w:val="24"/>
          <w:szCs w:val="24"/>
        </w:rPr>
        <w:t>.</w:t>
      </w:r>
    </w:p>
    <w:p>
      <w:pPr>
        <w:jc w:val="both"/>
        <w:rPr>
          <w:rFonts w:asciiTheme="majorBidi" w:hAnsiTheme="majorBidi" w:cstheme="majorBidi"/>
          <w:sz w:val="24"/>
          <w:szCs w:val="24"/>
        </w:rPr>
      </w:pPr>
      <w:r>
        <w:rPr>
          <w:rFonts w:asciiTheme="majorBidi" w:hAnsiTheme="majorBidi" w:cstheme="majorBidi"/>
          <w:sz w:val="24"/>
          <w:szCs w:val="24"/>
        </w:rPr>
        <w:t xml:space="preserve">Les quatre classes de résultats présentées ci-dessus </w:t>
      </w:r>
      <w:r>
        <w:rPr>
          <w:rFonts w:asciiTheme="majorBidi" w:hAnsiTheme="majorBidi" w:cstheme="majorBidi"/>
          <w:b w:val="1"/>
          <w:bCs w:val="1"/>
          <w:sz w:val="24"/>
          <w:szCs w:val="24"/>
          <w:u w:val="single"/>
        </w:rPr>
        <w:t>implémentent</w:t>
      </w:r>
      <w:r>
        <w:rPr>
          <w:rFonts w:asciiTheme="majorBidi" w:hAnsiTheme="majorBidi" w:cstheme="majorBidi"/>
          <w:sz w:val="24"/>
          <w:szCs w:val="24"/>
        </w:rPr>
        <w:t xml:space="preserve"> l’interface </w:t>
      </w:r>
      <w:r>
        <w:rPr>
          <w:rFonts w:asciiTheme="majorBidi" w:hAnsiTheme="majorBidi" w:cstheme="majorBidi"/>
          <w:b w:val="1"/>
          <w:bCs w:val="1"/>
          <w:sz w:val="24"/>
          <w:szCs w:val="24"/>
          <w:highlight w:val="green"/>
        </w:rPr>
        <w:t>Resultat</w:t>
      </w:r>
      <w:r>
        <w:rPr>
          <w:rFonts w:asciiTheme="majorBidi" w:hAnsiTheme="majorBidi" w:cstheme="majorBidi"/>
          <w:sz w:val="24"/>
          <w:szCs w:val="24"/>
        </w:rPr>
        <w:t xml:space="preserve"> donnée ci-dessus.</w:t>
      </w:r>
    </w:p>
    <w:p>
      <w:pPr>
        <w:pStyle w:val="P3"/>
        <w:numPr>
          <w:ilvl w:val="0"/>
          <w:numId w:val="7"/>
        </w:numPr>
        <w:spacing w:lineRule="auto" w:line="276" w:after="200" w:beforeAutospacing="0" w:afterAutospacing="0"/>
        <w:jc w:val="both"/>
        <w:rPr>
          <w:rFonts w:asciiTheme="majorBidi" w:hAnsiTheme="majorBidi" w:cstheme="majorBidi"/>
          <w:sz w:val="24"/>
          <w:szCs w:val="24"/>
          <w:u w:val="single"/>
        </w:rPr>
      </w:pPr>
      <w:r>
        <w:rPr>
          <w:rFonts w:asciiTheme="majorBidi" w:hAnsiTheme="majorBidi" w:cstheme="majorBidi"/>
          <w:sz w:val="24"/>
          <w:szCs w:val="24"/>
        </w:rPr>
        <w:t xml:space="preserve">Donnez un code java pour la classe </w:t>
      </w:r>
      <w:r>
        <w:rPr>
          <w:rFonts w:asciiTheme="majorBidi" w:hAnsiTheme="majorBidi" w:cstheme="majorBidi"/>
          <w:b w:val="1"/>
          <w:bCs w:val="1"/>
          <w:sz w:val="24"/>
          <w:szCs w:val="24"/>
          <w:u w:val="single"/>
        </w:rPr>
        <w:t>ResultatDistance</w:t>
      </w:r>
      <w:r>
        <w:rPr>
          <w:rFonts w:asciiTheme="majorBidi" w:hAnsiTheme="majorBidi" w:cstheme="majorBidi"/>
          <w:sz w:val="24"/>
          <w:szCs w:val="24"/>
        </w:rPr>
        <w:t xml:space="preserve">. Un tel résultat est caractérisé par la </w:t>
      </w:r>
      <w:r>
        <w:rPr>
          <w:rFonts w:asciiTheme="majorBidi" w:hAnsiTheme="majorBidi" w:cstheme="majorBidi"/>
          <w:b w:val="1"/>
          <w:bCs w:val="1"/>
          <w:sz w:val="24"/>
          <w:szCs w:val="24"/>
        </w:rPr>
        <w:t>distance</w:t>
      </w:r>
      <w:r>
        <w:rPr>
          <w:rFonts w:asciiTheme="majorBidi" w:hAnsiTheme="majorBidi" w:cstheme="majorBidi"/>
          <w:sz w:val="24"/>
          <w:szCs w:val="24"/>
        </w:rPr>
        <w:t xml:space="preserve"> réalisée par l’athlète, cette donnée est représentée par un </w:t>
      </w:r>
      <w:r>
        <w:rPr>
          <w:rFonts w:asciiTheme="majorBidi" w:hAnsiTheme="majorBidi" w:cstheme="majorBidi"/>
          <w:b w:val="1"/>
          <w:bCs w:val="1"/>
          <w:sz w:val="24"/>
          <w:szCs w:val="24"/>
        </w:rPr>
        <w:t>double</w:t>
      </w:r>
      <w:r>
        <w:rPr>
          <w:rFonts w:asciiTheme="majorBidi" w:hAnsiTheme="majorBidi" w:cstheme="majorBidi"/>
          <w:sz w:val="24"/>
          <w:szCs w:val="24"/>
        </w:rPr>
        <w:t xml:space="preserve">. </w:t>
      </w:r>
      <w:r>
        <w:rPr>
          <w:rFonts w:asciiTheme="majorBidi" w:hAnsiTheme="majorBidi" w:cstheme="majorBidi"/>
          <w:sz w:val="24"/>
          <w:szCs w:val="24"/>
          <w:u w:val="single"/>
        </w:rPr>
        <w:t>Un tel résultat est meilleur qu’un autre si sa distance est plus grande</w:t>
      </w:r>
    </w:p>
    <w:p>
      <w:pPr>
        <w:pStyle w:val="P3"/>
        <w:numPr>
          <w:ilvl w:val="0"/>
          <w:numId w:val="7"/>
        </w:numPr>
        <w:spacing w:lineRule="auto" w:line="276" w:after="200" w:beforeAutospacing="0" w:afterAutospacing="0"/>
        <w:jc w:val="both"/>
        <w:rPr>
          <w:rFonts w:asciiTheme="majorBidi" w:hAnsiTheme="majorBidi" w:cstheme="majorBidi"/>
          <w:sz w:val="24"/>
          <w:szCs w:val="24"/>
          <w:u w:val="single"/>
        </w:rPr>
      </w:pPr>
      <w:r>
        <w:rPr>
          <w:rFonts w:asciiTheme="majorBidi" w:hAnsiTheme="majorBidi" w:cstheme="majorBidi"/>
          <w:sz w:val="24"/>
          <w:szCs w:val="24"/>
        </w:rPr>
        <w:t>Donnez un code java pour la classe</w:t>
      </w:r>
      <w:r>
        <w:rPr>
          <w:rFonts w:asciiTheme="majorBidi" w:hAnsiTheme="majorBidi" w:cstheme="majorBidi"/>
          <w:b w:val="1"/>
          <w:bCs w:val="1"/>
          <w:sz w:val="24"/>
          <w:szCs w:val="24"/>
        </w:rPr>
        <w:t xml:space="preserve"> </w:t>
      </w:r>
      <w:r>
        <w:rPr>
          <w:rFonts w:asciiTheme="majorBidi" w:hAnsiTheme="majorBidi" w:cstheme="majorBidi"/>
          <w:b w:val="1"/>
          <w:bCs w:val="1"/>
          <w:sz w:val="24"/>
          <w:szCs w:val="24"/>
          <w:u w:val="single"/>
        </w:rPr>
        <w:t>ResultatRang</w:t>
      </w:r>
      <w:r>
        <w:rPr>
          <w:rFonts w:asciiTheme="majorBidi" w:hAnsiTheme="majorBidi" w:cstheme="majorBidi"/>
          <w:sz w:val="24"/>
          <w:szCs w:val="24"/>
        </w:rPr>
        <w:t xml:space="preserve">. Un tel résultat est caractérisé par le </w:t>
      </w:r>
      <w:r>
        <w:rPr>
          <w:rFonts w:asciiTheme="majorBidi" w:hAnsiTheme="majorBidi" w:cstheme="majorBidi"/>
          <w:b w:val="1"/>
          <w:bCs w:val="1"/>
          <w:sz w:val="24"/>
          <w:szCs w:val="24"/>
        </w:rPr>
        <w:t xml:space="preserve">rang </w:t>
      </w:r>
      <w:r>
        <w:rPr>
          <w:rFonts w:asciiTheme="majorBidi" w:hAnsiTheme="majorBidi" w:cstheme="majorBidi"/>
          <w:sz w:val="24"/>
          <w:szCs w:val="24"/>
        </w:rPr>
        <w:t xml:space="preserve">de classement de l’athlète, cette donnée est représentée par un </w:t>
      </w:r>
      <w:r>
        <w:rPr>
          <w:rFonts w:asciiTheme="majorBidi" w:hAnsiTheme="majorBidi" w:cstheme="majorBidi"/>
          <w:b w:val="1"/>
          <w:bCs w:val="1"/>
          <w:sz w:val="24"/>
          <w:szCs w:val="24"/>
        </w:rPr>
        <w:t>entier</w:t>
      </w:r>
      <w:r>
        <w:rPr>
          <w:rFonts w:asciiTheme="majorBidi" w:hAnsiTheme="majorBidi" w:cstheme="majorBidi"/>
          <w:sz w:val="24"/>
          <w:szCs w:val="24"/>
        </w:rPr>
        <w:t xml:space="preserve">. </w:t>
      </w:r>
      <w:r>
        <w:rPr>
          <w:rFonts w:asciiTheme="majorBidi" w:hAnsiTheme="majorBidi" w:cstheme="majorBidi"/>
          <w:sz w:val="24"/>
          <w:szCs w:val="24"/>
          <w:u w:val="single"/>
        </w:rPr>
        <w:t>Un tel résultat est meilleur qu’un autre si son rang est inférieur.</w:t>
      </w:r>
    </w:p>
    <w:p>
      <w:pPr>
        <w:pStyle w:val="P3"/>
        <w:jc w:val="both"/>
        <w:rPr>
          <w:rFonts w:asciiTheme="majorBidi" w:hAnsiTheme="majorBidi" w:cstheme="majorBidi"/>
          <w:sz w:val="24"/>
          <w:szCs w:val="24"/>
        </w:rPr>
      </w:pPr>
    </w:p>
    <w:p>
      <w:p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 xml:space="preserve">Les épreuves sont modélisées par des instances de la classe </w:t>
      </w:r>
      <w:r>
        <w:rPr>
          <w:rFonts w:asciiTheme="majorBidi" w:hAnsiTheme="majorBidi" w:cstheme="majorBidi"/>
          <w:b w:val="1"/>
          <w:bCs w:val="1"/>
          <w:sz w:val="24"/>
          <w:szCs w:val="24"/>
        </w:rPr>
        <w:t>Epreuve</w:t>
      </w:r>
      <w:r>
        <w:rPr>
          <w:rFonts w:asciiTheme="majorBidi" w:hAnsiTheme="majorBidi" w:cstheme="majorBidi"/>
          <w:sz w:val="24"/>
          <w:szCs w:val="24"/>
        </w:rPr>
        <w:t xml:space="preserve">. Ces objets permettent de gérer les informations concernant les athlètes participant à l’épreuve et leur résultat à celle-ci.  Les objets </w:t>
      </w:r>
      <w:r>
        <w:rPr>
          <w:rFonts w:asciiTheme="majorBidi" w:hAnsiTheme="majorBidi" w:cstheme="majorBidi"/>
          <w:b w:val="1"/>
          <w:bCs w:val="1"/>
          <w:sz w:val="24"/>
          <w:szCs w:val="24"/>
        </w:rPr>
        <w:t>Epreuve</w:t>
      </w:r>
      <w:r>
        <w:rPr>
          <w:rFonts w:asciiTheme="majorBidi" w:hAnsiTheme="majorBidi" w:cstheme="majorBidi"/>
          <w:sz w:val="24"/>
          <w:szCs w:val="24"/>
        </w:rPr>
        <w:t xml:space="preserve"> ont une </w:t>
      </w:r>
      <w:r>
        <w:rPr>
          <w:rFonts w:asciiTheme="majorBidi" w:hAnsiTheme="majorBidi" w:cstheme="majorBidi"/>
          <w:b w:val="1"/>
          <w:bCs w:val="1"/>
          <w:sz w:val="24"/>
          <w:szCs w:val="24"/>
        </w:rPr>
        <w:t>dénomination</w:t>
      </w:r>
      <w:r>
        <w:rPr>
          <w:rFonts w:asciiTheme="majorBidi" w:hAnsiTheme="majorBidi" w:cstheme="majorBidi"/>
          <w:sz w:val="24"/>
          <w:szCs w:val="24"/>
        </w:rPr>
        <w:t xml:space="preserve"> (exp :”100m haies féminin”, ”Tennis de table masculin”, etc.), ils permettent de gérer </w:t>
      </w:r>
      <w:r>
        <w:rPr>
          <w:rFonts w:asciiTheme="majorBidi" w:hAnsiTheme="majorBidi" w:cstheme="majorBidi"/>
          <w:b w:val="1"/>
          <w:bCs w:val="1"/>
          <w:sz w:val="24"/>
          <w:szCs w:val="24"/>
        </w:rPr>
        <w:t>un tableau des athlètes</w:t>
      </w:r>
      <w:r>
        <w:rPr>
          <w:rFonts w:asciiTheme="majorBidi" w:hAnsiTheme="majorBidi" w:cstheme="majorBidi"/>
          <w:sz w:val="24"/>
          <w:szCs w:val="24"/>
        </w:rPr>
        <w:t xml:space="preserve"> participants à l’épreuve, sachant que chaque épreuve possède un </w:t>
      </w:r>
      <w:r>
        <w:rPr>
          <w:rFonts w:asciiTheme="majorBidi" w:hAnsiTheme="majorBidi" w:cstheme="majorBidi"/>
          <w:i w:val="1"/>
          <w:iCs w:val="1"/>
          <w:sz w:val="24"/>
          <w:szCs w:val="24"/>
          <w:u w:val="single"/>
        </w:rPr>
        <w:t>nombre maximum</w:t>
      </w:r>
      <w:r>
        <w:rPr>
          <w:rFonts w:asciiTheme="majorBidi" w:hAnsiTheme="majorBidi" w:cstheme="majorBidi"/>
          <w:sz w:val="24"/>
          <w:szCs w:val="24"/>
        </w:rPr>
        <w:t xml:space="preserve"> de participants et un </w:t>
      </w:r>
      <w:r>
        <w:rPr>
          <w:rFonts w:asciiTheme="majorBidi" w:hAnsiTheme="majorBidi" w:cstheme="majorBidi"/>
          <w:sz w:val="24"/>
          <w:szCs w:val="24"/>
          <w:u w:val="single"/>
        </w:rPr>
        <w:t>nombre effectif</w:t>
      </w:r>
      <w:r>
        <w:rPr>
          <w:rFonts w:asciiTheme="majorBidi" w:hAnsiTheme="majorBidi" w:cstheme="majorBidi"/>
          <w:sz w:val="24"/>
          <w:szCs w:val="24"/>
        </w:rPr>
        <w:t xml:space="preserve"> de participants.  Une épreuve possède un </w:t>
      </w:r>
      <w:r>
        <w:rPr>
          <w:rFonts w:asciiTheme="majorBidi" w:hAnsiTheme="majorBidi" w:cstheme="majorBidi"/>
          <w:b w:val="1"/>
          <w:bCs w:val="1"/>
          <w:sz w:val="24"/>
          <w:szCs w:val="24"/>
        </w:rPr>
        <w:t>état</w:t>
      </w:r>
      <w:r>
        <w:rPr>
          <w:rFonts w:asciiTheme="majorBidi" w:hAnsiTheme="majorBidi" w:cstheme="majorBidi"/>
          <w:sz w:val="24"/>
          <w:szCs w:val="24"/>
        </w:rPr>
        <w:t xml:space="preserve"> (boolean) permettant d’indiquer si elle est terminée ou non. Lorsque c’est le cas les résultats sont définitifs. </w:t>
      </w:r>
    </w:p>
    <w:p>
      <w:pPr>
        <w:spacing w:lineRule="auto" w:line="360" w:beforeAutospacing="0" w:afterAutospacing="0"/>
        <w:jc w:val="both"/>
        <w:rPr>
          <w:rFonts w:asciiTheme="majorBidi" w:hAnsiTheme="majorBidi" w:cstheme="majorBidi"/>
          <w:sz w:val="24"/>
          <w:szCs w:val="24"/>
        </w:rPr>
      </w:pPr>
      <w:r>
        <w:rPr>
          <w:rFonts w:asciiTheme="majorBidi" w:hAnsiTheme="majorBidi" w:cstheme="majorBidi"/>
          <w:sz w:val="24"/>
          <w:szCs w:val="24"/>
        </w:rPr>
        <w:t>Les méthodes accessibles pour des épreuves sont :</w:t>
      </w:r>
    </w:p>
    <w:p>
      <w:pPr>
        <w:pStyle w:val="P3"/>
        <w:numPr>
          <w:ilvl w:val="0"/>
          <w:numId w:val="11"/>
        </w:numPr>
        <w:spacing w:lineRule="auto" w:line="360" w:beforeAutospacing="0" w:afterAutospacing="0"/>
        <w:jc w:val="both"/>
        <w:rPr>
          <w:rFonts w:asciiTheme="majorBidi" w:hAnsiTheme="majorBidi" w:cstheme="majorBidi"/>
          <w:sz w:val="24"/>
          <w:szCs w:val="24"/>
        </w:rPr>
      </w:pPr>
      <w:r>
        <w:rPr>
          <w:rFonts w:asciiTheme="majorBidi" w:hAnsiTheme="majorBidi" w:cstheme="majorBidi"/>
          <w:b w:val="1"/>
          <w:bCs w:val="1"/>
          <w:sz w:val="24"/>
          <w:szCs w:val="24"/>
        </w:rPr>
        <w:t>Un</w:t>
      </w:r>
      <w:r>
        <w:rPr>
          <w:rFonts w:asciiTheme="majorBidi" w:hAnsiTheme="majorBidi" w:cstheme="majorBidi"/>
          <w:sz w:val="24"/>
          <w:szCs w:val="24"/>
        </w:rPr>
        <w:t xml:space="preserve"> </w:t>
      </w:r>
      <w:r>
        <w:rPr>
          <w:rFonts w:asciiTheme="majorBidi" w:hAnsiTheme="majorBidi" w:cstheme="majorBidi"/>
          <w:b w:val="1"/>
          <w:bCs w:val="1"/>
          <w:sz w:val="24"/>
          <w:szCs w:val="24"/>
        </w:rPr>
        <w:t xml:space="preserve">constructeur </w:t>
      </w:r>
      <w:r>
        <w:rPr>
          <w:rFonts w:asciiTheme="majorBidi" w:hAnsiTheme="majorBidi" w:cstheme="majorBidi"/>
          <w:sz w:val="24"/>
          <w:szCs w:val="24"/>
        </w:rPr>
        <w:t xml:space="preserve">à deux paramètres </w:t>
      </w:r>
      <w:r>
        <w:rPr>
          <w:rFonts w:asciiTheme="majorBidi" w:hAnsiTheme="majorBidi" w:cstheme="majorBidi"/>
          <w:b w:val="1"/>
          <w:bCs w:val="1"/>
          <w:sz w:val="24"/>
          <w:szCs w:val="24"/>
          <w:u w:val="single"/>
        </w:rPr>
        <w:t xml:space="preserve">Epreuve (String denomination, int max) </w:t>
      </w:r>
    </w:p>
    <w:p>
      <w:pPr>
        <w:pStyle w:val="P3"/>
        <w:numPr>
          <w:ilvl w:val="0"/>
          <w:numId w:val="10"/>
        </w:numPr>
        <w:spacing w:lineRule="auto" w:line="360" w:beforeAutospacing="0" w:afterAutospacing="0"/>
        <w:jc w:val="both"/>
        <w:rPr>
          <w:rFonts w:asciiTheme="majorBidi" w:hAnsiTheme="majorBidi" w:cstheme="majorBidi"/>
          <w:sz w:val="24"/>
          <w:szCs w:val="24"/>
        </w:rPr>
      </w:pPr>
      <w:r>
        <w:rPr>
          <w:rFonts w:asciiTheme="majorBidi" w:hAnsiTheme="majorBidi" w:cstheme="majorBidi"/>
          <w:b w:val="1"/>
          <w:bCs w:val="1"/>
          <w:sz w:val="24"/>
          <w:szCs w:val="24"/>
        </w:rPr>
        <w:t>String</w:t>
      </w:r>
      <w:r>
        <w:rPr>
          <w:rFonts w:asciiTheme="majorBidi" w:hAnsiTheme="majorBidi" w:cstheme="majorBidi"/>
          <w:sz w:val="24"/>
          <w:szCs w:val="24"/>
        </w:rPr>
        <w:t xml:space="preserve"> </w:t>
      </w:r>
      <w:r>
        <w:rPr>
          <w:rFonts w:asciiTheme="majorBidi" w:hAnsiTheme="majorBidi" w:cstheme="majorBidi"/>
          <w:b w:val="1"/>
          <w:bCs w:val="1"/>
          <w:sz w:val="24"/>
          <w:szCs w:val="24"/>
        </w:rPr>
        <w:t>toString()</w:t>
      </w:r>
      <w:r>
        <w:rPr>
          <w:rFonts w:asciiTheme="majorBidi" w:hAnsiTheme="majorBidi" w:cstheme="majorBidi"/>
          <w:sz w:val="24"/>
          <w:szCs w:val="24"/>
        </w:rPr>
        <w:t xml:space="preserve"> qui permet de connaitre la dénomination et l’état (terminée ou non) de l’épreuve et les nom des athlètes participants</w:t>
      </w:r>
    </w:p>
    <w:p>
      <w:pPr>
        <w:pStyle w:val="P3"/>
        <w:numPr>
          <w:ilvl w:val="0"/>
          <w:numId w:val="10"/>
        </w:numPr>
        <w:spacing w:lineRule="auto" w:line="360" w:beforeAutospacing="0" w:afterAutospacing="0"/>
        <w:jc w:val="both"/>
        <w:rPr>
          <w:rFonts w:asciiTheme="majorBidi" w:hAnsiTheme="majorBidi" w:cstheme="majorBidi"/>
          <w:sz w:val="24"/>
          <w:szCs w:val="24"/>
        </w:rPr>
      </w:pPr>
      <w:r>
        <w:rPr>
          <w:rFonts w:asciiTheme="majorBidi" w:hAnsiTheme="majorBidi" w:cstheme="majorBidi"/>
          <w:b w:val="1"/>
          <w:bCs w:val="1"/>
          <w:sz w:val="24"/>
          <w:szCs w:val="24"/>
        </w:rPr>
        <w:t>void ajoutAthlete(Athlete a)</w:t>
      </w:r>
      <w:r>
        <w:rPr>
          <w:rFonts w:asciiTheme="majorBidi" w:hAnsiTheme="majorBidi" w:cstheme="majorBidi"/>
          <w:sz w:val="24"/>
          <w:szCs w:val="24"/>
        </w:rPr>
        <w:t xml:space="preserve"> qui permet l’ajout d’un nouvel athlète à l’ensemble d’athlètes participants à l’épreuve, si le nombre maximum n’est pas atteint.</w:t>
      </w:r>
    </w:p>
    <w:p>
      <w:pPr>
        <w:pStyle w:val="P3"/>
        <w:numPr>
          <w:ilvl w:val="0"/>
          <w:numId w:val="10"/>
        </w:numPr>
        <w:spacing w:lineRule="auto" w:line="360" w:beforeAutospacing="0" w:afterAutospacing="0"/>
        <w:jc w:val="both"/>
        <w:rPr>
          <w:rFonts w:asciiTheme="majorBidi" w:hAnsiTheme="majorBidi" w:cstheme="majorBidi"/>
          <w:sz w:val="24"/>
          <w:szCs w:val="24"/>
        </w:rPr>
      </w:pPr>
      <w:r>
        <w:rPr>
          <w:rFonts w:asciiTheme="majorBidi" w:hAnsiTheme="majorBidi" w:cstheme="majorBidi"/>
          <w:b w:val="1"/>
          <w:bCs w:val="1"/>
          <w:sz w:val="24"/>
          <w:szCs w:val="24"/>
        </w:rPr>
        <w:t xml:space="preserve">void terminer () </w:t>
      </w:r>
      <w:r>
        <w:rPr>
          <w:rFonts w:asciiTheme="majorBidi" w:hAnsiTheme="majorBidi" w:cstheme="majorBidi"/>
          <w:sz w:val="24"/>
          <w:szCs w:val="24"/>
        </w:rPr>
        <w:t>qui</w:t>
      </w:r>
      <w:r>
        <w:rPr>
          <w:rFonts w:asciiTheme="majorBidi" w:hAnsiTheme="majorBidi" w:cstheme="majorBidi"/>
          <w:b w:val="1"/>
          <w:bCs w:val="1"/>
          <w:sz w:val="24"/>
          <w:szCs w:val="24"/>
        </w:rPr>
        <w:t xml:space="preserve"> </w:t>
      </w:r>
      <w:r>
        <w:rPr>
          <w:rFonts w:asciiTheme="majorBidi" w:hAnsiTheme="majorBidi" w:cstheme="majorBidi"/>
          <w:sz w:val="24"/>
          <w:szCs w:val="24"/>
        </w:rPr>
        <w:t>permet de terminer une épreuve</w:t>
      </w:r>
    </w:p>
    <w:p>
      <w:pPr>
        <w:pStyle w:val="P3"/>
        <w:numPr>
          <w:ilvl w:val="0"/>
          <w:numId w:val="10"/>
        </w:numPr>
        <w:spacing w:lineRule="auto" w:line="360" w:beforeAutospacing="0" w:afterAutospacing="0"/>
        <w:jc w:val="both"/>
        <w:rPr>
          <w:rFonts w:asciiTheme="majorBidi" w:hAnsiTheme="majorBidi" w:cstheme="majorBidi"/>
          <w:sz w:val="24"/>
          <w:szCs w:val="24"/>
        </w:rPr>
      </w:pPr>
      <w:r>
        <w:rPr>
          <w:rFonts w:asciiTheme="majorBidi" w:hAnsiTheme="majorBidi" w:cstheme="majorBidi"/>
          <w:b w:val="1"/>
          <w:bCs w:val="1"/>
          <w:sz w:val="24"/>
          <w:szCs w:val="24"/>
        </w:rPr>
        <w:t xml:space="preserve">boolean  estTerminee() </w:t>
      </w:r>
      <w:r>
        <w:rPr>
          <w:rFonts w:asciiTheme="majorBidi" w:hAnsiTheme="majorBidi" w:cstheme="majorBidi"/>
          <w:sz w:val="24"/>
          <w:szCs w:val="24"/>
        </w:rPr>
        <w:t>qui</w:t>
      </w:r>
      <w:r>
        <w:rPr>
          <w:rFonts w:asciiTheme="majorBidi" w:hAnsiTheme="majorBidi" w:cstheme="majorBidi"/>
          <w:b w:val="1"/>
          <w:bCs w:val="1"/>
          <w:sz w:val="24"/>
          <w:szCs w:val="24"/>
        </w:rPr>
        <w:t xml:space="preserve"> </w:t>
      </w:r>
      <w:r>
        <w:rPr>
          <w:rFonts w:asciiTheme="majorBidi" w:hAnsiTheme="majorBidi" w:cstheme="majorBidi"/>
          <w:sz w:val="24"/>
          <w:szCs w:val="24"/>
        </w:rPr>
        <w:t xml:space="preserve">permet de vérifier si une épreuve est terminée ou non, </w:t>
      </w:r>
    </w:p>
    <w:p>
      <w:pPr>
        <w:pStyle w:val="P3"/>
        <w:numPr>
          <w:ilvl w:val="0"/>
          <w:numId w:val="10"/>
        </w:numPr>
        <w:spacing w:lineRule="auto" w:line="360" w:beforeAutospacing="0" w:afterAutospacing="0"/>
        <w:jc w:val="both"/>
        <w:rPr>
          <w:rFonts w:asciiTheme="majorBidi" w:hAnsiTheme="majorBidi" w:cstheme="majorBidi"/>
          <w:sz w:val="24"/>
          <w:szCs w:val="24"/>
        </w:rPr>
      </w:pPr>
      <w:r>
        <w:rPr>
          <w:rFonts w:asciiTheme="majorBidi" w:hAnsiTheme="majorBidi" w:cstheme="majorBidi"/>
          <w:b w:val="1"/>
          <w:bCs w:val="1"/>
          <w:sz w:val="24"/>
          <w:szCs w:val="24"/>
        </w:rPr>
        <w:t xml:space="preserve">Resultat getRecordOlymique() </w:t>
      </w:r>
      <w:r>
        <w:rPr>
          <w:rFonts w:asciiTheme="majorBidi" w:hAnsiTheme="majorBidi" w:cstheme="majorBidi"/>
          <w:sz w:val="24"/>
          <w:szCs w:val="24"/>
        </w:rPr>
        <w:t xml:space="preserve">permet de connaître le meilleur résultat réalisé par les participant s à l’épreuve </w:t>
      </w:r>
    </w:p>
    <w:p>
      <w:pPr>
        <w:pStyle w:val="P3"/>
        <w:numPr>
          <w:ilvl w:val="0"/>
          <w:numId w:val="10"/>
        </w:numPr>
        <w:spacing w:lineRule="auto" w:line="360" w:beforeAutospacing="0" w:afterAutospacing="0"/>
        <w:jc w:val="both"/>
        <w:rPr>
          <w:rFonts w:asciiTheme="majorBidi" w:hAnsiTheme="majorBidi" w:cstheme="majorBidi"/>
          <w:sz w:val="24"/>
          <w:szCs w:val="24"/>
        </w:rPr>
      </w:pPr>
      <w:r>
        <w:rPr>
          <w:rFonts w:asciiTheme="majorBidi" w:hAnsiTheme="majorBidi" w:cstheme="majorBidi"/>
          <w:b w:val="1"/>
          <w:bCs w:val="1"/>
          <w:sz w:val="24"/>
          <w:szCs w:val="24"/>
        </w:rPr>
        <w:t xml:space="preserve">Athlete  getVinqueur()</w:t>
      </w:r>
      <w:r>
        <w:rPr>
          <w:rFonts w:asciiTheme="majorBidi" w:hAnsiTheme="majorBidi" w:cstheme="majorBidi"/>
          <w:sz w:val="24"/>
          <w:szCs w:val="24"/>
        </w:rPr>
        <w:t>permet de retourner l’athlète vainqueur  une fois l’épreuve est terminée</w:t>
      </w:r>
    </w:p>
    <w:p>
      <w:pPr>
        <w:pStyle w:val="P3"/>
        <w:numPr>
          <w:ilvl w:val="0"/>
          <w:numId w:val="10"/>
        </w:numPr>
        <w:spacing w:lineRule="auto" w:line="360" w:beforeAutospacing="0" w:afterAutospacing="0"/>
        <w:jc w:val="both"/>
        <w:rPr>
          <w:rFonts w:asciiTheme="majorBidi" w:hAnsiTheme="majorBidi" w:cstheme="majorBidi"/>
          <w:sz w:val="24"/>
          <w:szCs w:val="24"/>
        </w:rPr>
      </w:pPr>
      <w:r>
        <w:rPr>
          <w:rFonts w:asciiTheme="majorBidi" w:hAnsiTheme="majorBidi" w:cstheme="majorBidi"/>
          <w:b w:val="1"/>
          <w:bCs w:val="1"/>
          <w:sz w:val="24"/>
          <w:szCs w:val="24"/>
        </w:rPr>
        <w:t xml:space="preserve"> void</w:t>
      </w:r>
      <w:r>
        <w:rPr>
          <w:rFonts w:asciiTheme="majorBidi" w:hAnsiTheme="majorBidi" w:cstheme="majorBidi"/>
          <w:sz w:val="24"/>
          <w:szCs w:val="24"/>
        </w:rPr>
        <w:t xml:space="preserve"> </w:t>
      </w:r>
      <w:r>
        <w:rPr>
          <w:rFonts w:asciiTheme="majorBidi" w:hAnsiTheme="majorBidi" w:cstheme="majorBidi"/>
          <w:b w:val="1"/>
          <w:bCs w:val="1"/>
          <w:sz w:val="24"/>
          <w:szCs w:val="24"/>
        </w:rPr>
        <w:t>fixeResultat(int id, Resultat r)</w:t>
      </w:r>
      <w:r>
        <w:rPr>
          <w:rFonts w:asciiTheme="majorBidi" w:hAnsiTheme="majorBidi" w:cstheme="majorBidi"/>
          <w:sz w:val="24"/>
          <w:szCs w:val="24"/>
        </w:rPr>
        <w:t xml:space="preserve"> permet l’ajout ou la mise à jour d’un résultat pour un participant de l’épreuve (identifié par id). Rien ne se passe si le participant n’était pas inscrit à l’épreuve, une exception</w:t>
      </w:r>
      <w:r>
        <w:rPr>
          <w:rFonts w:asciiTheme="majorBidi" w:hAnsiTheme="majorBidi" w:cstheme="majorBidi"/>
          <w:b w:val="1"/>
          <w:bCs w:val="1"/>
          <w:sz w:val="24"/>
          <w:szCs w:val="24"/>
        </w:rPr>
        <w:t xml:space="preserve"> IllegalStateException</w:t>
      </w:r>
      <w:r>
        <w:rPr>
          <w:rFonts w:asciiTheme="majorBidi" w:hAnsiTheme="majorBidi" w:cstheme="majorBidi"/>
          <w:sz w:val="24"/>
          <w:szCs w:val="24"/>
        </w:rPr>
        <w:t xml:space="preserve"> est déclenchée si l’épreuve a été déclarée terminée, </w:t>
      </w:r>
    </w:p>
    <w:p>
      <w:pPr>
        <w:pStyle w:val="P3"/>
        <w:numPr>
          <w:ilvl w:val="0"/>
          <w:numId w:val="10"/>
        </w:numPr>
        <w:spacing w:lineRule="auto" w:line="360" w:beforeAutospacing="0" w:afterAutospacing="0"/>
        <w:jc w:val="both"/>
        <w:rPr>
          <w:rFonts w:asciiTheme="majorBidi" w:hAnsiTheme="majorBidi" w:cstheme="majorBidi"/>
          <w:sz w:val="24"/>
          <w:szCs w:val="24"/>
        </w:rPr>
      </w:pPr>
      <w:r>
        <w:rPr>
          <w:rFonts w:asciiTheme="majorBidi" w:hAnsiTheme="majorBidi" w:cstheme="majorBidi"/>
          <w:b w:val="1"/>
          <w:bCs w:val="1"/>
          <w:sz w:val="24"/>
          <w:szCs w:val="24"/>
        </w:rPr>
        <w:t>Resultat getResultat(int id)</w:t>
      </w:r>
      <w:r>
        <w:rPr>
          <w:rFonts w:asciiTheme="majorBidi" w:hAnsiTheme="majorBidi" w:cstheme="majorBidi"/>
          <w:sz w:val="24"/>
          <w:szCs w:val="24"/>
        </w:rPr>
        <w:t xml:space="preserve"> permet de connaître le résultat d’un athlète à l’épreuve(identifié par id), la valeur null est renvoyée si l’athlète ne participe pas à l’épreuve ou si aucun résultat n’a été ajouté pour lui.</w:t>
      </w:r>
    </w:p>
    <w:p>
      <w:pPr>
        <w:pStyle w:val="P3"/>
        <w:numPr>
          <w:ilvl w:val="0"/>
          <w:numId w:val="7"/>
        </w:numPr>
        <w:spacing w:lineRule="auto" w:line="360" w:after="200" w:beforeAutospacing="0" w:afterAutospacing="0"/>
        <w:jc w:val="both"/>
        <w:rPr>
          <w:rFonts w:asciiTheme="majorBidi" w:hAnsiTheme="majorBidi" w:cstheme="majorBidi"/>
          <w:sz w:val="24"/>
          <w:szCs w:val="24"/>
        </w:rPr>
      </w:pPr>
      <w:r>
        <w:rPr>
          <w:rFonts w:asciiTheme="majorBidi" w:hAnsiTheme="majorBidi" w:cstheme="majorBidi"/>
          <w:sz w:val="24"/>
          <w:szCs w:val="24"/>
        </w:rPr>
        <w:t xml:space="preserve">Donnez un code java pour la classe </w:t>
      </w:r>
      <w:r>
        <w:rPr>
          <w:rFonts w:asciiTheme="majorBidi" w:hAnsiTheme="majorBidi" w:cstheme="majorBidi"/>
          <w:b w:val="1"/>
          <w:bCs w:val="1"/>
          <w:sz w:val="24"/>
          <w:szCs w:val="24"/>
        </w:rPr>
        <w:t>IllegalStateException</w:t>
      </w:r>
      <w:r>
        <w:rPr>
          <w:rFonts w:asciiTheme="majorBidi" w:hAnsiTheme="majorBidi" w:cstheme="majorBidi"/>
          <w:sz w:val="24"/>
          <w:szCs w:val="24"/>
        </w:rPr>
        <w:t>.</w:t>
      </w:r>
    </w:p>
    <w:p>
      <w:pPr>
        <w:pStyle w:val="P3"/>
        <w:numPr>
          <w:ilvl w:val="0"/>
          <w:numId w:val="7"/>
        </w:numPr>
        <w:spacing w:lineRule="auto" w:line="360" w:after="200" w:beforeAutospacing="0" w:afterAutospacing="0"/>
        <w:jc w:val="both"/>
        <w:rPr>
          <w:rFonts w:asciiTheme="majorBidi" w:hAnsiTheme="majorBidi" w:cstheme="majorBidi"/>
          <w:sz w:val="24"/>
          <w:szCs w:val="24"/>
        </w:rPr>
      </w:pPr>
      <w:r>
        <w:rPr>
          <w:rFonts w:asciiTheme="majorBidi" w:hAnsiTheme="majorBidi" w:cstheme="majorBidi"/>
          <w:sz w:val="24"/>
          <w:szCs w:val="24"/>
        </w:rPr>
        <w:t xml:space="preserve">Donnez un code java pour la classe </w:t>
      </w:r>
      <w:r>
        <w:rPr>
          <w:rFonts w:asciiTheme="majorBidi" w:hAnsiTheme="majorBidi" w:cstheme="majorBidi"/>
          <w:b w:val="1"/>
          <w:bCs w:val="1"/>
          <w:sz w:val="24"/>
          <w:szCs w:val="24"/>
        </w:rPr>
        <w:t>Epreuve</w:t>
      </w:r>
    </w:p>
    <w:p>
      <w:pPr>
        <w:pStyle w:val="P3"/>
        <w:spacing w:lineRule="auto" w:line="360" w:beforeAutospacing="0" w:afterAutospacing="0"/>
        <w:jc w:val="both"/>
        <w:rPr>
          <w:rFonts w:asciiTheme="majorBidi" w:hAnsiTheme="majorBidi" w:cstheme="majorBidi"/>
          <w:sz w:val="24"/>
          <w:szCs w:val="24"/>
        </w:rPr>
      </w:pPr>
    </w:p>
    <w:p>
      <w:pPr>
        <w:pStyle w:val="P3"/>
        <w:spacing w:lineRule="auto" w:line="360" w:beforeAutospacing="0" w:afterAutospacing="0"/>
        <w:jc w:val="both"/>
        <w:rPr>
          <w:rFonts w:asciiTheme="majorBidi" w:hAnsiTheme="majorBidi" w:cstheme="majorBidi"/>
          <w:sz w:val="24"/>
          <w:szCs w:val="24"/>
        </w:rPr>
      </w:pPr>
    </w:p>
    <w:p>
      <w:pPr>
        <w:pStyle w:val="P3"/>
        <w:spacing w:lineRule="auto" w:line="360" w:beforeAutospacing="0" w:afterAutospacing="0"/>
        <w:ind w:left="7080"/>
        <w:jc w:val="both"/>
        <w:rPr>
          <w:rFonts w:ascii="Palatino Linotype" w:hAnsi="Palatino Linotype" w:cstheme="majorBidi"/>
          <w:b w:val="1"/>
          <w:i w:val="1"/>
          <w:bCs w:val="1"/>
          <w:iCs w:val="1"/>
          <w:sz w:val="32"/>
          <w:szCs w:val="32"/>
        </w:rPr>
      </w:pPr>
      <w:r>
        <w:rPr>
          <w:rFonts w:ascii="Palatino Linotype" w:hAnsi="Palatino Linotype" w:cstheme="majorBidi"/>
          <w:b w:val="1"/>
          <w:i w:val="1"/>
          <w:bCs w:val="1"/>
          <w:iCs w:val="1"/>
          <w:sz w:val="32"/>
          <w:szCs w:val="32"/>
        </w:rPr>
        <w:t xml:space="preserve">Bon travail </w:t>
      </w:r>
    </w:p>
    <w:p>
      <w:pPr>
        <w:jc w:val="both"/>
        <w:rPr>
          <w:rFonts w:asciiTheme="majorBidi" w:hAnsiTheme="majorBidi" w:cstheme="majorBidi"/>
          <w:sz w:val="24"/>
          <w:szCs w:val="24"/>
        </w:rPr>
      </w:pPr>
    </w:p>
    <w:sectPr>
      <w:type w:val="nextPage"/>
      <w:pgSz w:w="11906" w:h="16838" w:code="0"/>
      <w:pgMar w:left="1417" w:right="1417" w:top="1417" w:bottom="1417" w:header="708" w:footer="708" w:gutter="0"/>
    </w:sectPr>
  </w:body>
</w:document>
</file>

<file path=word/numbering.xml><?xml version="1.0" encoding="utf-8"?>
<w:numbering xmlns:w="http://schemas.openxmlformats.org/wordprocessingml/2006/main">
  <w:abstractNum w:abstractNumId="0">
    <w:nsid w:val="02C43F4F"/>
    <w:multiLevelType w:val="hybridMultilevel"/>
    <w:lvl w:ilvl="0" w:tplc="040C0011">
      <w:start w:val="1"/>
      <w:numFmt w:val="decimal"/>
      <w:suff w:val="tab"/>
      <w:lvlText w:val="%1)"/>
      <w:lvlJc w:val="left"/>
      <w:pPr>
        <w:ind w:hanging="360" w:left="720"/>
      </w:pPr>
      <w:rPr/>
    </w:lvl>
    <w:lvl w:ilvl="1" w:tplc="040C0019">
      <w:start w:val="1"/>
      <w:numFmt w:val="lowerLetter"/>
      <w:suff w:val="tab"/>
      <w:lvlText w:val="%2."/>
      <w:lvlJc w:val="left"/>
      <w:pPr>
        <w:ind w:hanging="360" w:left="1440"/>
      </w:pPr>
      <w:rPr/>
    </w:lvl>
    <w:lvl w:ilvl="2" w:tplc="040C001B">
      <w:start w:val="1"/>
      <w:numFmt w:val="lowerRoman"/>
      <w:suff w:val="tab"/>
      <w:lvlText w:val="%3."/>
      <w:lvlJc w:val="right"/>
      <w:pPr>
        <w:ind w:hanging="180" w:left="2160"/>
      </w:pPr>
      <w:rPr/>
    </w:lvl>
    <w:lvl w:ilvl="3" w:tplc="040C000F">
      <w:start w:val="1"/>
      <w:numFmt w:val="decimal"/>
      <w:suff w:val="tab"/>
      <w:lvlText w:val="%4."/>
      <w:lvlJc w:val="left"/>
      <w:pPr>
        <w:ind w:hanging="360" w:left="2880"/>
      </w:pPr>
      <w:rPr/>
    </w:lvl>
    <w:lvl w:ilvl="4" w:tplc="040C0019">
      <w:start w:val="1"/>
      <w:numFmt w:val="lowerLetter"/>
      <w:suff w:val="tab"/>
      <w:lvlText w:val="%5."/>
      <w:lvlJc w:val="left"/>
      <w:pPr>
        <w:ind w:hanging="360" w:left="3600"/>
      </w:pPr>
      <w:rPr/>
    </w:lvl>
    <w:lvl w:ilvl="5" w:tplc="040C001B">
      <w:start w:val="1"/>
      <w:numFmt w:val="lowerRoman"/>
      <w:suff w:val="tab"/>
      <w:lvlText w:val="%6."/>
      <w:lvlJc w:val="right"/>
      <w:pPr>
        <w:ind w:hanging="180" w:left="4320"/>
      </w:pPr>
      <w:rPr/>
    </w:lvl>
    <w:lvl w:ilvl="6" w:tplc="040C000F">
      <w:start w:val="1"/>
      <w:numFmt w:val="decimal"/>
      <w:suff w:val="tab"/>
      <w:lvlText w:val="%7."/>
      <w:lvlJc w:val="left"/>
      <w:pPr>
        <w:ind w:hanging="360" w:left="5040"/>
      </w:pPr>
      <w:rPr/>
    </w:lvl>
    <w:lvl w:ilvl="7" w:tplc="040C0019">
      <w:start w:val="1"/>
      <w:numFmt w:val="lowerLetter"/>
      <w:suff w:val="tab"/>
      <w:lvlText w:val="%8."/>
      <w:lvlJc w:val="left"/>
      <w:pPr>
        <w:ind w:hanging="360" w:left="5760"/>
      </w:pPr>
      <w:rPr/>
    </w:lvl>
    <w:lvl w:ilvl="8" w:tplc="040C001B">
      <w:start w:val="1"/>
      <w:numFmt w:val="lowerRoman"/>
      <w:suff w:val="tab"/>
      <w:lvlText w:val="%9."/>
      <w:lvlJc w:val="right"/>
      <w:pPr>
        <w:ind w:hanging="180" w:left="6480"/>
      </w:pPr>
      <w:rPr/>
    </w:lvl>
  </w:abstractNum>
  <w:abstractNum w:abstractNumId="1">
    <w:nsid w:val="14EC58D9"/>
    <w:multiLevelType w:val="multilevel"/>
    <w:lvl w:ilvl="0">
      <w:start w:val="3"/>
      <w:numFmt w:val="bullet"/>
      <w:suff w:val="tab"/>
      <w:lvlText w:val="-"/>
      <w:lvlJc w:val="left"/>
      <w:pPr>
        <w:ind w:hanging="360" w:left="720"/>
        <w:tabs>
          <w:tab w:val="num" w:pos="720" w:leader="none"/>
        </w:tabs>
      </w:pPr>
      <w:rPr>
        <w:rFonts w:ascii="Verdana" w:hAnsi="Verdana" w:cs="Times New Roman" w:eastAsia="Times New Roman"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
    <w:nsid w:val="1F30245D"/>
    <w:multiLevelType w:val="hybridMultilevel"/>
    <w:lvl w:ilvl="0" w:tplc="E4ECF46A">
      <w:start w:val="1"/>
      <w:numFmt w:val="bullet"/>
      <w:suff w:val="tab"/>
      <w:lvlText w:val="-"/>
      <w:lvlJc w:val="left"/>
      <w:pPr>
        <w:ind w:hanging="360" w:left="720"/>
      </w:pPr>
      <w:rPr>
        <w:rFonts w:ascii="Calibri" w:hAnsi="Calibri" w:cstheme="minorBidi" w:eastAsiaTheme="minorHAnsi" w:hint="default"/>
        <w:b w:val="1"/>
      </w:rPr>
    </w:lvl>
    <w:lvl w:ilvl="1" w:tplc="040C0003">
      <w:start w:val="1"/>
      <w:numFmt w:val="bullet"/>
      <w:suff w:val="tab"/>
      <w:lvlText w:val="o"/>
      <w:lvlJc w:val="left"/>
      <w:pPr>
        <w:ind w:hanging="360" w:left="1440"/>
      </w:pPr>
      <w:rPr>
        <w:rFonts w:ascii="Courier New" w:hAnsi="Courier New" w:cs="Courier New" w:hint="default"/>
      </w:rPr>
    </w:lvl>
    <w:lvl w:ilvl="2" w:tplc="040C0005">
      <w:start w:val="1"/>
      <w:numFmt w:val="bullet"/>
      <w:suff w:val="tab"/>
      <w:lvlText w:val=""/>
      <w:lvlJc w:val="left"/>
      <w:pPr>
        <w:ind w:hanging="360" w:left="2160"/>
      </w:pPr>
      <w:rPr>
        <w:rFonts w:ascii="Wingdings" w:hAnsi="Wingdings" w:hint="default"/>
      </w:rPr>
    </w:lvl>
    <w:lvl w:ilvl="3" w:tplc="040C0001">
      <w:start w:val="1"/>
      <w:numFmt w:val="bullet"/>
      <w:suff w:val="tab"/>
      <w:lvlText w:val=""/>
      <w:lvlJc w:val="left"/>
      <w:pPr>
        <w:ind w:hanging="360" w:left="2880"/>
      </w:pPr>
      <w:rPr>
        <w:rFonts w:ascii="Symbol" w:hAnsi="Symbol" w:hint="default"/>
      </w:rPr>
    </w:lvl>
    <w:lvl w:ilvl="4" w:tplc="040C0003">
      <w:start w:val="1"/>
      <w:numFmt w:val="bullet"/>
      <w:suff w:val="tab"/>
      <w:lvlText w:val="o"/>
      <w:lvlJc w:val="left"/>
      <w:pPr>
        <w:ind w:hanging="360" w:left="3600"/>
      </w:pPr>
      <w:rPr>
        <w:rFonts w:ascii="Courier New" w:hAnsi="Courier New" w:cs="Courier New" w:hint="default"/>
      </w:rPr>
    </w:lvl>
    <w:lvl w:ilvl="5" w:tplc="040C0005">
      <w:start w:val="1"/>
      <w:numFmt w:val="bullet"/>
      <w:suff w:val="tab"/>
      <w:lvlText w:val=""/>
      <w:lvlJc w:val="left"/>
      <w:pPr>
        <w:ind w:hanging="360" w:left="4320"/>
      </w:pPr>
      <w:rPr>
        <w:rFonts w:ascii="Wingdings" w:hAnsi="Wingdings" w:hint="default"/>
      </w:rPr>
    </w:lvl>
    <w:lvl w:ilvl="6" w:tplc="040C0001">
      <w:start w:val="1"/>
      <w:numFmt w:val="bullet"/>
      <w:suff w:val="tab"/>
      <w:lvlText w:val=""/>
      <w:lvlJc w:val="left"/>
      <w:pPr>
        <w:ind w:hanging="360" w:left="5040"/>
      </w:pPr>
      <w:rPr>
        <w:rFonts w:ascii="Symbol" w:hAnsi="Symbol" w:hint="default"/>
      </w:rPr>
    </w:lvl>
    <w:lvl w:ilvl="7" w:tplc="040C0003">
      <w:start w:val="1"/>
      <w:numFmt w:val="bullet"/>
      <w:suff w:val="tab"/>
      <w:lvlText w:val="o"/>
      <w:lvlJc w:val="left"/>
      <w:pPr>
        <w:ind w:hanging="360" w:left="5760"/>
      </w:pPr>
      <w:rPr>
        <w:rFonts w:ascii="Courier New" w:hAnsi="Courier New" w:cs="Courier New" w:hint="default"/>
      </w:rPr>
    </w:lvl>
    <w:lvl w:ilvl="8" w:tplc="040C0005">
      <w:start w:val="1"/>
      <w:numFmt w:val="bullet"/>
      <w:suff w:val="tab"/>
      <w:lvlText w:val=""/>
      <w:lvlJc w:val="left"/>
      <w:pPr>
        <w:ind w:hanging="360" w:left="6480"/>
      </w:pPr>
      <w:rPr>
        <w:rFonts w:ascii="Wingdings" w:hAnsi="Wingdings" w:hint="default"/>
      </w:rPr>
    </w:lvl>
  </w:abstractNum>
  <w:abstractNum w:abstractNumId="3">
    <w:nsid w:val="218408A8"/>
    <w:multiLevelType w:val="hybridMultilevel"/>
    <w:lvl w:ilvl="0" w:tplc="040C0001">
      <w:start w:val="1"/>
      <w:numFmt w:val="bullet"/>
      <w:suff w:val="tab"/>
      <w:lvlText w:val=""/>
      <w:lvlJc w:val="left"/>
      <w:pPr>
        <w:ind w:hanging="360" w:left="720"/>
      </w:pPr>
      <w:rPr>
        <w:rFonts w:ascii="Symbol" w:hAnsi="Symbol" w:hint="default"/>
      </w:rPr>
    </w:lvl>
    <w:lvl w:ilvl="1" w:tplc="040C0003">
      <w:start w:val="1"/>
      <w:numFmt w:val="bullet"/>
      <w:suff w:val="tab"/>
      <w:lvlText w:val="o"/>
      <w:lvlJc w:val="left"/>
      <w:pPr>
        <w:ind w:hanging="360" w:left="1440"/>
      </w:pPr>
      <w:rPr>
        <w:rFonts w:ascii="Courier New" w:hAnsi="Courier New" w:cs="Courier New" w:hint="default"/>
      </w:rPr>
    </w:lvl>
    <w:lvl w:ilvl="2" w:tplc="040C0005">
      <w:start w:val="1"/>
      <w:numFmt w:val="bullet"/>
      <w:suff w:val="tab"/>
      <w:lvlText w:val=""/>
      <w:lvlJc w:val="left"/>
      <w:pPr>
        <w:ind w:hanging="360" w:left="2160"/>
      </w:pPr>
      <w:rPr>
        <w:rFonts w:ascii="Wingdings" w:hAnsi="Wingdings" w:hint="default"/>
      </w:rPr>
    </w:lvl>
    <w:lvl w:ilvl="3" w:tplc="040C0001">
      <w:start w:val="1"/>
      <w:numFmt w:val="bullet"/>
      <w:suff w:val="tab"/>
      <w:lvlText w:val=""/>
      <w:lvlJc w:val="left"/>
      <w:pPr>
        <w:ind w:hanging="360" w:left="2880"/>
      </w:pPr>
      <w:rPr>
        <w:rFonts w:ascii="Symbol" w:hAnsi="Symbol" w:hint="default"/>
      </w:rPr>
    </w:lvl>
    <w:lvl w:ilvl="4" w:tplc="040C0003">
      <w:start w:val="1"/>
      <w:numFmt w:val="bullet"/>
      <w:suff w:val="tab"/>
      <w:lvlText w:val="o"/>
      <w:lvlJc w:val="left"/>
      <w:pPr>
        <w:ind w:hanging="360" w:left="3600"/>
      </w:pPr>
      <w:rPr>
        <w:rFonts w:ascii="Courier New" w:hAnsi="Courier New" w:cs="Courier New" w:hint="default"/>
      </w:rPr>
    </w:lvl>
    <w:lvl w:ilvl="5" w:tplc="040C0005">
      <w:start w:val="1"/>
      <w:numFmt w:val="bullet"/>
      <w:suff w:val="tab"/>
      <w:lvlText w:val=""/>
      <w:lvlJc w:val="left"/>
      <w:pPr>
        <w:ind w:hanging="360" w:left="4320"/>
      </w:pPr>
      <w:rPr>
        <w:rFonts w:ascii="Wingdings" w:hAnsi="Wingdings" w:hint="default"/>
      </w:rPr>
    </w:lvl>
    <w:lvl w:ilvl="6" w:tplc="040C0001">
      <w:start w:val="1"/>
      <w:numFmt w:val="bullet"/>
      <w:suff w:val="tab"/>
      <w:lvlText w:val=""/>
      <w:lvlJc w:val="left"/>
      <w:pPr>
        <w:ind w:hanging="360" w:left="5040"/>
      </w:pPr>
      <w:rPr>
        <w:rFonts w:ascii="Symbol" w:hAnsi="Symbol" w:hint="default"/>
      </w:rPr>
    </w:lvl>
    <w:lvl w:ilvl="7" w:tplc="040C0003">
      <w:start w:val="1"/>
      <w:numFmt w:val="bullet"/>
      <w:suff w:val="tab"/>
      <w:lvlText w:val="o"/>
      <w:lvlJc w:val="left"/>
      <w:pPr>
        <w:ind w:hanging="360" w:left="5760"/>
      </w:pPr>
      <w:rPr>
        <w:rFonts w:ascii="Courier New" w:hAnsi="Courier New" w:cs="Courier New" w:hint="default"/>
      </w:rPr>
    </w:lvl>
    <w:lvl w:ilvl="8" w:tplc="040C0005">
      <w:start w:val="1"/>
      <w:numFmt w:val="bullet"/>
      <w:suff w:val="tab"/>
      <w:lvlText w:val=""/>
      <w:lvlJc w:val="left"/>
      <w:pPr>
        <w:ind w:hanging="360" w:left="6480"/>
      </w:pPr>
      <w:rPr>
        <w:rFonts w:ascii="Wingdings" w:hAnsi="Wingdings" w:hint="default"/>
      </w:rPr>
    </w:lvl>
  </w:abstractNum>
  <w:abstractNum w:abstractNumId="4">
    <w:nsid w:val="25904274"/>
    <w:multiLevelType w:val="hybridMultilevel"/>
    <w:lvl w:ilvl="0" w:tplc="588E9772">
      <w:start w:val="1"/>
      <w:numFmt w:val="decimal"/>
      <w:suff w:val="tab"/>
      <w:lvlText w:val="%1."/>
      <w:lvlJc w:val="left"/>
      <w:pPr>
        <w:ind w:hanging="360" w:left="360"/>
      </w:pPr>
      <w:rPr>
        <w:rFonts w:hint="default"/>
        <w:b w:val="1"/>
        <w:bCs w:val="1"/>
      </w:rPr>
    </w:lvl>
    <w:lvl w:ilvl="1" w:tplc="040C0019">
      <w:start w:val="1"/>
      <w:numFmt w:val="lowerLetter"/>
      <w:suff w:val="tab"/>
      <w:lvlText w:val="%2."/>
      <w:lvlJc w:val="left"/>
      <w:pPr>
        <w:ind w:hanging="360" w:left="1080"/>
      </w:pPr>
      <w:rPr/>
    </w:lvl>
    <w:lvl w:ilvl="2" w:tplc="040C001B">
      <w:start w:val="1"/>
      <w:numFmt w:val="lowerRoman"/>
      <w:suff w:val="tab"/>
      <w:lvlText w:val="%3."/>
      <w:lvlJc w:val="right"/>
      <w:pPr>
        <w:ind w:hanging="180" w:left="1800"/>
      </w:pPr>
      <w:rPr/>
    </w:lvl>
    <w:lvl w:ilvl="3" w:tplc="040C000F">
      <w:start w:val="1"/>
      <w:numFmt w:val="decimal"/>
      <w:suff w:val="tab"/>
      <w:lvlText w:val="%4."/>
      <w:lvlJc w:val="left"/>
      <w:pPr>
        <w:ind w:hanging="360" w:left="2520"/>
      </w:pPr>
      <w:rPr/>
    </w:lvl>
    <w:lvl w:ilvl="4" w:tplc="040C0019">
      <w:start w:val="1"/>
      <w:numFmt w:val="lowerLetter"/>
      <w:suff w:val="tab"/>
      <w:lvlText w:val="%5."/>
      <w:lvlJc w:val="left"/>
      <w:pPr>
        <w:ind w:hanging="360" w:left="3240"/>
      </w:pPr>
      <w:rPr/>
    </w:lvl>
    <w:lvl w:ilvl="5" w:tplc="040C001B">
      <w:start w:val="1"/>
      <w:numFmt w:val="lowerRoman"/>
      <w:suff w:val="tab"/>
      <w:lvlText w:val="%6."/>
      <w:lvlJc w:val="right"/>
      <w:pPr>
        <w:ind w:hanging="180" w:left="3960"/>
      </w:pPr>
      <w:rPr/>
    </w:lvl>
    <w:lvl w:ilvl="6" w:tplc="040C000F">
      <w:start w:val="1"/>
      <w:numFmt w:val="decimal"/>
      <w:suff w:val="tab"/>
      <w:lvlText w:val="%7."/>
      <w:lvlJc w:val="left"/>
      <w:pPr>
        <w:ind w:hanging="360" w:left="4680"/>
      </w:pPr>
      <w:rPr/>
    </w:lvl>
    <w:lvl w:ilvl="7" w:tplc="040C0019">
      <w:start w:val="1"/>
      <w:numFmt w:val="lowerLetter"/>
      <w:suff w:val="tab"/>
      <w:lvlText w:val="%8."/>
      <w:lvlJc w:val="left"/>
      <w:pPr>
        <w:ind w:hanging="360" w:left="5400"/>
      </w:pPr>
      <w:rPr/>
    </w:lvl>
    <w:lvl w:ilvl="8" w:tplc="040C001B">
      <w:start w:val="1"/>
      <w:numFmt w:val="lowerRoman"/>
      <w:suff w:val="tab"/>
      <w:lvlText w:val="%9."/>
      <w:lvlJc w:val="right"/>
      <w:pPr>
        <w:ind w:hanging="180" w:left="6120"/>
      </w:pPr>
      <w:rPr/>
    </w:lvl>
  </w:abstractNum>
  <w:abstractNum w:abstractNumId="5">
    <w:nsid w:val="2D3E5BA3"/>
    <w:multiLevelType w:val="hybridMultilevel"/>
    <w:lvl w:ilvl="0" w:tplc="4D8A108A">
      <w:start w:val="3"/>
      <w:numFmt w:val="bullet"/>
      <w:suff w:val="tab"/>
      <w:lvlText w:val="-"/>
      <w:lvlJc w:val="left"/>
      <w:pPr>
        <w:ind w:hanging="360" w:left="720"/>
      </w:pPr>
      <w:rPr>
        <w:rFonts w:ascii="Verdana" w:hAnsi="Verdana" w:cs="Times New Roman" w:eastAsia="Times New Roman" w:hint="default"/>
      </w:rPr>
    </w:lvl>
    <w:lvl w:ilvl="1" w:tplc="040C0003">
      <w:start w:val="1"/>
      <w:numFmt w:val="bullet"/>
      <w:suff w:val="tab"/>
      <w:lvlText w:val="o"/>
      <w:lvlJc w:val="left"/>
      <w:pPr>
        <w:ind w:hanging="360" w:left="1440"/>
      </w:pPr>
      <w:rPr>
        <w:rFonts w:ascii="Courier New" w:hAnsi="Courier New" w:cs="Courier New" w:hint="default"/>
      </w:rPr>
    </w:lvl>
    <w:lvl w:ilvl="2" w:tplc="040C0005">
      <w:start w:val="1"/>
      <w:numFmt w:val="bullet"/>
      <w:suff w:val="tab"/>
      <w:lvlText w:val=""/>
      <w:lvlJc w:val="left"/>
      <w:pPr>
        <w:ind w:hanging="360" w:left="2160"/>
      </w:pPr>
      <w:rPr>
        <w:rFonts w:ascii="Wingdings" w:hAnsi="Wingdings" w:hint="default"/>
      </w:rPr>
    </w:lvl>
    <w:lvl w:ilvl="3" w:tplc="040C0001">
      <w:start w:val="1"/>
      <w:numFmt w:val="bullet"/>
      <w:suff w:val="tab"/>
      <w:lvlText w:val=""/>
      <w:lvlJc w:val="left"/>
      <w:pPr>
        <w:ind w:hanging="360" w:left="2880"/>
      </w:pPr>
      <w:rPr>
        <w:rFonts w:ascii="Symbol" w:hAnsi="Symbol" w:hint="default"/>
      </w:rPr>
    </w:lvl>
    <w:lvl w:ilvl="4" w:tplc="040C0003">
      <w:start w:val="1"/>
      <w:numFmt w:val="bullet"/>
      <w:suff w:val="tab"/>
      <w:lvlText w:val="o"/>
      <w:lvlJc w:val="left"/>
      <w:pPr>
        <w:ind w:hanging="360" w:left="3600"/>
      </w:pPr>
      <w:rPr>
        <w:rFonts w:ascii="Courier New" w:hAnsi="Courier New" w:cs="Courier New" w:hint="default"/>
      </w:rPr>
    </w:lvl>
    <w:lvl w:ilvl="5" w:tplc="040C0005">
      <w:start w:val="1"/>
      <w:numFmt w:val="bullet"/>
      <w:suff w:val="tab"/>
      <w:lvlText w:val=""/>
      <w:lvlJc w:val="left"/>
      <w:pPr>
        <w:ind w:hanging="360" w:left="4320"/>
      </w:pPr>
      <w:rPr>
        <w:rFonts w:ascii="Wingdings" w:hAnsi="Wingdings" w:hint="default"/>
      </w:rPr>
    </w:lvl>
    <w:lvl w:ilvl="6" w:tplc="040C0001">
      <w:start w:val="1"/>
      <w:numFmt w:val="bullet"/>
      <w:suff w:val="tab"/>
      <w:lvlText w:val=""/>
      <w:lvlJc w:val="left"/>
      <w:pPr>
        <w:ind w:hanging="360" w:left="5040"/>
      </w:pPr>
      <w:rPr>
        <w:rFonts w:ascii="Symbol" w:hAnsi="Symbol" w:hint="default"/>
      </w:rPr>
    </w:lvl>
    <w:lvl w:ilvl="7" w:tplc="040C0003">
      <w:start w:val="1"/>
      <w:numFmt w:val="bullet"/>
      <w:suff w:val="tab"/>
      <w:lvlText w:val="o"/>
      <w:lvlJc w:val="left"/>
      <w:pPr>
        <w:ind w:hanging="360" w:left="5760"/>
      </w:pPr>
      <w:rPr>
        <w:rFonts w:ascii="Courier New" w:hAnsi="Courier New" w:cs="Courier New" w:hint="default"/>
      </w:rPr>
    </w:lvl>
    <w:lvl w:ilvl="8" w:tplc="040C0005">
      <w:start w:val="1"/>
      <w:numFmt w:val="bullet"/>
      <w:suff w:val="tab"/>
      <w:lvlText w:val=""/>
      <w:lvlJc w:val="left"/>
      <w:pPr>
        <w:ind w:hanging="360" w:left="6480"/>
      </w:pPr>
      <w:rPr>
        <w:rFonts w:ascii="Wingdings" w:hAnsi="Wingdings" w:hint="default"/>
      </w:rPr>
    </w:lvl>
  </w:abstractNum>
  <w:abstractNum w:abstractNumId="6">
    <w:nsid w:val="48632FCE"/>
    <w:multiLevelType w:val="hybridMultilevel"/>
    <w:lvl w:ilvl="0" w:tplc="040C0011">
      <w:start w:val="1"/>
      <w:numFmt w:val="decimal"/>
      <w:suff w:val="tab"/>
      <w:lvlText w:val="%1)"/>
      <w:lvlJc w:val="left"/>
      <w:pPr>
        <w:ind w:hanging="360" w:left="720"/>
      </w:pPr>
      <w:rPr/>
    </w:lvl>
    <w:lvl w:ilvl="1" w:tplc="040C0019">
      <w:start w:val="1"/>
      <w:numFmt w:val="lowerLetter"/>
      <w:suff w:val="tab"/>
      <w:lvlText w:val="%2."/>
      <w:lvlJc w:val="left"/>
      <w:pPr>
        <w:ind w:hanging="360" w:left="1440"/>
      </w:pPr>
      <w:rPr/>
    </w:lvl>
    <w:lvl w:ilvl="2" w:tplc="040C001B">
      <w:start w:val="1"/>
      <w:numFmt w:val="lowerRoman"/>
      <w:suff w:val="tab"/>
      <w:lvlText w:val="%3."/>
      <w:lvlJc w:val="right"/>
      <w:pPr>
        <w:ind w:hanging="180" w:left="2160"/>
      </w:pPr>
      <w:rPr/>
    </w:lvl>
    <w:lvl w:ilvl="3" w:tplc="040C000F">
      <w:start w:val="1"/>
      <w:numFmt w:val="decimal"/>
      <w:suff w:val="tab"/>
      <w:lvlText w:val="%4."/>
      <w:lvlJc w:val="left"/>
      <w:pPr>
        <w:ind w:hanging="360" w:left="2880"/>
      </w:pPr>
      <w:rPr/>
    </w:lvl>
    <w:lvl w:ilvl="4" w:tplc="040C0019">
      <w:start w:val="1"/>
      <w:numFmt w:val="lowerLetter"/>
      <w:suff w:val="tab"/>
      <w:lvlText w:val="%5."/>
      <w:lvlJc w:val="left"/>
      <w:pPr>
        <w:ind w:hanging="360" w:left="3600"/>
      </w:pPr>
      <w:rPr/>
    </w:lvl>
    <w:lvl w:ilvl="5" w:tplc="040C001B">
      <w:start w:val="1"/>
      <w:numFmt w:val="lowerRoman"/>
      <w:suff w:val="tab"/>
      <w:lvlText w:val="%6."/>
      <w:lvlJc w:val="right"/>
      <w:pPr>
        <w:ind w:hanging="180" w:left="4320"/>
      </w:pPr>
      <w:rPr/>
    </w:lvl>
    <w:lvl w:ilvl="6" w:tplc="040C000F">
      <w:start w:val="1"/>
      <w:numFmt w:val="decimal"/>
      <w:suff w:val="tab"/>
      <w:lvlText w:val="%7."/>
      <w:lvlJc w:val="left"/>
      <w:pPr>
        <w:ind w:hanging="360" w:left="5040"/>
      </w:pPr>
      <w:rPr/>
    </w:lvl>
    <w:lvl w:ilvl="7" w:tplc="040C0019">
      <w:start w:val="1"/>
      <w:numFmt w:val="lowerLetter"/>
      <w:suff w:val="tab"/>
      <w:lvlText w:val="%8."/>
      <w:lvlJc w:val="left"/>
      <w:pPr>
        <w:ind w:hanging="360" w:left="5760"/>
      </w:pPr>
      <w:rPr/>
    </w:lvl>
    <w:lvl w:ilvl="8" w:tplc="040C001B">
      <w:start w:val="1"/>
      <w:numFmt w:val="lowerRoman"/>
      <w:suff w:val="tab"/>
      <w:lvlText w:val="%9."/>
      <w:lvlJc w:val="right"/>
      <w:pPr>
        <w:ind w:hanging="180" w:left="6480"/>
      </w:pPr>
      <w:rPr/>
    </w:lvl>
  </w:abstractNum>
  <w:abstractNum w:abstractNumId="7">
    <w:nsid w:val="4C634396"/>
    <w:multiLevelType w:val="hybridMultilevel"/>
    <w:lvl w:ilvl="0" w:tplc="040C0001">
      <w:start w:val="1"/>
      <w:numFmt w:val="bullet"/>
      <w:suff w:val="tab"/>
      <w:lvlText w:val=""/>
      <w:lvlJc w:val="left"/>
      <w:pPr>
        <w:ind w:hanging="360" w:left="720"/>
      </w:pPr>
      <w:rPr>
        <w:rFonts w:ascii="Symbol" w:hAnsi="Symbol" w:hint="default"/>
      </w:rPr>
    </w:lvl>
    <w:lvl w:ilvl="1" w:tplc="040C0003">
      <w:start w:val="1"/>
      <w:numFmt w:val="bullet"/>
      <w:suff w:val="tab"/>
      <w:lvlText w:val="o"/>
      <w:lvlJc w:val="left"/>
      <w:pPr>
        <w:ind w:hanging="360" w:left="1440"/>
      </w:pPr>
      <w:rPr>
        <w:rFonts w:ascii="Courier New" w:hAnsi="Courier New" w:cs="Courier New" w:hint="default"/>
      </w:rPr>
    </w:lvl>
    <w:lvl w:ilvl="2" w:tplc="040C0005">
      <w:start w:val="1"/>
      <w:numFmt w:val="bullet"/>
      <w:suff w:val="tab"/>
      <w:lvlText w:val=""/>
      <w:lvlJc w:val="left"/>
      <w:pPr>
        <w:ind w:hanging="360" w:left="2160"/>
      </w:pPr>
      <w:rPr>
        <w:rFonts w:ascii="Wingdings" w:hAnsi="Wingdings" w:hint="default"/>
      </w:rPr>
    </w:lvl>
    <w:lvl w:ilvl="3" w:tplc="040C0001">
      <w:start w:val="1"/>
      <w:numFmt w:val="bullet"/>
      <w:suff w:val="tab"/>
      <w:lvlText w:val=""/>
      <w:lvlJc w:val="left"/>
      <w:pPr>
        <w:ind w:hanging="360" w:left="2880"/>
      </w:pPr>
      <w:rPr>
        <w:rFonts w:ascii="Symbol" w:hAnsi="Symbol" w:hint="default"/>
      </w:rPr>
    </w:lvl>
    <w:lvl w:ilvl="4" w:tplc="040C0003">
      <w:start w:val="1"/>
      <w:numFmt w:val="bullet"/>
      <w:suff w:val="tab"/>
      <w:lvlText w:val="o"/>
      <w:lvlJc w:val="left"/>
      <w:pPr>
        <w:ind w:hanging="360" w:left="3600"/>
      </w:pPr>
      <w:rPr>
        <w:rFonts w:ascii="Courier New" w:hAnsi="Courier New" w:cs="Courier New" w:hint="default"/>
      </w:rPr>
    </w:lvl>
    <w:lvl w:ilvl="5" w:tplc="040C0005">
      <w:start w:val="1"/>
      <w:numFmt w:val="bullet"/>
      <w:suff w:val="tab"/>
      <w:lvlText w:val=""/>
      <w:lvlJc w:val="left"/>
      <w:pPr>
        <w:ind w:hanging="360" w:left="4320"/>
      </w:pPr>
      <w:rPr>
        <w:rFonts w:ascii="Wingdings" w:hAnsi="Wingdings" w:hint="default"/>
      </w:rPr>
    </w:lvl>
    <w:lvl w:ilvl="6" w:tplc="040C0001">
      <w:start w:val="1"/>
      <w:numFmt w:val="bullet"/>
      <w:suff w:val="tab"/>
      <w:lvlText w:val=""/>
      <w:lvlJc w:val="left"/>
      <w:pPr>
        <w:ind w:hanging="360" w:left="5040"/>
      </w:pPr>
      <w:rPr>
        <w:rFonts w:ascii="Symbol" w:hAnsi="Symbol" w:hint="default"/>
      </w:rPr>
    </w:lvl>
    <w:lvl w:ilvl="7" w:tplc="040C0003">
      <w:start w:val="1"/>
      <w:numFmt w:val="bullet"/>
      <w:suff w:val="tab"/>
      <w:lvlText w:val="o"/>
      <w:lvlJc w:val="left"/>
      <w:pPr>
        <w:ind w:hanging="360" w:left="5760"/>
      </w:pPr>
      <w:rPr>
        <w:rFonts w:ascii="Courier New" w:hAnsi="Courier New" w:cs="Courier New" w:hint="default"/>
      </w:rPr>
    </w:lvl>
    <w:lvl w:ilvl="8" w:tplc="040C0005">
      <w:start w:val="1"/>
      <w:numFmt w:val="bullet"/>
      <w:suff w:val="tab"/>
      <w:lvlText w:val=""/>
      <w:lvlJc w:val="left"/>
      <w:pPr>
        <w:ind w:hanging="360" w:left="6480"/>
      </w:pPr>
      <w:rPr>
        <w:rFonts w:ascii="Wingdings" w:hAnsi="Wingdings" w:hint="default"/>
      </w:rPr>
    </w:lvl>
  </w:abstractNum>
  <w:abstractNum w:abstractNumId="8">
    <w:nsid w:val="54EC301C"/>
    <w:multiLevelType w:val="hybridMultilevel"/>
    <w:lvl w:ilvl="0" w:tplc="434889CE">
      <w:start w:val="1"/>
      <w:numFmt w:val="decimal"/>
      <w:suff w:val="tab"/>
      <w:lvlText w:val="%1."/>
      <w:lvlJc w:val="left"/>
      <w:pPr>
        <w:ind w:hanging="360" w:left="720"/>
      </w:pPr>
      <w:rPr>
        <w:rFonts w:hint="default"/>
        <w:b w:val="1"/>
        <w:bCs w:val="1"/>
        <w:sz w:val="28"/>
        <w:szCs w:val="28"/>
      </w:rPr>
    </w:lvl>
    <w:lvl w:ilvl="1" w:tplc="040C0019">
      <w:start w:val="1"/>
      <w:numFmt w:val="lowerLetter"/>
      <w:suff w:val="tab"/>
      <w:lvlText w:val="%2."/>
      <w:lvlJc w:val="left"/>
      <w:pPr>
        <w:ind w:hanging="360" w:left="1440"/>
      </w:pPr>
      <w:rPr/>
    </w:lvl>
    <w:lvl w:ilvl="2" w:tplc="040C001B">
      <w:start w:val="1"/>
      <w:numFmt w:val="lowerRoman"/>
      <w:suff w:val="tab"/>
      <w:lvlText w:val="%3."/>
      <w:lvlJc w:val="right"/>
      <w:pPr>
        <w:ind w:hanging="180" w:left="2160"/>
      </w:pPr>
      <w:rPr/>
    </w:lvl>
    <w:lvl w:ilvl="3" w:tplc="040C000F">
      <w:start w:val="1"/>
      <w:numFmt w:val="decimal"/>
      <w:suff w:val="tab"/>
      <w:lvlText w:val="%4."/>
      <w:lvlJc w:val="left"/>
      <w:pPr>
        <w:ind w:hanging="360" w:left="2880"/>
      </w:pPr>
      <w:rPr/>
    </w:lvl>
    <w:lvl w:ilvl="4" w:tplc="040C0019">
      <w:start w:val="1"/>
      <w:numFmt w:val="lowerLetter"/>
      <w:suff w:val="tab"/>
      <w:lvlText w:val="%5."/>
      <w:lvlJc w:val="left"/>
      <w:pPr>
        <w:ind w:hanging="360" w:left="3600"/>
      </w:pPr>
      <w:rPr/>
    </w:lvl>
    <w:lvl w:ilvl="5" w:tplc="040C001B">
      <w:start w:val="1"/>
      <w:numFmt w:val="lowerRoman"/>
      <w:suff w:val="tab"/>
      <w:lvlText w:val="%6."/>
      <w:lvlJc w:val="right"/>
      <w:pPr>
        <w:ind w:hanging="180" w:left="4320"/>
      </w:pPr>
      <w:rPr/>
    </w:lvl>
    <w:lvl w:ilvl="6" w:tplc="040C000F">
      <w:start w:val="1"/>
      <w:numFmt w:val="decimal"/>
      <w:suff w:val="tab"/>
      <w:lvlText w:val="%7."/>
      <w:lvlJc w:val="left"/>
      <w:pPr>
        <w:ind w:hanging="360" w:left="5040"/>
      </w:pPr>
      <w:rPr/>
    </w:lvl>
    <w:lvl w:ilvl="7" w:tplc="040C0019">
      <w:start w:val="1"/>
      <w:numFmt w:val="lowerLetter"/>
      <w:suff w:val="tab"/>
      <w:lvlText w:val="%8."/>
      <w:lvlJc w:val="left"/>
      <w:pPr>
        <w:ind w:hanging="360" w:left="5760"/>
      </w:pPr>
      <w:rPr/>
    </w:lvl>
    <w:lvl w:ilvl="8" w:tplc="040C001B">
      <w:start w:val="1"/>
      <w:numFmt w:val="lowerRoman"/>
      <w:suff w:val="tab"/>
      <w:lvlText w:val="%9."/>
      <w:lvlJc w:val="right"/>
      <w:pPr>
        <w:ind w:hanging="180" w:left="6480"/>
      </w:pPr>
      <w:rPr/>
    </w:lvl>
  </w:abstractNum>
  <w:abstractNum w:abstractNumId="9">
    <w:nsid w:val="57AD4C18"/>
    <w:multiLevelType w:val="hybridMultilevel"/>
    <w:lvl w:ilvl="0" w:tplc="04602F1C">
      <w:start w:val="3"/>
      <w:numFmt w:val="bullet"/>
      <w:suff w:val="tab"/>
      <w:lvlText w:val="-"/>
      <w:lvlJc w:val="left"/>
      <w:pPr>
        <w:ind w:hanging="360" w:left="720"/>
      </w:pPr>
      <w:rPr>
        <w:rFonts w:ascii="Times New Roman" w:hAnsi="Times New Roman" w:cs="Times New Roman" w:eastAsiaTheme="minorHAnsi" w:hint="default"/>
      </w:rPr>
    </w:lvl>
    <w:lvl w:ilvl="1" w:tplc="040C0003">
      <w:start w:val="1"/>
      <w:numFmt w:val="bullet"/>
      <w:suff w:val="tab"/>
      <w:lvlText w:val="o"/>
      <w:lvlJc w:val="left"/>
      <w:pPr>
        <w:ind w:hanging="360" w:left="1440"/>
      </w:pPr>
      <w:rPr>
        <w:rFonts w:ascii="Courier New" w:hAnsi="Courier New" w:cs="Courier New" w:hint="default"/>
      </w:rPr>
    </w:lvl>
    <w:lvl w:ilvl="2" w:tplc="040C0005">
      <w:start w:val="1"/>
      <w:numFmt w:val="bullet"/>
      <w:suff w:val="tab"/>
      <w:lvlText w:val=""/>
      <w:lvlJc w:val="left"/>
      <w:pPr>
        <w:ind w:hanging="360" w:left="2160"/>
      </w:pPr>
      <w:rPr>
        <w:rFonts w:ascii="Wingdings" w:hAnsi="Wingdings" w:hint="default"/>
      </w:rPr>
    </w:lvl>
    <w:lvl w:ilvl="3" w:tplc="040C0001">
      <w:start w:val="1"/>
      <w:numFmt w:val="bullet"/>
      <w:suff w:val="tab"/>
      <w:lvlText w:val=""/>
      <w:lvlJc w:val="left"/>
      <w:pPr>
        <w:ind w:hanging="360" w:left="2880"/>
      </w:pPr>
      <w:rPr>
        <w:rFonts w:ascii="Symbol" w:hAnsi="Symbol" w:hint="default"/>
      </w:rPr>
    </w:lvl>
    <w:lvl w:ilvl="4" w:tplc="040C0003">
      <w:start w:val="1"/>
      <w:numFmt w:val="bullet"/>
      <w:suff w:val="tab"/>
      <w:lvlText w:val="o"/>
      <w:lvlJc w:val="left"/>
      <w:pPr>
        <w:ind w:hanging="360" w:left="3600"/>
      </w:pPr>
      <w:rPr>
        <w:rFonts w:ascii="Courier New" w:hAnsi="Courier New" w:cs="Courier New" w:hint="default"/>
      </w:rPr>
    </w:lvl>
    <w:lvl w:ilvl="5" w:tplc="040C0005">
      <w:start w:val="1"/>
      <w:numFmt w:val="bullet"/>
      <w:suff w:val="tab"/>
      <w:lvlText w:val=""/>
      <w:lvlJc w:val="left"/>
      <w:pPr>
        <w:ind w:hanging="360" w:left="4320"/>
      </w:pPr>
      <w:rPr>
        <w:rFonts w:ascii="Wingdings" w:hAnsi="Wingdings" w:hint="default"/>
      </w:rPr>
    </w:lvl>
    <w:lvl w:ilvl="6" w:tplc="040C0001">
      <w:start w:val="1"/>
      <w:numFmt w:val="bullet"/>
      <w:suff w:val="tab"/>
      <w:lvlText w:val=""/>
      <w:lvlJc w:val="left"/>
      <w:pPr>
        <w:ind w:hanging="360" w:left="5040"/>
      </w:pPr>
      <w:rPr>
        <w:rFonts w:ascii="Symbol" w:hAnsi="Symbol" w:hint="default"/>
      </w:rPr>
    </w:lvl>
    <w:lvl w:ilvl="7" w:tplc="040C0003">
      <w:start w:val="1"/>
      <w:numFmt w:val="bullet"/>
      <w:suff w:val="tab"/>
      <w:lvlText w:val="o"/>
      <w:lvlJc w:val="left"/>
      <w:pPr>
        <w:ind w:hanging="360" w:left="5760"/>
      </w:pPr>
      <w:rPr>
        <w:rFonts w:ascii="Courier New" w:hAnsi="Courier New" w:cs="Courier New" w:hint="default"/>
      </w:rPr>
    </w:lvl>
    <w:lvl w:ilvl="8" w:tplc="040C0005">
      <w:start w:val="1"/>
      <w:numFmt w:val="bullet"/>
      <w:suff w:val="tab"/>
      <w:lvlText w:val=""/>
      <w:lvlJc w:val="left"/>
      <w:pPr>
        <w:ind w:hanging="360" w:left="6480"/>
      </w:pPr>
      <w:rPr>
        <w:rFonts w:ascii="Wingdings" w:hAnsi="Wingdings" w:hint="default"/>
      </w:rPr>
    </w:lvl>
  </w:abstractNum>
  <w:abstractNum w:abstractNumId="10">
    <w:nsid w:val="62714535"/>
    <w:multiLevelType w:val="multilevel"/>
    <w:lvl w:ilvl="0">
      <w:start w:val="3"/>
      <w:numFmt w:val="bullet"/>
      <w:suff w:val="tab"/>
      <w:lvlText w:val="-"/>
      <w:lvlJc w:val="left"/>
      <w:pPr>
        <w:ind w:hanging="360" w:left="720"/>
        <w:tabs>
          <w:tab w:val="num" w:pos="720" w:leader="none"/>
        </w:tabs>
      </w:pPr>
      <w:rPr>
        <w:rFonts w:ascii="Verdana" w:hAnsi="Verdana" w:cs="Times New Roman" w:eastAsia="Times New Roman"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num w:numId="1">
    <w:abstractNumId w:val="1"/>
  </w:num>
  <w:num w:numId="2">
    <w:abstractNumId w:val="10"/>
  </w:num>
  <w:num w:numId="3">
    <w:abstractNumId w:val="5"/>
  </w:num>
  <w:num w:numId="4">
    <w:abstractNumId w:val="4"/>
  </w:num>
  <w:num w:numId="5">
    <w:abstractNumId w:val="0"/>
  </w:num>
  <w:num w:numId="6">
    <w:abstractNumId w:val="6"/>
  </w:num>
  <w:num w:numId="7">
    <w:abstractNumId w:val="8"/>
  </w:num>
  <w:num w:numId="8">
    <w:abstractNumId w:val="7"/>
  </w:num>
  <w:num w:numId="9">
    <w:abstractNumId w:val="3"/>
  </w:num>
  <w:num w:numId="10">
    <w:abstractNumId w:val="2"/>
  </w:num>
  <w:num w:numId="11">
    <w:abstractNumId w:val="9"/>
  </w:num>
</w:numbering>
</file>

<file path=word/settings.xml><?xml version="1.0" encoding="utf-8"?>
<w:settings xmlns:w="http://schemas.openxmlformats.org/wordprocessingml/2006/main">
  <w:displayBackgroundShape w:val="0"/>
  <w:defaultTabStop w:val="708"/>
  <w:autoHyphenation w:val="0"/>
  <w:hyphenationZone w:val="425"/>
  <w:evenAndOddHeaders w:val="0"/>
  <w:characterSpacingControl w:val="doNotCompress"/>
  <w:compat>
    <w:compatSetting w:name="compatibilityMode" w:uri="http://schemas.microsoft.com/office/word" w:val="12"/>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fr-FR" w:bidi="ar-SA" w:eastAsia="en-US"/>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3"/>
    <w:qFormat/>
    <w:pPr>
      <w:keepNext w:val="1"/>
      <w:spacing w:lineRule="auto" w:line="240" w:after="0" w:beforeAutospacing="0" w:afterAutospacing="0"/>
      <w:outlineLvl w:val="0"/>
    </w:pPr>
    <w:rPr>
      <w:rFonts w:ascii="Times New Roman" w:hAnsi="Times New Roman" w:cs="Times New Roman" w:eastAsia="Times New Roman"/>
      <w:sz w:val="24"/>
      <w:szCs w:val="20"/>
      <w:lang w:eastAsia="fr-FR"/>
    </w:rPr>
  </w:style>
  <w:style w:type="paragraph" w:styleId="P2">
    <w:name w:val="Heading 2"/>
    <w:basedOn w:val="P0"/>
    <w:next w:val="P0"/>
    <w:link w:val="C4"/>
    <w:qFormat/>
    <w:pPr>
      <w:keepNext w:val="1"/>
      <w:spacing w:lineRule="auto" w:line="240" w:after="0" w:beforeAutospacing="0" w:afterAutospacing="0"/>
      <w:outlineLvl w:val="1"/>
    </w:pPr>
    <w:rPr>
      <w:rFonts w:ascii="Times New Roman" w:hAnsi="Times New Roman" w:cs="Times New Roman" w:eastAsia="Times New Roman"/>
      <w:sz w:val="20"/>
      <w:szCs w:val="20"/>
      <w:u w:val="single"/>
      <w:lang w:eastAsia="fr-FR"/>
    </w:rPr>
  </w:style>
  <w:style w:type="paragraph" w:styleId="P3">
    <w:name w:val="List Paragraph"/>
    <w:basedOn w:val="P0"/>
    <w:qFormat/>
    <w:pPr>
      <w:ind w:left="720"/>
      <w:contextualSpacing w:val="1"/>
    </w:pPr>
    <w:rPr/>
  </w:style>
  <w:style w:type="paragraph" w:styleId="P4">
    <w:name w:val="Balloon Text"/>
    <w:basedOn w:val="P0"/>
    <w:link w:val="C5"/>
    <w:semiHidden/>
    <w:pPr>
      <w:spacing w:lineRule="auto" w:line="240" w:after="0" w:beforeAutospacing="0" w:afterAutospacing="0"/>
    </w:pPr>
    <w:rPr>
      <w:rFonts w:ascii="Tahoma" w:hAnsi="Tahoma" w:cs="Tahoma"/>
      <w:sz w:val="16"/>
      <w:szCs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Titre 1 Car"/>
    <w:basedOn w:val="C0"/>
    <w:link w:val="P1"/>
    <w:rPr>
      <w:rFonts w:ascii="Times New Roman" w:hAnsi="Times New Roman" w:cs="Times New Roman" w:eastAsia="Times New Roman"/>
      <w:sz w:val="24"/>
      <w:szCs w:val="20"/>
      <w:lang w:eastAsia="fr-FR"/>
    </w:rPr>
  </w:style>
  <w:style w:type="character" w:styleId="C4">
    <w:name w:val="Titre 2 Car"/>
    <w:basedOn w:val="C0"/>
    <w:link w:val="P2"/>
    <w:rPr>
      <w:rFonts w:ascii="Times New Roman" w:hAnsi="Times New Roman" w:cs="Times New Roman" w:eastAsia="Times New Roman"/>
      <w:sz w:val="20"/>
      <w:szCs w:val="20"/>
      <w:u w:val="single"/>
      <w:lang w:eastAsia="fr-FR"/>
    </w:rPr>
  </w:style>
  <w:style w:type="character" w:styleId="C5">
    <w:name w:val="Texte de bulles Car"/>
    <w:basedOn w:val="C0"/>
    <w:link w:val="P4"/>
    <w:semiHidden/>
    <w:rPr>
      <w:rFonts w:ascii="Tahoma" w:hAnsi="Tahoma" w:cs="Tahoma"/>
      <w:sz w:val="16"/>
      <w:szCs w:val="16"/>
    </w:rPr>
  </w:style>
  <w:style w:type="table" w:styleId="T0" w:default="1">
    <w:name w:val="Normal Table"/>
    <w:semiHidden/>
    <w:qFormat/>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tblPr>
      <w:tblInd w:w="0"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Company>ISETN</Company>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Imene</dc:creator>
  <dcterms:created xsi:type="dcterms:W3CDTF">2019-12-24T09:53:00Z</dcterms:created>
  <dcterms:modified xsi:type="dcterms:W3CDTF">2024-11-13T14:49:29Z</dcterms:modified>
  <cp:revision>13</cp:revision>
</cp:coreProperties>
</file>