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94EF6">
      <w:pPr>
        <w:bidi w:val="0"/>
      </w:pPr>
      <w:r>
        <w:rPr>
          <w:rFonts w:hint="default"/>
        </w:rPr>
        <w:t>1. SupplyzPro — Smart Operations Award</w:t>
      </w:r>
    </w:p>
    <w:p w14:paraId="1E996E72">
      <w:pPr>
        <w:bidi w:val="0"/>
        <w:rPr>
          <w:rFonts w:hint="default"/>
        </w:rPr>
      </w:pPr>
    </w:p>
    <w:p w14:paraId="78450E61">
      <w:pPr>
        <w:bidi w:val="0"/>
        <w:rPr>
          <w:rFonts w:hint="default"/>
        </w:rPr>
      </w:pPr>
      <w:r>
        <w:rPr>
          <w:rFonts w:hint="default"/>
        </w:rPr>
        <w:t>Prize: 1,000 TND cash prize.</w:t>
      </w:r>
    </w:p>
    <w:p w14:paraId="5A623670">
      <w:pPr>
        <w:bidi w:val="0"/>
        <w:rPr>
          <w:rFonts w:hint="default"/>
        </w:rPr>
      </w:pPr>
    </w:p>
    <w:p w14:paraId="5146FD2D">
      <w:pPr>
        <w:bidi w:val="0"/>
        <w:rPr>
          <w:rFonts w:hint="default"/>
        </w:rPr>
      </w:pPr>
    </w:p>
    <w:p w14:paraId="2C4154AC">
      <w:pPr>
        <w:bidi w:val="0"/>
        <w:rPr>
          <w:rFonts w:hint="default"/>
        </w:rPr>
      </w:pPr>
      <w:r>
        <w:rPr>
          <w:rFonts w:hint="default"/>
        </w:rPr>
        <w:t xml:space="preserve">Focus Area: Supply chain optimization, real-time inventory tracking, operational logistics, demand forecasting, and ERP process automation. </w:t>
      </w:r>
    </w:p>
    <w:p w14:paraId="762C384F">
      <w:pPr>
        <w:bidi w:val="0"/>
        <w:rPr>
          <w:rFonts w:hint="default"/>
        </w:rPr>
      </w:pPr>
    </w:p>
    <w:p w14:paraId="6A85CE69">
      <w:pPr>
        <w:bidi w:val="0"/>
        <w:rPr>
          <w:rFonts w:hint="default"/>
        </w:rPr>
      </w:pPr>
    </w:p>
    <w:p w14:paraId="172E868E">
      <w:pPr>
        <w:bidi w:val="0"/>
        <w:rPr>
          <w:rFonts w:hint="default"/>
        </w:rPr>
      </w:pPr>
      <w:r>
        <w:rPr>
          <w:rFonts w:hint="default"/>
        </w:rPr>
        <w:t>Wanted Solution:</w:t>
      </w:r>
    </w:p>
    <w:p w14:paraId="133F540D">
      <w:pPr>
        <w:bidi w:val="0"/>
        <w:rPr>
          <w:rFonts w:hint="default"/>
        </w:rPr>
      </w:pPr>
    </w:p>
    <w:p w14:paraId="56B69E5B">
      <w:pPr>
        <w:bidi w:val="0"/>
        <w:rPr>
          <w:rFonts w:hint="default"/>
        </w:rPr>
      </w:pPr>
    </w:p>
    <w:p w14:paraId="3C97CA48">
      <w:pPr>
        <w:bidi w:val="0"/>
        <w:rPr>
          <w:rFonts w:hint="default"/>
        </w:rPr>
      </w:pPr>
      <w:r>
        <w:rPr>
          <w:rFonts w:hint="default"/>
        </w:rPr>
        <w:t xml:space="preserve">Core Concept: An AI agent or web system that automates backend operations, such as predicting stock stockouts, analyzing supplier lead times, or optimizing route/fleet delivery workflows. </w:t>
      </w:r>
    </w:p>
    <w:p w14:paraId="456F9C43">
      <w:pPr>
        <w:bidi w:val="0"/>
        <w:rPr>
          <w:rFonts w:hint="default"/>
        </w:rPr>
      </w:pPr>
    </w:p>
    <w:p w14:paraId="57E79146">
      <w:pPr>
        <w:bidi w:val="0"/>
        <w:rPr>
          <w:rFonts w:hint="default"/>
        </w:rPr>
      </w:pPr>
    </w:p>
    <w:p w14:paraId="06971255">
      <w:pPr>
        <w:bidi w:val="0"/>
        <w:rPr>
          <w:rFonts w:hint="default"/>
        </w:rPr>
      </w:pPr>
      <w:r>
        <w:rPr>
          <w:rFonts w:hint="default"/>
        </w:rPr>
        <w:t>Winning Edge: Focus on practical ROI. Integrating real-time telemetry/data feeds, automated alert triggers via APIs, or predictive analytics dashboarding directly addresses operational bottlen</w:t>
      </w:r>
      <w:bookmarkStart w:id="0" w:name="_GoBack"/>
      <w:bookmarkEnd w:id="0"/>
      <w:r>
        <w:rPr>
          <w:rFonts w:hint="default"/>
        </w:rPr>
        <w:t xml:space="preserve">ecks. </w:t>
      </w:r>
    </w:p>
    <w:p w14:paraId="6A3286BC">
      <w:pPr>
        <w:bidi w:val="0"/>
        <w:rPr>
          <w:rFonts w:hint="default"/>
        </w:rPr>
      </w:pPr>
    </w:p>
    <w:p w14:paraId="568C6CD5">
      <w:pPr>
        <w:bidi w:val="0"/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D74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2026-09-27T08:15:56Z</dcterms:created>
  <dc:creator>Iyed Zarrouki</dc:creator>
  <cp:lastModifiedBy>Iyed Zarrouki</cp:lastModifiedBy>
  <dcterms:modified xsi:type="dcterms:W3CDTF">2026-09-27T08:16:30Z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eyJoZGlkIjoiNmNjMDMxYzY3YWFiMGM2ZDE0MDQ1ZDJlZTM4ZmM2MmUifQ==</vt:lpwstr>
  </property>
  <property fmtid="{D5CDD505-2E9C-101B-9397-08002B2CF9AE}" pid="4" name="ICV">
    <vt:lpwstr>CB3E7D8401F04F8CA589F9342D6318A2_12</vt:lpwstr>
  </property>
</Properties>
</file>