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6FBC9F" w14:textId="625E8656" w:rsidR="004D788E" w:rsidRPr="006E274E" w:rsidRDefault="004D788E">
      <w:pPr>
        <w:rPr>
          <w:rFonts w:ascii="Bodoni MT" w:hAnsi="Bodoni MT"/>
          <w:b/>
          <w:bCs/>
          <w:sz w:val="32"/>
          <w:szCs w:val="32"/>
          <w:lang w:val="en-US"/>
        </w:rPr>
      </w:pPr>
      <w:r w:rsidRPr="006E274E">
        <w:rPr>
          <w:rFonts w:ascii="Bodoni MT" w:hAnsi="Bodoni MT"/>
          <w:b/>
          <w:bCs/>
          <w:sz w:val="32"/>
          <w:szCs w:val="32"/>
          <w:u w:val="single"/>
          <w:lang w:val="en-US"/>
        </w:rPr>
        <w:t>Name:</w:t>
      </w:r>
      <w:r w:rsidR="006E274E">
        <w:rPr>
          <w:rFonts w:ascii="Bodoni MT" w:hAnsi="Bodoni MT"/>
          <w:b/>
          <w:bCs/>
          <w:sz w:val="32"/>
          <w:szCs w:val="32"/>
          <w:u w:val="single"/>
          <w:lang w:val="en-US"/>
        </w:rPr>
        <w:t xml:space="preserve"> </w:t>
      </w:r>
      <w:r w:rsidR="006E274E">
        <w:rPr>
          <w:rFonts w:ascii="Bodoni MT" w:hAnsi="Bodoni MT"/>
          <w:b/>
          <w:bCs/>
          <w:sz w:val="32"/>
          <w:szCs w:val="32"/>
          <w:lang w:val="en-US"/>
        </w:rPr>
        <w:t>EYABI DAVY ARTHUR BERNARD</w:t>
      </w:r>
    </w:p>
    <w:p w14:paraId="777836BD" w14:textId="5F486305" w:rsidR="0022440D" w:rsidRPr="006E274E" w:rsidRDefault="0022440D">
      <w:pPr>
        <w:rPr>
          <w:rFonts w:ascii="Bodoni MT" w:hAnsi="Bodoni MT"/>
          <w:b/>
          <w:bCs/>
          <w:sz w:val="32"/>
          <w:szCs w:val="32"/>
          <w:lang w:val="en-US"/>
        </w:rPr>
      </w:pPr>
      <w:r w:rsidRPr="006E274E">
        <w:rPr>
          <w:rFonts w:ascii="Bodoni MT" w:hAnsi="Bodoni MT"/>
          <w:b/>
          <w:bCs/>
          <w:sz w:val="32"/>
          <w:szCs w:val="32"/>
          <w:u w:val="single"/>
          <w:lang w:val="en-US"/>
        </w:rPr>
        <w:t>Faculty</w:t>
      </w:r>
      <w:r w:rsidRPr="006E274E">
        <w:rPr>
          <w:rFonts w:ascii="Bodoni MT" w:hAnsi="Bodoni MT"/>
          <w:b/>
          <w:bCs/>
          <w:sz w:val="32"/>
          <w:szCs w:val="32"/>
          <w:lang w:val="en-US"/>
        </w:rPr>
        <w:t>:</w:t>
      </w:r>
      <w:r w:rsidR="0026024F" w:rsidRPr="006E274E">
        <w:rPr>
          <w:rFonts w:ascii="Bodoni MT" w:hAnsi="Bodoni MT"/>
          <w:b/>
          <w:bCs/>
          <w:sz w:val="32"/>
          <w:szCs w:val="32"/>
          <w:lang w:val="en-US"/>
        </w:rPr>
        <w:t xml:space="preserve"> </w:t>
      </w:r>
      <w:r w:rsidRPr="006E274E">
        <w:rPr>
          <w:rFonts w:ascii="Bodoni MT" w:hAnsi="Bodoni MT"/>
          <w:b/>
          <w:bCs/>
          <w:sz w:val="32"/>
          <w:szCs w:val="32"/>
          <w:lang w:val="en-US"/>
        </w:rPr>
        <w:t xml:space="preserve">ICT </w:t>
      </w:r>
    </w:p>
    <w:p w14:paraId="2ED4982F" w14:textId="36B00C80" w:rsidR="0022440D" w:rsidRPr="006E274E" w:rsidRDefault="0022440D">
      <w:pPr>
        <w:rPr>
          <w:rFonts w:ascii="Bodoni MT" w:hAnsi="Bodoni MT"/>
          <w:b/>
          <w:bCs/>
          <w:sz w:val="32"/>
          <w:szCs w:val="32"/>
          <w:lang w:val="en-US"/>
        </w:rPr>
      </w:pPr>
      <w:r w:rsidRPr="006E274E">
        <w:rPr>
          <w:rFonts w:ascii="Bodoni MT" w:hAnsi="Bodoni MT"/>
          <w:b/>
          <w:bCs/>
          <w:sz w:val="32"/>
          <w:szCs w:val="32"/>
          <w:u w:val="single"/>
          <w:lang w:val="en-US"/>
        </w:rPr>
        <w:t>Matricule</w:t>
      </w:r>
      <w:r w:rsidRPr="006E274E">
        <w:rPr>
          <w:rFonts w:ascii="Bodoni MT" w:hAnsi="Bodoni MT"/>
          <w:b/>
          <w:bCs/>
          <w:sz w:val="32"/>
          <w:szCs w:val="32"/>
          <w:lang w:val="en-US"/>
        </w:rPr>
        <w:t xml:space="preserve">: </w:t>
      </w:r>
      <w:r w:rsidR="00B13970" w:rsidRPr="006E274E">
        <w:rPr>
          <w:rFonts w:ascii="Bodoni MT" w:hAnsi="Bodoni MT"/>
          <w:b/>
          <w:bCs/>
          <w:sz w:val="32"/>
          <w:szCs w:val="32"/>
          <w:lang w:val="en-US"/>
        </w:rPr>
        <w:t>ICTU20233830</w:t>
      </w:r>
    </w:p>
    <w:p w14:paraId="13139A04" w14:textId="119F7B48" w:rsidR="00B13970" w:rsidRPr="006E274E" w:rsidRDefault="00B13970">
      <w:pPr>
        <w:rPr>
          <w:rFonts w:ascii="Bodoni MT" w:hAnsi="Bodoni MT"/>
          <w:b/>
          <w:bCs/>
          <w:sz w:val="32"/>
          <w:szCs w:val="32"/>
          <w:lang w:val="en-US"/>
        </w:rPr>
      </w:pPr>
      <w:r w:rsidRPr="006E274E">
        <w:rPr>
          <w:rFonts w:ascii="Bodoni MT" w:hAnsi="Bodoni MT"/>
          <w:b/>
          <w:bCs/>
          <w:sz w:val="32"/>
          <w:szCs w:val="32"/>
          <w:u w:val="single"/>
          <w:lang w:val="en-US"/>
        </w:rPr>
        <w:t>Course</w:t>
      </w:r>
      <w:r w:rsidRPr="006E274E">
        <w:rPr>
          <w:rFonts w:ascii="Bodoni MT" w:hAnsi="Bodoni MT"/>
          <w:b/>
          <w:bCs/>
          <w:sz w:val="32"/>
          <w:szCs w:val="32"/>
          <w:lang w:val="en-US"/>
        </w:rPr>
        <w:t xml:space="preserve">: Distributed System and Cloud Computing </w:t>
      </w:r>
    </w:p>
    <w:p w14:paraId="78B9BEAF" w14:textId="31BDA661" w:rsidR="00ED279F" w:rsidRPr="006E274E" w:rsidRDefault="008A3589">
      <w:pPr>
        <w:rPr>
          <w:rFonts w:ascii="Bodoni MT" w:hAnsi="Bodoni MT"/>
          <w:b/>
          <w:bCs/>
          <w:sz w:val="32"/>
          <w:szCs w:val="32"/>
          <w:lang w:val="en-US"/>
        </w:rPr>
      </w:pPr>
      <w:r w:rsidRPr="006E274E">
        <w:rPr>
          <w:rFonts w:ascii="Bodoni MT" w:hAnsi="Bodoni MT"/>
          <w:b/>
          <w:bCs/>
          <w:sz w:val="32"/>
          <w:szCs w:val="32"/>
          <w:u w:val="single"/>
          <w:lang w:val="en-US"/>
        </w:rPr>
        <w:t>Instructor</w:t>
      </w:r>
      <w:r w:rsidR="003C0E56" w:rsidRPr="006E274E">
        <w:rPr>
          <w:rFonts w:ascii="Bodoni MT" w:hAnsi="Bodoni MT"/>
          <w:b/>
          <w:bCs/>
          <w:sz w:val="32"/>
          <w:szCs w:val="32"/>
          <w:lang w:val="en-US"/>
        </w:rPr>
        <w:t xml:space="preserve">: </w:t>
      </w:r>
      <w:r w:rsidRPr="006E274E">
        <w:rPr>
          <w:rFonts w:ascii="Bodoni MT" w:hAnsi="Bodoni MT"/>
          <w:b/>
          <w:bCs/>
          <w:sz w:val="32"/>
          <w:szCs w:val="32"/>
          <w:lang w:val="en-US"/>
        </w:rPr>
        <w:t>DANIEL MOUNE</w:t>
      </w:r>
    </w:p>
    <w:p w14:paraId="76E7DC11" w14:textId="648F1A85" w:rsidR="00E134B5" w:rsidRPr="00132E47" w:rsidRDefault="00E134B5">
      <w:pPr>
        <w:rPr>
          <w:b/>
          <w:bCs/>
          <w:u w:val="single"/>
          <w:lang w:val="en-US"/>
        </w:rPr>
      </w:pPr>
      <w:r w:rsidRPr="00132E47">
        <w:rPr>
          <w:b/>
          <w:bCs/>
          <w:u w:val="single"/>
          <w:lang w:val="en-US"/>
        </w:rPr>
        <w:t xml:space="preserve">Assignment </w:t>
      </w:r>
      <w:r w:rsidR="006E2544">
        <w:rPr>
          <w:b/>
          <w:bCs/>
          <w:u w:val="single"/>
          <w:lang w:val="en-US"/>
        </w:rPr>
        <w:t>No 1</w:t>
      </w:r>
    </w:p>
    <w:p w14:paraId="2A98DEBE" w14:textId="0D71679B" w:rsidR="00E134B5" w:rsidRDefault="00E134B5">
      <w:pPr>
        <w:rPr>
          <w:lang w:val="en-US"/>
        </w:rPr>
      </w:pPr>
      <w:r>
        <w:rPr>
          <w:lang w:val="en-US"/>
        </w:rPr>
        <w:t xml:space="preserve">Describe a service for a company that you as </w:t>
      </w:r>
      <w:r w:rsidR="0017769D">
        <w:rPr>
          <w:lang w:val="en-US"/>
        </w:rPr>
        <w:t xml:space="preserve">the CEO is planning to offer to the </w:t>
      </w:r>
      <w:proofErr w:type="gramStart"/>
      <w:r w:rsidR="0017769D">
        <w:rPr>
          <w:lang w:val="en-US"/>
        </w:rPr>
        <w:t>community  scalable</w:t>
      </w:r>
      <w:proofErr w:type="gramEnd"/>
      <w:r w:rsidR="0017769D">
        <w:rPr>
          <w:lang w:val="en-US"/>
        </w:rPr>
        <w:t xml:space="preserve">, </w:t>
      </w:r>
      <w:r w:rsidR="00D734D2">
        <w:rPr>
          <w:lang w:val="en-US"/>
        </w:rPr>
        <w:t xml:space="preserve">collaboration and Fault Tolerance </w:t>
      </w:r>
    </w:p>
    <w:p w14:paraId="1CB9A468" w14:textId="6B37B271" w:rsidR="00D734D2" w:rsidRPr="00B5439D" w:rsidRDefault="00D734D2">
      <w:pPr>
        <w:rPr>
          <w:b/>
          <w:bCs/>
          <w:u w:val="single"/>
          <w:lang w:val="en-US"/>
        </w:rPr>
      </w:pPr>
      <w:r w:rsidRPr="00B5439D">
        <w:rPr>
          <w:b/>
          <w:bCs/>
          <w:u w:val="single"/>
          <w:lang w:val="en-US"/>
        </w:rPr>
        <w:t>Answer</w:t>
      </w:r>
    </w:p>
    <w:p w14:paraId="7C081026" w14:textId="6F4691DE" w:rsidR="00385EFC" w:rsidRPr="00C244F1" w:rsidRDefault="005F02BD" w:rsidP="00385EFC">
      <w:pPr>
        <w:rPr>
          <w:b/>
          <w:sz w:val="28"/>
          <w:szCs w:val="28"/>
          <w:lang w:val="en-US"/>
        </w:rPr>
      </w:pPr>
      <w:r w:rsidRPr="00C244F1">
        <w:rPr>
          <w:b/>
          <w:sz w:val="28"/>
          <w:szCs w:val="28"/>
          <w:lang w:val="en-US"/>
        </w:rPr>
        <w:t>"Community</w:t>
      </w:r>
      <w:r w:rsidRPr="00C244F1">
        <w:rPr>
          <w:b/>
          <w:sz w:val="28"/>
          <w:szCs w:val="28"/>
          <w:lang w:val="en-US"/>
        </w:rPr>
        <w:t xml:space="preserve"> </w:t>
      </w:r>
      <w:r w:rsidRPr="00C244F1">
        <w:rPr>
          <w:b/>
          <w:sz w:val="28"/>
          <w:szCs w:val="28"/>
          <w:lang w:val="en-US"/>
        </w:rPr>
        <w:t>Watch" - Nei</w:t>
      </w:r>
      <w:r w:rsidR="00C244F1" w:rsidRPr="00C244F1">
        <w:rPr>
          <w:b/>
          <w:sz w:val="28"/>
          <w:szCs w:val="28"/>
          <w:lang w:val="en-US"/>
        </w:rPr>
        <w:t>ghborhood Safety &amp; Alert System</w:t>
      </w:r>
    </w:p>
    <w:p w14:paraId="5C608467" w14:textId="740633F4" w:rsidR="00385EFC" w:rsidRPr="00385EFC" w:rsidRDefault="00385EFC" w:rsidP="00385EFC">
      <w:pPr>
        <w:rPr>
          <w:bCs/>
          <w:lang w:val="en-US"/>
        </w:rPr>
      </w:pPr>
      <w:r w:rsidRPr="00385EFC">
        <w:rPr>
          <w:bCs/>
          <w:lang w:val="en-US"/>
        </w:rPr>
        <w:t>Communication during local emergencies in the majority of communities is slow, patchy, or unreliable. While incidents such as theft, fires, accidents, or missing persons are occurring, citizens have to rely on disjointed WhatsApp groups or verbal word-of-mouth alerts. Delays, misi</w:t>
      </w:r>
      <w:r w:rsidR="00C244F1">
        <w:rPr>
          <w:bCs/>
          <w:lang w:val="en-US"/>
        </w:rPr>
        <w:t>nformation, and panic result. Community Watch</w:t>
      </w:r>
      <w:r w:rsidRPr="00385EFC">
        <w:rPr>
          <w:bCs/>
          <w:lang w:val="en-US"/>
        </w:rPr>
        <w:t xml:space="preserve"> is a genius, hyper-local security and alert network designed to fill this communication gap by providing authenticated, real-time local news. The platform enhances public security, encourages collaboration between citizens, and allows the right information to be provided to the right people at the right time.</w:t>
      </w:r>
    </w:p>
    <w:p w14:paraId="2117C62C" w14:textId="1785204D" w:rsidR="00385EFC" w:rsidRPr="00385EFC" w:rsidRDefault="00385EFC" w:rsidP="00385EFC">
      <w:pPr>
        <w:rPr>
          <w:bCs/>
          <w:lang w:val="en-US"/>
        </w:rPr>
      </w:pPr>
    </w:p>
    <w:p w14:paraId="281A3C29" w14:textId="1D7DF7D8" w:rsidR="00385EFC" w:rsidRPr="00C244F1" w:rsidRDefault="00385EFC" w:rsidP="00385EFC">
      <w:pPr>
        <w:rPr>
          <w:b/>
          <w:bCs/>
          <w:lang w:val="en-US"/>
        </w:rPr>
      </w:pPr>
      <w:r w:rsidRPr="00C244F1">
        <w:rPr>
          <w:b/>
          <w:bCs/>
          <w:lang w:val="en-US"/>
        </w:rPr>
        <w:t>Problem Statement</w:t>
      </w:r>
    </w:p>
    <w:p w14:paraId="1182B0E3" w14:textId="77777777" w:rsidR="00385EFC" w:rsidRPr="00385EFC" w:rsidRDefault="00385EFC" w:rsidP="00385EFC">
      <w:pPr>
        <w:rPr>
          <w:bCs/>
          <w:lang w:val="en-US"/>
        </w:rPr>
      </w:pPr>
    </w:p>
    <w:p w14:paraId="5DC8AC96" w14:textId="77777777" w:rsidR="00385EFC" w:rsidRPr="00385EFC" w:rsidRDefault="00385EFC" w:rsidP="00385EFC">
      <w:pPr>
        <w:rPr>
          <w:bCs/>
          <w:lang w:val="en-US"/>
        </w:rPr>
      </w:pPr>
      <w:r w:rsidRPr="00385EFC">
        <w:rPr>
          <w:bCs/>
          <w:lang w:val="en-US"/>
        </w:rPr>
        <w:t>Local emergencies demand timely and trustworthy communication. Existing systems, however, are plagued by:</w:t>
      </w:r>
    </w:p>
    <w:p w14:paraId="7691D234" w14:textId="77777777" w:rsidR="00385EFC" w:rsidRPr="00385EFC" w:rsidRDefault="00385EFC" w:rsidP="00385EFC">
      <w:pPr>
        <w:rPr>
          <w:bCs/>
          <w:lang w:val="en-US"/>
        </w:rPr>
      </w:pPr>
    </w:p>
    <w:p w14:paraId="5339FB51" w14:textId="07267244" w:rsidR="00385EFC" w:rsidRPr="00385EFC" w:rsidRDefault="00385EFC" w:rsidP="00385EFC">
      <w:pPr>
        <w:rPr>
          <w:bCs/>
          <w:lang w:val="en-US"/>
        </w:rPr>
      </w:pPr>
      <w:r w:rsidRPr="00385EFC">
        <w:rPr>
          <w:bCs/>
          <w:lang w:val="en-US"/>
        </w:rPr>
        <w:t>Ineffective communication:</w:t>
      </w:r>
      <w:r w:rsidRPr="00385EFC">
        <w:rPr>
          <w:bCs/>
          <w:lang w:val="en-US"/>
        </w:rPr>
        <w:t xml:space="preserve"> People employ unstructured or casual methods.</w:t>
      </w:r>
    </w:p>
    <w:p w14:paraId="726B37F3" w14:textId="1B89BF1B" w:rsidR="00385EFC" w:rsidRPr="00385EFC" w:rsidRDefault="00385EFC" w:rsidP="00385EFC">
      <w:pPr>
        <w:rPr>
          <w:bCs/>
          <w:lang w:val="en-US"/>
        </w:rPr>
      </w:pPr>
      <w:r w:rsidRPr="00385EFC">
        <w:rPr>
          <w:bCs/>
          <w:lang w:val="en-US"/>
        </w:rPr>
        <w:t>Disinformation:</w:t>
      </w:r>
      <w:r w:rsidR="00C244F1">
        <w:rPr>
          <w:bCs/>
          <w:lang w:val="en-US"/>
        </w:rPr>
        <w:t xml:space="preserve"> </w:t>
      </w:r>
      <w:r w:rsidRPr="00385EFC">
        <w:rPr>
          <w:bCs/>
          <w:lang w:val="en-US"/>
        </w:rPr>
        <w:t>Rumors spread rapidly without verification.</w:t>
      </w:r>
    </w:p>
    <w:p w14:paraId="164E6A34" w14:textId="4FE14225" w:rsidR="00385EFC" w:rsidRPr="00385EFC" w:rsidRDefault="00385EFC" w:rsidP="00385EFC">
      <w:pPr>
        <w:rPr>
          <w:bCs/>
          <w:lang w:val="en-US"/>
        </w:rPr>
      </w:pPr>
      <w:r w:rsidRPr="00385EFC">
        <w:rPr>
          <w:bCs/>
          <w:lang w:val="en-US"/>
        </w:rPr>
        <w:t>Response lag:</w:t>
      </w:r>
      <w:r w:rsidRPr="00385EFC">
        <w:rPr>
          <w:bCs/>
          <w:lang w:val="en-US"/>
        </w:rPr>
        <w:t xml:space="preserve"> Officials are informed of happenings too late.</w:t>
      </w:r>
    </w:p>
    <w:p w14:paraId="594D095B" w14:textId="2D346429" w:rsidR="00385EFC" w:rsidRPr="00385EFC" w:rsidRDefault="00385EFC" w:rsidP="00385EFC">
      <w:pPr>
        <w:rPr>
          <w:bCs/>
          <w:lang w:val="en-US"/>
        </w:rPr>
      </w:pPr>
      <w:r w:rsidRPr="00385EFC">
        <w:rPr>
          <w:bCs/>
          <w:lang w:val="en-US"/>
        </w:rPr>
        <w:t>Lack of coordination: Residents, first responders, and community leaders operate in isolated silos.</w:t>
      </w:r>
    </w:p>
    <w:p w14:paraId="7B6CD84C" w14:textId="77777777" w:rsidR="00385EFC" w:rsidRPr="00385EFC" w:rsidRDefault="00385EFC" w:rsidP="00385EFC">
      <w:pPr>
        <w:rPr>
          <w:bCs/>
          <w:lang w:val="en-US"/>
        </w:rPr>
      </w:pPr>
    </w:p>
    <w:p w14:paraId="12041AB2" w14:textId="79820F1C" w:rsidR="00385EFC" w:rsidRDefault="00385EFC" w:rsidP="00385EFC">
      <w:pPr>
        <w:rPr>
          <w:bCs/>
          <w:lang w:val="en-US"/>
        </w:rPr>
      </w:pPr>
      <w:r w:rsidRPr="00385EFC">
        <w:rPr>
          <w:bCs/>
          <w:lang w:val="en-US"/>
        </w:rPr>
        <w:t xml:space="preserve">This inefficiency can worsen emergencies, put lives at risk, </w:t>
      </w:r>
      <w:r w:rsidR="00C244F1">
        <w:rPr>
          <w:bCs/>
          <w:lang w:val="en-US"/>
        </w:rPr>
        <w:t>and erode community confidence.</w:t>
      </w:r>
    </w:p>
    <w:p w14:paraId="0D8AA933" w14:textId="77777777" w:rsidR="00C244F1" w:rsidRPr="00385EFC" w:rsidRDefault="00C244F1" w:rsidP="00385EFC">
      <w:pPr>
        <w:rPr>
          <w:bCs/>
          <w:lang w:val="en-US"/>
        </w:rPr>
      </w:pPr>
    </w:p>
    <w:p w14:paraId="4280D42A" w14:textId="13865629" w:rsidR="00385EFC" w:rsidRPr="00C244F1" w:rsidRDefault="00385EFC" w:rsidP="00385EFC">
      <w:pPr>
        <w:rPr>
          <w:b/>
          <w:bCs/>
          <w:u w:val="single"/>
          <w:lang w:val="en-US"/>
        </w:rPr>
      </w:pPr>
      <w:r w:rsidRPr="00C244F1">
        <w:rPr>
          <w:b/>
          <w:bCs/>
          <w:u w:val="single"/>
          <w:lang w:val="en-US"/>
        </w:rPr>
        <w:t>Solution Proposal</w:t>
      </w:r>
    </w:p>
    <w:p w14:paraId="63581D42" w14:textId="77777777" w:rsidR="00385EFC" w:rsidRPr="00385EFC" w:rsidRDefault="00385EFC" w:rsidP="00385EFC">
      <w:pPr>
        <w:rPr>
          <w:bCs/>
          <w:lang w:val="en-US"/>
        </w:rPr>
      </w:pPr>
    </w:p>
    <w:p w14:paraId="46674A30" w14:textId="6934D86D" w:rsidR="00385EFC" w:rsidRPr="00385EFC" w:rsidRDefault="00385EFC" w:rsidP="00385EFC">
      <w:pPr>
        <w:rPr>
          <w:bCs/>
          <w:lang w:val="en-US"/>
        </w:rPr>
      </w:pPr>
      <w:r w:rsidRPr="00385EFC">
        <w:rPr>
          <w:bCs/>
          <w:lang w:val="en-US"/>
        </w:rPr>
        <w:t>Community</w:t>
      </w:r>
      <w:r w:rsidR="00C244F1">
        <w:rPr>
          <w:bCs/>
          <w:lang w:val="en-US"/>
        </w:rPr>
        <w:t xml:space="preserve"> </w:t>
      </w:r>
      <w:r w:rsidRPr="00385EFC">
        <w:rPr>
          <w:bCs/>
          <w:lang w:val="en-US"/>
        </w:rPr>
        <w:t xml:space="preserve">Watch offers a </w:t>
      </w:r>
      <w:r w:rsidRPr="00385EFC">
        <w:rPr>
          <w:bCs/>
          <w:lang w:val="en-US"/>
        </w:rPr>
        <w:t>geo-fenced, real-time incid</w:t>
      </w:r>
      <w:r w:rsidRPr="00385EFC">
        <w:rPr>
          <w:bCs/>
          <w:lang w:val="en-US"/>
        </w:rPr>
        <w:t>ent reporting and alert system</w:t>
      </w:r>
      <w:r w:rsidRPr="00385EFC">
        <w:rPr>
          <w:bCs/>
          <w:lang w:val="en-US"/>
        </w:rPr>
        <w:t xml:space="preserve"> accessible by mobile app and web portal.</w:t>
      </w:r>
    </w:p>
    <w:p w14:paraId="0395EBC8" w14:textId="77777777" w:rsidR="00385EFC" w:rsidRPr="00385EFC" w:rsidRDefault="00385EFC" w:rsidP="00385EFC">
      <w:pPr>
        <w:rPr>
          <w:bCs/>
          <w:lang w:val="en-US"/>
        </w:rPr>
      </w:pPr>
      <w:r w:rsidRPr="00385EFC">
        <w:rPr>
          <w:bCs/>
          <w:lang w:val="en-US"/>
        </w:rPr>
        <w:t>Citizens are able to immediately report incidents such as thefts, fire, or road accidents, which then get verified by community moderators or AI-based filters. Verified alerts are forwarded only to people living in the incident location — not in the entire city — reducing noise and enhancing relevance.</w:t>
      </w:r>
    </w:p>
    <w:p w14:paraId="2D0911EF" w14:textId="13339C7F" w:rsidR="00385EFC" w:rsidRPr="00385EFC" w:rsidRDefault="00385EFC" w:rsidP="00385EFC">
      <w:pPr>
        <w:rPr>
          <w:bCs/>
          <w:lang w:val="en-US"/>
        </w:rPr>
      </w:pPr>
    </w:p>
    <w:p w14:paraId="5001C348" w14:textId="09558547" w:rsidR="00385EFC" w:rsidRPr="00C244F1" w:rsidRDefault="00385EFC" w:rsidP="00385EFC">
      <w:pPr>
        <w:rPr>
          <w:b/>
          <w:bCs/>
          <w:u w:val="single"/>
          <w:lang w:val="en-US"/>
        </w:rPr>
      </w:pPr>
      <w:r w:rsidRPr="00C244F1">
        <w:rPr>
          <w:b/>
          <w:bCs/>
          <w:u w:val="single"/>
          <w:lang w:val="en-US"/>
        </w:rPr>
        <w:t>Key Features</w:t>
      </w:r>
    </w:p>
    <w:p w14:paraId="6EAD899B" w14:textId="77777777" w:rsidR="00385EFC" w:rsidRPr="00385EFC" w:rsidRDefault="00385EFC" w:rsidP="00385EFC">
      <w:pPr>
        <w:rPr>
          <w:bCs/>
          <w:lang w:val="en-US"/>
        </w:rPr>
      </w:pPr>
    </w:p>
    <w:p w14:paraId="1284E118" w14:textId="2C515516" w:rsidR="00385EFC" w:rsidRPr="00385EFC" w:rsidRDefault="00385EFC" w:rsidP="00385EFC">
      <w:pPr>
        <w:rPr>
          <w:bCs/>
          <w:lang w:val="en-US"/>
        </w:rPr>
      </w:pPr>
      <w:r w:rsidRPr="00385EFC">
        <w:rPr>
          <w:bCs/>
          <w:lang w:val="en-US"/>
        </w:rPr>
        <w:t>Geo-Fencing:</w:t>
      </w:r>
      <w:r w:rsidRPr="00385EFC">
        <w:rPr>
          <w:bCs/>
          <w:lang w:val="en-US"/>
        </w:rPr>
        <w:t xml:space="preserve"> Each alert is intrinsically associated with a bounded place radius (e.g., 1 km). Alerts get delivered only to people living in that area.</w:t>
      </w:r>
    </w:p>
    <w:p w14:paraId="0EBC0AD9" w14:textId="3FD945F6" w:rsidR="00385EFC" w:rsidRPr="00385EFC" w:rsidRDefault="00385EFC" w:rsidP="00385EFC">
      <w:pPr>
        <w:rPr>
          <w:bCs/>
          <w:lang w:val="en-US"/>
        </w:rPr>
      </w:pPr>
      <w:r w:rsidRPr="00385EFC">
        <w:rPr>
          <w:bCs/>
          <w:lang w:val="en-US"/>
        </w:rPr>
        <w:t>Real-Time Alerts:</w:t>
      </w:r>
      <w:r w:rsidRPr="00385EFC">
        <w:rPr>
          <w:bCs/>
          <w:lang w:val="en-US"/>
        </w:rPr>
        <w:t xml:space="preserve"> Leverages event-driven technologies (e.g., Apache Kafka or Google Pub/Sub) for real-time data streaming and updates.</w:t>
      </w:r>
    </w:p>
    <w:p w14:paraId="5EF8D1FD" w14:textId="4AAB77CF" w:rsidR="00385EFC" w:rsidRPr="00385EFC" w:rsidRDefault="00385EFC" w:rsidP="00385EFC">
      <w:pPr>
        <w:rPr>
          <w:bCs/>
          <w:lang w:val="en-US"/>
        </w:rPr>
      </w:pPr>
      <w:r w:rsidRPr="00385EFC">
        <w:rPr>
          <w:bCs/>
          <w:lang w:val="en-US"/>
        </w:rPr>
        <w:t>User Roles:</w:t>
      </w:r>
      <w:r w:rsidRPr="00385EFC">
        <w:rPr>
          <w:bCs/>
          <w:lang w:val="en-US"/>
        </w:rPr>
        <w:t xml:space="preserve"> Splits </w:t>
      </w:r>
      <w:r w:rsidRPr="00385EFC">
        <w:rPr>
          <w:bCs/>
          <w:lang w:val="en-US"/>
        </w:rPr>
        <w:t>participants into residents, community moderators and official responders</w:t>
      </w:r>
      <w:r w:rsidRPr="00385EFC">
        <w:rPr>
          <w:bCs/>
          <w:lang w:val="en-US"/>
        </w:rPr>
        <w:t xml:space="preserve"> (police, fire, medical).</w:t>
      </w:r>
    </w:p>
    <w:p w14:paraId="0A9CC8BB" w14:textId="3D95BA87" w:rsidR="00385EFC" w:rsidRPr="00385EFC" w:rsidRDefault="00385EFC" w:rsidP="00385EFC">
      <w:pPr>
        <w:rPr>
          <w:bCs/>
          <w:lang w:val="en-US"/>
        </w:rPr>
      </w:pPr>
      <w:r w:rsidRPr="00385EFC">
        <w:rPr>
          <w:bCs/>
          <w:lang w:val="en-US"/>
        </w:rPr>
        <w:t>Inc</w:t>
      </w:r>
      <w:r w:rsidRPr="00385EFC">
        <w:rPr>
          <w:bCs/>
          <w:lang w:val="en-US"/>
        </w:rPr>
        <w:t>ident Verification:</w:t>
      </w:r>
      <w:r w:rsidRPr="00385EFC">
        <w:rPr>
          <w:bCs/>
          <w:lang w:val="en-US"/>
        </w:rPr>
        <w:t xml:space="preserve"> Employing human moderation combined with automated credibility scoring to prevent false alarms.</w:t>
      </w:r>
    </w:p>
    <w:p w14:paraId="3BCD5E0A" w14:textId="0019C9C4" w:rsidR="00385EFC" w:rsidRPr="00385EFC" w:rsidRDefault="00385EFC" w:rsidP="00385EFC">
      <w:pPr>
        <w:rPr>
          <w:bCs/>
          <w:lang w:val="en-US"/>
        </w:rPr>
      </w:pPr>
      <w:r w:rsidRPr="00385EFC">
        <w:rPr>
          <w:bCs/>
          <w:lang w:val="en-US"/>
        </w:rPr>
        <w:t>Offline Resilience:</w:t>
      </w:r>
      <w:r w:rsidRPr="00385EFC">
        <w:rPr>
          <w:bCs/>
          <w:lang w:val="en-US"/>
        </w:rPr>
        <w:t xml:space="preserve"> Stores alerts locally temporarily and synchronizes when network connectivity resumes.</w:t>
      </w:r>
    </w:p>
    <w:p w14:paraId="166B1187" w14:textId="54E37C6D" w:rsidR="00385EFC" w:rsidRPr="00385EFC" w:rsidRDefault="00385EFC" w:rsidP="00385EFC">
      <w:pPr>
        <w:rPr>
          <w:bCs/>
          <w:lang w:val="en-US"/>
        </w:rPr>
      </w:pPr>
    </w:p>
    <w:p w14:paraId="248C38D1" w14:textId="49FBF0F6" w:rsidR="00385EFC" w:rsidRPr="00C244F1" w:rsidRDefault="00385EFC" w:rsidP="00385EFC">
      <w:pPr>
        <w:rPr>
          <w:b/>
          <w:bCs/>
          <w:lang w:val="en-US"/>
        </w:rPr>
      </w:pPr>
      <w:r w:rsidRPr="00C244F1">
        <w:rPr>
          <w:b/>
          <w:bCs/>
          <w:lang w:val="en-US"/>
        </w:rPr>
        <w:t>Technical Desi</w:t>
      </w:r>
      <w:r w:rsidRPr="00C244F1">
        <w:rPr>
          <w:b/>
          <w:bCs/>
          <w:lang w:val="en-US"/>
        </w:rPr>
        <w:t>gn and Scalability</w:t>
      </w:r>
    </w:p>
    <w:p w14:paraId="06EE148D" w14:textId="1E1470B3" w:rsidR="00385EFC" w:rsidRPr="00385EFC" w:rsidRDefault="00385EFC" w:rsidP="00385EFC">
      <w:pPr>
        <w:rPr>
          <w:bCs/>
          <w:lang w:val="en-US"/>
        </w:rPr>
      </w:pPr>
      <w:r w:rsidRPr="00385EFC">
        <w:rPr>
          <w:bCs/>
          <w:lang w:val="en-US"/>
        </w:rPr>
        <w:t>Communit</w:t>
      </w:r>
      <w:r w:rsidRPr="00385EFC">
        <w:rPr>
          <w:bCs/>
          <w:lang w:val="en-US"/>
        </w:rPr>
        <w:t>y</w:t>
      </w:r>
      <w:r w:rsidR="00C244F1">
        <w:rPr>
          <w:bCs/>
          <w:lang w:val="en-US"/>
        </w:rPr>
        <w:t xml:space="preserve"> </w:t>
      </w:r>
      <w:r w:rsidRPr="00385EFC">
        <w:rPr>
          <w:bCs/>
          <w:lang w:val="en-US"/>
        </w:rPr>
        <w:t xml:space="preserve">Watch is designed to support millions of concurrent users in urban areas. A </w:t>
      </w:r>
      <w:r w:rsidRPr="00385EFC">
        <w:rPr>
          <w:bCs/>
          <w:lang w:val="en-US"/>
        </w:rPr>
        <w:t>cl</w:t>
      </w:r>
      <w:r w:rsidRPr="00385EFC">
        <w:rPr>
          <w:bCs/>
          <w:lang w:val="en-US"/>
        </w:rPr>
        <w:t>oud micro</w:t>
      </w:r>
      <w:r w:rsidR="00C244F1">
        <w:rPr>
          <w:bCs/>
          <w:lang w:val="en-US"/>
        </w:rPr>
        <w:t xml:space="preserve"> </w:t>
      </w:r>
      <w:r w:rsidRPr="00385EFC">
        <w:rPr>
          <w:bCs/>
          <w:lang w:val="en-US"/>
        </w:rPr>
        <w:t>services architecture</w:t>
      </w:r>
      <w:r w:rsidRPr="00385EFC">
        <w:rPr>
          <w:bCs/>
          <w:lang w:val="en-US"/>
        </w:rPr>
        <w:t xml:space="preserve"> enables independent scaling of every piece such as reporting, verification, and notification services.</w:t>
      </w:r>
    </w:p>
    <w:p w14:paraId="76972C7A" w14:textId="77777777" w:rsidR="00385EFC" w:rsidRPr="00385EFC" w:rsidRDefault="00385EFC" w:rsidP="00385EFC">
      <w:pPr>
        <w:rPr>
          <w:bCs/>
          <w:lang w:val="en-US"/>
        </w:rPr>
      </w:pPr>
    </w:p>
    <w:p w14:paraId="20923A8F" w14:textId="7F904737" w:rsidR="00385EFC" w:rsidRPr="00385EFC" w:rsidRDefault="00385EFC" w:rsidP="00385EFC">
      <w:pPr>
        <w:rPr>
          <w:bCs/>
          <w:lang w:val="en-US"/>
        </w:rPr>
      </w:pPr>
      <w:r w:rsidRPr="00C244F1">
        <w:rPr>
          <w:b/>
          <w:bCs/>
          <w:lang w:val="en-US"/>
        </w:rPr>
        <w:t>Scalability:</w:t>
      </w:r>
      <w:r w:rsidRPr="00385EFC">
        <w:rPr>
          <w:bCs/>
          <w:lang w:val="en-US"/>
        </w:rPr>
        <w:t xml:space="preserve"> Geo-slicing supports efficient serving of alerts to the respective regions only, hence reducing system load.</w:t>
      </w:r>
    </w:p>
    <w:p w14:paraId="24DD4BB4" w14:textId="69DC627B" w:rsidR="00385EFC" w:rsidRPr="00385EFC" w:rsidRDefault="00385EFC" w:rsidP="00385EFC">
      <w:pPr>
        <w:rPr>
          <w:bCs/>
          <w:lang w:val="en-US"/>
        </w:rPr>
      </w:pPr>
      <w:r w:rsidRPr="00C244F1">
        <w:rPr>
          <w:b/>
          <w:bCs/>
          <w:lang w:val="en-US"/>
        </w:rPr>
        <w:t>Fault Tolerance</w:t>
      </w:r>
      <w:r w:rsidRPr="00385EFC">
        <w:rPr>
          <w:bCs/>
          <w:lang w:val="en-US"/>
        </w:rPr>
        <w:t>:</w:t>
      </w:r>
      <w:r w:rsidRPr="00385EFC">
        <w:rPr>
          <w:bCs/>
          <w:lang w:val="en-US"/>
        </w:rPr>
        <w:t xml:space="preserve"> Multi-region deployment renders the platform accessible even in cases of disaster or server failure. For instance, when a data center crashes, another region handles requests automatically.</w:t>
      </w:r>
    </w:p>
    <w:p w14:paraId="58AE045E" w14:textId="529FC012" w:rsidR="00385EFC" w:rsidRPr="00385EFC" w:rsidRDefault="00385EFC" w:rsidP="00385EFC">
      <w:pPr>
        <w:rPr>
          <w:bCs/>
          <w:lang w:val="en-US"/>
        </w:rPr>
      </w:pPr>
      <w:r w:rsidRPr="00C244F1">
        <w:rPr>
          <w:b/>
          <w:bCs/>
          <w:lang w:val="en-US"/>
        </w:rPr>
        <w:t>Real-Time Processing</w:t>
      </w:r>
      <w:r w:rsidRPr="00385EFC">
        <w:rPr>
          <w:bCs/>
          <w:lang w:val="en-US"/>
        </w:rPr>
        <w:t>:</w:t>
      </w:r>
      <w:r w:rsidRPr="00385EFC">
        <w:rPr>
          <w:bCs/>
          <w:lang w:val="en-US"/>
        </w:rPr>
        <w:t xml:space="preserve"> The system utilizes a publish–subscribe model to transmit authenticated alarms real-time to all the users within the same zone.</w:t>
      </w:r>
    </w:p>
    <w:p w14:paraId="26EA6B08" w14:textId="56A30AAE" w:rsidR="00385EFC" w:rsidRPr="00385EFC" w:rsidRDefault="00385EFC" w:rsidP="00385EFC">
      <w:pPr>
        <w:rPr>
          <w:bCs/>
          <w:lang w:val="en-US"/>
        </w:rPr>
      </w:pPr>
      <w:r w:rsidRPr="00C244F1">
        <w:rPr>
          <w:b/>
          <w:bCs/>
          <w:lang w:val="en-US"/>
        </w:rPr>
        <w:t>Data Security</w:t>
      </w:r>
      <w:r w:rsidRPr="00385EFC">
        <w:rPr>
          <w:bCs/>
          <w:lang w:val="en-US"/>
        </w:rPr>
        <w:t>:</w:t>
      </w:r>
      <w:r w:rsidRPr="00385EFC">
        <w:rPr>
          <w:bCs/>
          <w:lang w:val="en-US"/>
        </w:rPr>
        <w:t xml:space="preserve"> All communications are encrypted, ensuring privacy of the users and tamper-proofing.</w:t>
      </w:r>
    </w:p>
    <w:p w14:paraId="326B4A9A" w14:textId="17727C3A" w:rsidR="00385EFC" w:rsidRPr="00385EFC" w:rsidRDefault="00385EFC" w:rsidP="00385EFC">
      <w:pPr>
        <w:rPr>
          <w:bCs/>
          <w:lang w:val="en-US"/>
        </w:rPr>
      </w:pPr>
    </w:p>
    <w:p w14:paraId="5919D015" w14:textId="5E7C418E" w:rsidR="00385EFC" w:rsidRPr="00C244F1" w:rsidRDefault="00385EFC" w:rsidP="00385EFC">
      <w:pPr>
        <w:rPr>
          <w:b/>
          <w:bCs/>
          <w:sz w:val="28"/>
          <w:szCs w:val="28"/>
          <w:u w:val="single"/>
          <w:lang w:val="en-US"/>
        </w:rPr>
      </w:pPr>
      <w:r w:rsidRPr="00C244F1">
        <w:rPr>
          <w:b/>
          <w:bCs/>
          <w:sz w:val="28"/>
          <w:szCs w:val="28"/>
          <w:u w:val="single"/>
          <w:lang w:val="en-US"/>
        </w:rPr>
        <w:t>Coll</w:t>
      </w:r>
      <w:r w:rsidRPr="00C244F1">
        <w:rPr>
          <w:b/>
          <w:bCs/>
          <w:sz w:val="28"/>
          <w:szCs w:val="28"/>
          <w:u w:val="single"/>
          <w:lang w:val="en-US"/>
        </w:rPr>
        <w:t>aboration and Community Impact</w:t>
      </w:r>
    </w:p>
    <w:p w14:paraId="4E50A32C" w14:textId="77777777" w:rsidR="00385EFC" w:rsidRPr="00385EFC" w:rsidRDefault="00385EFC" w:rsidP="00385EFC">
      <w:pPr>
        <w:rPr>
          <w:bCs/>
          <w:lang w:val="en-US"/>
        </w:rPr>
      </w:pPr>
    </w:p>
    <w:p w14:paraId="0690BE42" w14:textId="5A53E9BD" w:rsidR="00385EFC" w:rsidRPr="00385EFC" w:rsidRDefault="00385EFC" w:rsidP="00385EFC">
      <w:pPr>
        <w:rPr>
          <w:bCs/>
          <w:lang w:val="en-US"/>
        </w:rPr>
      </w:pPr>
      <w:r w:rsidRPr="00385EFC">
        <w:rPr>
          <w:bCs/>
          <w:lang w:val="en-US"/>
        </w:rPr>
        <w:t>Community</w:t>
      </w:r>
      <w:r w:rsidR="00C244F1">
        <w:rPr>
          <w:bCs/>
          <w:lang w:val="en-US"/>
        </w:rPr>
        <w:t xml:space="preserve"> </w:t>
      </w:r>
      <w:r w:rsidRPr="00385EFC">
        <w:rPr>
          <w:bCs/>
          <w:lang w:val="en-US"/>
        </w:rPr>
        <w:t>Watch fosters collaboration between residents, moderators, and local authorities. Users can flag authentic reports as vital, include emergency numbers, and aid neighbors in real time. Authorized responders may also send verified safety warnings or evacuation notices directly through the app.</w:t>
      </w:r>
    </w:p>
    <w:p w14:paraId="79DF9355" w14:textId="77777777" w:rsidR="00385EFC" w:rsidRPr="00385EFC" w:rsidRDefault="00385EFC" w:rsidP="00385EFC">
      <w:pPr>
        <w:rPr>
          <w:bCs/>
          <w:lang w:val="en-US"/>
        </w:rPr>
      </w:pPr>
    </w:p>
    <w:p w14:paraId="63EE835C" w14:textId="20F82106" w:rsidR="00385EFC" w:rsidRPr="00C244F1" w:rsidRDefault="00385EFC" w:rsidP="00385EFC">
      <w:pPr>
        <w:rPr>
          <w:bCs/>
          <w:lang w:val="en-US"/>
        </w:rPr>
      </w:pPr>
      <w:r w:rsidRPr="00385EFC">
        <w:rPr>
          <w:bCs/>
          <w:lang w:val="en-US"/>
        </w:rPr>
        <w:t>This collaboration creates trust, reduces false reports, and makes community empowerment possible to pr</w:t>
      </w:r>
      <w:r w:rsidR="00C244F1">
        <w:rPr>
          <w:bCs/>
          <w:lang w:val="en-US"/>
        </w:rPr>
        <w:t>oactively take safety measures.</w:t>
      </w:r>
    </w:p>
    <w:p w14:paraId="50325D7A" w14:textId="77777777" w:rsidR="00385EFC" w:rsidRPr="00385EFC" w:rsidRDefault="00385EFC" w:rsidP="00385EFC">
      <w:pPr>
        <w:rPr>
          <w:b/>
          <w:bCs/>
          <w:u w:val="single"/>
          <w:lang w:val="en-US"/>
        </w:rPr>
      </w:pPr>
    </w:p>
    <w:p w14:paraId="3FCAE8E1" w14:textId="5FACDF83" w:rsidR="00355FEE" w:rsidRPr="00C244F1" w:rsidRDefault="00C244F1" w:rsidP="00385EFC">
      <w:pPr>
        <w:rPr>
          <w:bCs/>
          <w:lang w:val="en-US"/>
        </w:rPr>
      </w:pPr>
      <w:r w:rsidRPr="00C244F1">
        <w:rPr>
          <w:bCs/>
          <w:lang w:val="en-US"/>
        </w:rPr>
        <w:t>Community Watch</w:t>
      </w:r>
      <w:r w:rsidR="00385EFC" w:rsidRPr="00C244F1">
        <w:rPr>
          <w:bCs/>
          <w:lang w:val="en-US"/>
        </w:rPr>
        <w:t xml:space="preserve"> </w:t>
      </w:r>
      <w:r>
        <w:rPr>
          <w:bCs/>
          <w:lang w:val="en-US"/>
        </w:rPr>
        <w:t>is more than an app and</w:t>
      </w:r>
      <w:bookmarkStart w:id="0" w:name="_GoBack"/>
      <w:bookmarkEnd w:id="0"/>
      <w:r w:rsidRPr="00C244F1">
        <w:rPr>
          <w:bCs/>
          <w:lang w:val="en-US"/>
        </w:rPr>
        <w:t xml:space="preserve"> it is a digital safety ecosystem</w:t>
      </w:r>
      <w:r w:rsidR="00385EFC" w:rsidRPr="00C244F1">
        <w:rPr>
          <w:bCs/>
          <w:lang w:val="en-US"/>
        </w:rPr>
        <w:t>. It uses community engagement, real-time data processing, and fault-tolerant distributed systems to create safer neighborhoods. Scaling efficiently while maintaining high availability, the platform e</w:t>
      </w:r>
      <w:r w:rsidRPr="00C244F1">
        <w:rPr>
          <w:bCs/>
          <w:lang w:val="en-US"/>
        </w:rPr>
        <w:t xml:space="preserve">nsures that in any emergency, </w:t>
      </w:r>
      <w:r w:rsidR="00385EFC" w:rsidRPr="00C244F1">
        <w:rPr>
          <w:bCs/>
          <w:lang w:val="en-US"/>
        </w:rPr>
        <w:t>no alert will ever be skipped, and no community will ever be u</w:t>
      </w:r>
      <w:r w:rsidRPr="00C244F1">
        <w:rPr>
          <w:bCs/>
          <w:lang w:val="en-US"/>
        </w:rPr>
        <w:t>nprotected.</w:t>
      </w:r>
    </w:p>
    <w:p w14:paraId="36942598" w14:textId="14E7A25E" w:rsidR="00C14DD9" w:rsidRPr="00385EFC" w:rsidRDefault="00C14DD9">
      <w:pPr>
        <w:rPr>
          <w:lang w:val="en-US"/>
        </w:rPr>
      </w:pPr>
    </w:p>
    <w:p w14:paraId="537474E9" w14:textId="4BD85CA3" w:rsidR="00A41D24" w:rsidRPr="00385EFC" w:rsidRDefault="00A41D24" w:rsidP="00A41D24">
      <w:pPr>
        <w:pStyle w:val="p1"/>
        <w:rPr>
          <w:sz w:val="24"/>
          <w:szCs w:val="24"/>
        </w:rPr>
      </w:pPr>
      <w:r w:rsidRPr="00385EFC">
        <w:rPr>
          <w:rStyle w:val="s2"/>
          <w:sz w:val="24"/>
          <w:szCs w:val="24"/>
        </w:rPr>
        <w:t xml:space="preserve">Fall </w:t>
      </w:r>
      <w:proofErr w:type="spellStart"/>
      <w:r w:rsidRPr="00385EFC">
        <w:rPr>
          <w:rStyle w:val="s2"/>
          <w:sz w:val="24"/>
          <w:szCs w:val="24"/>
        </w:rPr>
        <w:t>Army</w:t>
      </w:r>
      <w:r w:rsidRPr="00385EFC">
        <w:rPr>
          <w:rStyle w:val="s1"/>
          <w:sz w:val="24"/>
          <w:szCs w:val="24"/>
        </w:rPr>
        <w:t>A</w:t>
      </w:r>
      <w:proofErr w:type="spellEnd"/>
      <w:r w:rsidRPr="00385EFC">
        <w:rPr>
          <w:rStyle w:val="s1"/>
          <w:sz w:val="24"/>
          <w:szCs w:val="24"/>
        </w:rPr>
        <w:t xml:space="preserve"> few seasons </w:t>
      </w:r>
      <w:proofErr w:type="gramStart"/>
      <w:r w:rsidRPr="00385EFC">
        <w:rPr>
          <w:rStyle w:val="s1"/>
          <w:sz w:val="24"/>
          <w:szCs w:val="24"/>
        </w:rPr>
        <w:t>ago,</w:t>
      </w:r>
      <w:proofErr w:type="gramEnd"/>
      <w:r w:rsidRPr="00385EFC">
        <w:rPr>
          <w:rStyle w:val="s1"/>
          <w:sz w:val="24"/>
          <w:szCs w:val="24"/>
        </w:rPr>
        <w:t xml:space="preserve"> her entire harvest was devastated by the </w:t>
      </w:r>
      <w:r w:rsidRPr="00385EFC">
        <w:rPr>
          <w:rStyle w:val="s2"/>
          <w:sz w:val="24"/>
          <w:szCs w:val="24"/>
        </w:rPr>
        <w:t>Fall Armyworm</w:t>
      </w:r>
      <w:r w:rsidRPr="00385EFC">
        <w:rPr>
          <w:rStyle w:val="s1"/>
          <w:sz w:val="24"/>
          <w:szCs w:val="24"/>
        </w:rPr>
        <w:t xml:space="preserve">. She only realized the severity of the infestation when it was too late. She had no easy way to get quick, expert advice or to know that her </w:t>
      </w:r>
      <w:proofErr w:type="spellStart"/>
      <w:r w:rsidRPr="00385EFC">
        <w:rPr>
          <w:rStyle w:val="s1"/>
          <w:sz w:val="24"/>
          <w:szCs w:val="24"/>
        </w:rPr>
        <w:t>neighbors</w:t>
      </w:r>
      <w:proofErr w:type="spellEnd"/>
      <w:r w:rsidRPr="00385EFC">
        <w:rPr>
          <w:rStyle w:val="s1"/>
          <w:sz w:val="24"/>
          <w:szCs w:val="24"/>
        </w:rPr>
        <w:t xml:space="preserve"> in the next village had already found a successful treatment.</w:t>
      </w:r>
    </w:p>
    <w:p w14:paraId="01F91451" w14:textId="35B5F825" w:rsidR="00A41D24" w:rsidRPr="00385EFC" w:rsidRDefault="00A41D24" w:rsidP="00A41D24">
      <w:pPr>
        <w:pStyle w:val="p1"/>
        <w:ind w:left="150" w:firstLine="0"/>
        <w:rPr>
          <w:sz w:val="24"/>
          <w:szCs w:val="24"/>
        </w:rPr>
      </w:pPr>
      <w:r w:rsidRPr="00385EFC">
        <w:rPr>
          <w:rStyle w:val="s2"/>
          <w:sz w:val="24"/>
          <w:szCs w:val="24"/>
        </w:rPr>
        <w:lastRenderedPageBreak/>
        <w:t>worm</w:t>
      </w:r>
      <w:r w:rsidRPr="00385EFC">
        <w:rPr>
          <w:rStyle w:val="s1"/>
          <w:sz w:val="24"/>
          <w:szCs w:val="24"/>
        </w:rPr>
        <w:t xml:space="preserve">. She only realized the severity of the infestation when it was too late. She had no easy way to get quick, expert advice or to know that her </w:t>
      </w:r>
      <w:proofErr w:type="spellStart"/>
      <w:r w:rsidRPr="00385EFC">
        <w:rPr>
          <w:rStyle w:val="s1"/>
          <w:sz w:val="24"/>
          <w:szCs w:val="24"/>
        </w:rPr>
        <w:t>neighbors</w:t>
      </w:r>
      <w:proofErr w:type="spellEnd"/>
      <w:r w:rsidRPr="00385EFC">
        <w:rPr>
          <w:rStyle w:val="s1"/>
          <w:sz w:val="24"/>
          <w:szCs w:val="24"/>
        </w:rPr>
        <w:t xml:space="preserve"> in the next village had already found a successful treatment.</w:t>
      </w:r>
    </w:p>
    <w:p w14:paraId="371D6C2D" w14:textId="4B8D12CF" w:rsidR="00C33E36" w:rsidRPr="00385EFC" w:rsidRDefault="00C33E36">
      <w:pPr>
        <w:rPr>
          <w:lang w:val="en-US"/>
        </w:rPr>
      </w:pPr>
    </w:p>
    <w:p w14:paraId="61D945A1" w14:textId="77777777" w:rsidR="0017769D" w:rsidRPr="00385EFC" w:rsidRDefault="0017769D">
      <w:pPr>
        <w:rPr>
          <w:lang w:val="en-US"/>
        </w:rPr>
      </w:pPr>
    </w:p>
    <w:sectPr w:rsidR="0017769D" w:rsidRPr="00385E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ppleSystemUIFont">
    <w:altName w:val="Cambria"/>
    <w:charset w:val="00"/>
    <w:family w:val="roman"/>
    <w:pitch w:val="default"/>
  </w:font>
  <w:font w:name=".SFUI-Regular">
    <w:altName w:val="Cambria"/>
    <w:charset w:val="00"/>
    <w:family w:val="roman"/>
    <w:pitch w:val="default"/>
  </w:font>
  <w:font w:name=".SFUI-Semibold">
    <w:altName w:val="Cambria"/>
    <w:charset w:val="00"/>
    <w:family w:val="roman"/>
    <w:pitch w:val="default"/>
  </w:font>
  <w:font w:name="Bodoni MT">
    <w:panose1 w:val="020706030806060202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88E"/>
    <w:rsid w:val="00005E18"/>
    <w:rsid w:val="000163CB"/>
    <w:rsid w:val="000301F2"/>
    <w:rsid w:val="00042A05"/>
    <w:rsid w:val="00044B7F"/>
    <w:rsid w:val="00086D87"/>
    <w:rsid w:val="000C3903"/>
    <w:rsid w:val="000D3751"/>
    <w:rsid w:val="001323AC"/>
    <w:rsid w:val="00132E47"/>
    <w:rsid w:val="0017769D"/>
    <w:rsid w:val="00180B2F"/>
    <w:rsid w:val="00182B25"/>
    <w:rsid w:val="001C11D9"/>
    <w:rsid w:val="001C54C5"/>
    <w:rsid w:val="001D3648"/>
    <w:rsid w:val="00200C93"/>
    <w:rsid w:val="0022440D"/>
    <w:rsid w:val="0026024F"/>
    <w:rsid w:val="00271FD6"/>
    <w:rsid w:val="002831DA"/>
    <w:rsid w:val="002C2004"/>
    <w:rsid w:val="002E1683"/>
    <w:rsid w:val="002E2E7E"/>
    <w:rsid w:val="00355FEE"/>
    <w:rsid w:val="00385EFC"/>
    <w:rsid w:val="003C0E56"/>
    <w:rsid w:val="0042552D"/>
    <w:rsid w:val="00427BA7"/>
    <w:rsid w:val="00461ACF"/>
    <w:rsid w:val="004A7660"/>
    <w:rsid w:val="004D788E"/>
    <w:rsid w:val="005757B3"/>
    <w:rsid w:val="00592134"/>
    <w:rsid w:val="005F02BD"/>
    <w:rsid w:val="00611D88"/>
    <w:rsid w:val="0061383C"/>
    <w:rsid w:val="00640752"/>
    <w:rsid w:val="00682ACD"/>
    <w:rsid w:val="00691B14"/>
    <w:rsid w:val="0069429C"/>
    <w:rsid w:val="006E2544"/>
    <w:rsid w:val="006E274E"/>
    <w:rsid w:val="006E5967"/>
    <w:rsid w:val="00751FC3"/>
    <w:rsid w:val="007923F4"/>
    <w:rsid w:val="00795334"/>
    <w:rsid w:val="007E1429"/>
    <w:rsid w:val="00804781"/>
    <w:rsid w:val="0083511B"/>
    <w:rsid w:val="00856144"/>
    <w:rsid w:val="00857AE4"/>
    <w:rsid w:val="008608FA"/>
    <w:rsid w:val="008629C3"/>
    <w:rsid w:val="008631CC"/>
    <w:rsid w:val="008653FE"/>
    <w:rsid w:val="00872ADB"/>
    <w:rsid w:val="00885704"/>
    <w:rsid w:val="008955EA"/>
    <w:rsid w:val="008A3589"/>
    <w:rsid w:val="008A5655"/>
    <w:rsid w:val="008F6650"/>
    <w:rsid w:val="00924899"/>
    <w:rsid w:val="00947901"/>
    <w:rsid w:val="00974A3A"/>
    <w:rsid w:val="009A4054"/>
    <w:rsid w:val="009A4A36"/>
    <w:rsid w:val="009D1654"/>
    <w:rsid w:val="00A01913"/>
    <w:rsid w:val="00A11063"/>
    <w:rsid w:val="00A41D24"/>
    <w:rsid w:val="00A56267"/>
    <w:rsid w:val="00A70733"/>
    <w:rsid w:val="00A8217E"/>
    <w:rsid w:val="00AB353E"/>
    <w:rsid w:val="00AC5763"/>
    <w:rsid w:val="00B13970"/>
    <w:rsid w:val="00B5439D"/>
    <w:rsid w:val="00B77259"/>
    <w:rsid w:val="00BC55B6"/>
    <w:rsid w:val="00BE5CE7"/>
    <w:rsid w:val="00C00F5A"/>
    <w:rsid w:val="00C14DD9"/>
    <w:rsid w:val="00C244F1"/>
    <w:rsid w:val="00C25681"/>
    <w:rsid w:val="00C33E36"/>
    <w:rsid w:val="00C767DB"/>
    <w:rsid w:val="00C94449"/>
    <w:rsid w:val="00C95043"/>
    <w:rsid w:val="00C97EE4"/>
    <w:rsid w:val="00D40D93"/>
    <w:rsid w:val="00D734D2"/>
    <w:rsid w:val="00D9363D"/>
    <w:rsid w:val="00DF248F"/>
    <w:rsid w:val="00E134B5"/>
    <w:rsid w:val="00E15EE4"/>
    <w:rsid w:val="00E21F5B"/>
    <w:rsid w:val="00E45C0F"/>
    <w:rsid w:val="00E9416B"/>
    <w:rsid w:val="00ED279F"/>
    <w:rsid w:val="00F316D9"/>
    <w:rsid w:val="00F36779"/>
    <w:rsid w:val="00F823C9"/>
    <w:rsid w:val="00FC4504"/>
    <w:rsid w:val="00FF23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5731"/>
  <w15:chartTrackingRefBased/>
  <w15:docId w15:val="{7B3E246F-CD78-154B-903F-A1939E8C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88E"/>
    <w:rPr>
      <w:rFonts w:eastAsiaTheme="majorEastAsia" w:cstheme="majorBidi"/>
      <w:color w:val="272727" w:themeColor="text1" w:themeTint="D8"/>
    </w:rPr>
  </w:style>
  <w:style w:type="paragraph" w:styleId="Title">
    <w:name w:val="Title"/>
    <w:basedOn w:val="Normal"/>
    <w:next w:val="Normal"/>
    <w:link w:val="TitleChar"/>
    <w:uiPriority w:val="10"/>
    <w:qFormat/>
    <w:rsid w:val="004D7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88E"/>
    <w:pPr>
      <w:spacing w:before="160"/>
      <w:jc w:val="center"/>
    </w:pPr>
    <w:rPr>
      <w:i/>
      <w:iCs/>
      <w:color w:val="404040" w:themeColor="text1" w:themeTint="BF"/>
    </w:rPr>
  </w:style>
  <w:style w:type="character" w:customStyle="1" w:styleId="QuoteChar">
    <w:name w:val="Quote Char"/>
    <w:basedOn w:val="DefaultParagraphFont"/>
    <w:link w:val="Quote"/>
    <w:uiPriority w:val="29"/>
    <w:rsid w:val="004D788E"/>
    <w:rPr>
      <w:i/>
      <w:iCs/>
      <w:color w:val="404040" w:themeColor="text1" w:themeTint="BF"/>
    </w:rPr>
  </w:style>
  <w:style w:type="paragraph" w:styleId="ListParagraph">
    <w:name w:val="List Paragraph"/>
    <w:basedOn w:val="Normal"/>
    <w:uiPriority w:val="34"/>
    <w:qFormat/>
    <w:rsid w:val="004D788E"/>
    <w:pPr>
      <w:ind w:left="720"/>
      <w:contextualSpacing/>
    </w:pPr>
  </w:style>
  <w:style w:type="character" w:styleId="IntenseEmphasis">
    <w:name w:val="Intense Emphasis"/>
    <w:basedOn w:val="DefaultParagraphFont"/>
    <w:uiPriority w:val="21"/>
    <w:qFormat/>
    <w:rsid w:val="004D788E"/>
    <w:rPr>
      <w:i/>
      <w:iCs/>
      <w:color w:val="2F5496" w:themeColor="accent1" w:themeShade="BF"/>
    </w:rPr>
  </w:style>
  <w:style w:type="paragraph" w:styleId="IntenseQuote">
    <w:name w:val="Intense Quote"/>
    <w:basedOn w:val="Normal"/>
    <w:next w:val="Normal"/>
    <w:link w:val="IntenseQuoteChar"/>
    <w:uiPriority w:val="30"/>
    <w:qFormat/>
    <w:rsid w:val="004D7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88E"/>
    <w:rPr>
      <w:i/>
      <w:iCs/>
      <w:color w:val="2F5496" w:themeColor="accent1" w:themeShade="BF"/>
    </w:rPr>
  </w:style>
  <w:style w:type="character" w:styleId="IntenseReference">
    <w:name w:val="Intense Reference"/>
    <w:basedOn w:val="DefaultParagraphFont"/>
    <w:uiPriority w:val="32"/>
    <w:qFormat/>
    <w:rsid w:val="004D788E"/>
    <w:rPr>
      <w:b/>
      <w:bCs/>
      <w:smallCaps/>
      <w:color w:val="2F5496" w:themeColor="accent1" w:themeShade="BF"/>
      <w:spacing w:val="5"/>
    </w:rPr>
  </w:style>
  <w:style w:type="paragraph" w:customStyle="1" w:styleId="p1">
    <w:name w:val="p1"/>
    <w:basedOn w:val="Normal"/>
    <w:rsid w:val="00A41D24"/>
    <w:pPr>
      <w:spacing w:before="135" w:after="0" w:line="240" w:lineRule="auto"/>
      <w:ind w:left="492" w:hanging="342"/>
    </w:pPr>
    <w:rPr>
      <w:rFonts w:ascii=".AppleSystemUIFont" w:hAnsi=".AppleSystemUIFont" w:cs="Times New Roman"/>
      <w:color w:val="FFFFFF"/>
      <w:kern w:val="0"/>
      <w:sz w:val="23"/>
      <w:szCs w:val="23"/>
      <w14:ligatures w14:val="none"/>
    </w:rPr>
  </w:style>
  <w:style w:type="character" w:customStyle="1" w:styleId="s1">
    <w:name w:val="s1"/>
    <w:basedOn w:val="DefaultParagraphFont"/>
    <w:rsid w:val="00A41D24"/>
    <w:rPr>
      <w:rFonts w:ascii=".SFUI-Regular" w:hAnsi=".SFUI-Regular" w:hint="default"/>
      <w:b w:val="0"/>
      <w:bCs w:val="0"/>
      <w:i w:val="0"/>
      <w:iCs w:val="0"/>
      <w:sz w:val="23"/>
      <w:szCs w:val="23"/>
    </w:rPr>
  </w:style>
  <w:style w:type="character" w:customStyle="1" w:styleId="s2">
    <w:name w:val="s2"/>
    <w:basedOn w:val="DefaultParagraphFont"/>
    <w:rsid w:val="00A41D24"/>
    <w:rPr>
      <w:rFonts w:ascii=".SFUI-Semibold" w:hAnsi=".SFUI-Semibold" w:hint="default"/>
      <w:b/>
      <w:bCs/>
      <w:i w:val="0"/>
      <w:iCs w:val="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7E647-6E6B-45CE-A29F-00B646AB0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EYABI ROI ARTHUR</dc:creator>
  <cp:keywords/>
  <dc:description/>
  <cp:lastModifiedBy>LENOVO</cp:lastModifiedBy>
  <cp:revision>2</cp:revision>
  <cp:lastPrinted>2025-10-18T19:30:00Z</cp:lastPrinted>
  <dcterms:created xsi:type="dcterms:W3CDTF">2025-10-18T19:40:00Z</dcterms:created>
  <dcterms:modified xsi:type="dcterms:W3CDTF">2025-10-18T19:40:00Z</dcterms:modified>
</cp:coreProperties>
</file>