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578D20" w14:textId="31000FED" w:rsidR="00E64116" w:rsidRPr="005817EC" w:rsidRDefault="00EF0988" w:rsidP="00EC1FB3">
      <w:pPr>
        <w:ind w:firstLine="0"/>
        <w:rPr>
          <w:b/>
          <w:bCs/>
          <w:rtl/>
        </w:rPr>
      </w:pPr>
      <w:r>
        <w:rPr>
          <w:b/>
          <w:bCs/>
          <w:rtl/>
        </w:rPr>
        <w:t>הכנסת העשרים-וארבע</w:t>
      </w:r>
    </w:p>
    <w:p w14:paraId="49CDD34D" w14:textId="77777777" w:rsidR="00A22C90" w:rsidRDefault="00A22C90" w:rsidP="00327BF8">
      <w:pPr>
        <w:ind w:firstLine="0"/>
        <w:outlineLvl w:val="0"/>
        <w:rPr>
          <w:b/>
          <w:bCs/>
          <w:rtl/>
        </w:rPr>
        <w:sectPr w:rsidR="00A22C90" w:rsidSect="009866AA">
          <w:headerReference w:type="even" r:id="rId8"/>
          <w:headerReference w:type="default" r:id="rId9"/>
          <w:headerReference w:type="first" r:id="rId10"/>
          <w:type w:val="continuous"/>
          <w:pgSz w:w="11906" w:h="16838" w:code="9"/>
          <w:pgMar w:top="1440" w:right="1412" w:bottom="1440" w:left="1412" w:header="709" w:footer="709" w:gutter="0"/>
          <w:pgNumType w:start="1"/>
          <w:cols w:space="708"/>
          <w:titlePg/>
          <w:bidi/>
          <w:docGrid w:linePitch="360"/>
        </w:sectPr>
      </w:pPr>
    </w:p>
    <w:p w14:paraId="64837199" w14:textId="6A6FC0FA" w:rsidR="00E64116" w:rsidRPr="008713A4" w:rsidRDefault="00EF0988" w:rsidP="008320F6">
      <w:pPr>
        <w:ind w:firstLine="0"/>
        <w:rPr>
          <w:b/>
          <w:bCs/>
          <w:rtl/>
        </w:rPr>
      </w:pPr>
      <w:r>
        <w:rPr>
          <w:b/>
          <w:bCs/>
          <w:rtl/>
        </w:rPr>
        <w:t>מושב שני</w:t>
      </w:r>
    </w:p>
    <w:p w14:paraId="21A9DDB7" w14:textId="77777777" w:rsidR="00E64116" w:rsidRPr="008713A4" w:rsidRDefault="00E64116" w:rsidP="0049458B">
      <w:pPr>
        <w:rPr>
          <w:rtl/>
        </w:rPr>
      </w:pPr>
    </w:p>
    <w:p w14:paraId="0CAB74E0" w14:textId="77777777" w:rsidR="00E64116" w:rsidRPr="008713A4" w:rsidRDefault="00E64116" w:rsidP="0049458B">
      <w:pPr>
        <w:rPr>
          <w:rtl/>
        </w:rPr>
      </w:pPr>
    </w:p>
    <w:p w14:paraId="28AF5C1D" w14:textId="77777777" w:rsidR="00E64116" w:rsidRPr="008713A4" w:rsidRDefault="00E64116" w:rsidP="007509A6">
      <w:pPr>
        <w:ind w:firstLine="0"/>
        <w:jc w:val="center"/>
        <w:rPr>
          <w:b/>
          <w:bCs/>
          <w:rtl/>
        </w:rPr>
      </w:pPr>
    </w:p>
    <w:p w14:paraId="6A6D9ADA" w14:textId="475AAE9A" w:rsidR="00E64116" w:rsidRPr="008713A4" w:rsidRDefault="00EF0988" w:rsidP="008320F6">
      <w:pPr>
        <w:ind w:firstLine="0"/>
        <w:jc w:val="center"/>
        <w:outlineLvl w:val="0"/>
        <w:rPr>
          <w:b/>
          <w:bCs/>
          <w:rtl/>
        </w:rPr>
      </w:pPr>
      <w:r>
        <w:rPr>
          <w:b/>
          <w:bCs/>
          <w:rtl/>
        </w:rPr>
        <w:t>פרוטוקול מס' 100</w:t>
      </w:r>
    </w:p>
    <w:p w14:paraId="09DA80A1" w14:textId="14DB410B" w:rsidR="00E64116" w:rsidRPr="008713A4" w:rsidRDefault="00EF0988" w:rsidP="008320F6">
      <w:pPr>
        <w:ind w:firstLine="0"/>
        <w:jc w:val="center"/>
        <w:outlineLvl w:val="0"/>
        <w:rPr>
          <w:b/>
          <w:bCs/>
          <w:rtl/>
        </w:rPr>
      </w:pPr>
      <w:r>
        <w:rPr>
          <w:b/>
          <w:bCs/>
          <w:rtl/>
        </w:rPr>
        <w:t>מישיבת ועדת העבודה והרווחה</w:t>
      </w:r>
    </w:p>
    <w:p w14:paraId="1E855564" w14:textId="2EEBA532" w:rsidR="00E64116" w:rsidRPr="008713A4" w:rsidRDefault="00EF0988" w:rsidP="008320F6">
      <w:pPr>
        <w:ind w:firstLine="0"/>
        <w:jc w:val="center"/>
        <w:outlineLvl w:val="0"/>
        <w:rPr>
          <w:b/>
          <w:bCs/>
          <w:u w:val="single"/>
          <w:rtl/>
        </w:rPr>
      </w:pPr>
      <w:r>
        <w:rPr>
          <w:b/>
          <w:bCs/>
          <w:u w:val="single"/>
          <w:rtl/>
        </w:rPr>
        <w:t xml:space="preserve">יום ראשון, י"ט באדר </w:t>
      </w:r>
      <w:r>
        <w:rPr>
          <w:rFonts w:hint="cs"/>
          <w:b/>
          <w:bCs/>
          <w:u w:val="single"/>
          <w:rtl/>
        </w:rPr>
        <w:t xml:space="preserve">א </w:t>
      </w:r>
      <w:r>
        <w:rPr>
          <w:b/>
          <w:bCs/>
          <w:u w:val="single"/>
          <w:rtl/>
        </w:rPr>
        <w:t>התשפ"ב (20 בפברואר 2022), שעה 13:50</w:t>
      </w:r>
    </w:p>
    <w:p w14:paraId="7C2999F1" w14:textId="77777777" w:rsidR="00E64116" w:rsidRPr="008713A4" w:rsidRDefault="00E64116" w:rsidP="008320F6">
      <w:pPr>
        <w:ind w:firstLine="0"/>
        <w:rPr>
          <w:rtl/>
        </w:rPr>
      </w:pPr>
    </w:p>
    <w:p w14:paraId="1F9FCB47" w14:textId="77777777" w:rsidR="00E64116" w:rsidRPr="008713A4" w:rsidRDefault="00E64116" w:rsidP="008320F6">
      <w:pPr>
        <w:ind w:firstLine="0"/>
        <w:rPr>
          <w:rtl/>
        </w:rPr>
      </w:pPr>
    </w:p>
    <w:p w14:paraId="5046385C" w14:textId="77777777" w:rsidR="00E64116" w:rsidRPr="008713A4" w:rsidRDefault="00E64116" w:rsidP="00EC1FB3">
      <w:pPr>
        <w:ind w:firstLine="0"/>
        <w:outlineLvl w:val="1"/>
        <w:rPr>
          <w:rtl/>
        </w:rPr>
      </w:pPr>
      <w:r w:rsidRPr="008713A4">
        <w:rPr>
          <w:rFonts w:hint="cs"/>
          <w:b/>
          <w:bCs/>
          <w:u w:val="single"/>
          <w:rtl/>
        </w:rPr>
        <w:t>סדר היום</w:t>
      </w:r>
      <w:r w:rsidRPr="008713A4">
        <w:rPr>
          <w:b/>
          <w:bCs/>
          <w:u w:val="single"/>
          <w:rtl/>
        </w:rPr>
        <w:t>:</w:t>
      </w:r>
    </w:p>
    <w:p w14:paraId="30ED0BE5" w14:textId="35887EB5" w:rsidR="00E64116" w:rsidRPr="008713A4" w:rsidRDefault="00EF0988" w:rsidP="00EF0988">
      <w:pPr>
        <w:spacing w:before="60"/>
        <w:ind w:firstLine="0"/>
        <w:rPr>
          <w:rtl/>
        </w:rPr>
      </w:pPr>
      <w:bookmarkStart w:id="0" w:name="ET_hatsach_626138_1"/>
      <w:r w:rsidRPr="00EF0988">
        <w:rPr>
          <w:rStyle w:val="TagStyle"/>
          <w:rtl/>
        </w:rPr>
        <w:t xml:space="preserve"> &lt;&lt; הצח &gt;&gt; </w:t>
      </w:r>
      <w:r w:rsidRPr="00EF0988">
        <w:rPr>
          <w:rtl/>
        </w:rPr>
        <w:t>הצעת חוק הביטוח הלאומי (תיקון מס' 229 - הוראת שעה) (דמי אבטלה למי שנמצא בהכשרה מקצועית), התשפ"ב-2021, של ח"כ חוה אתי עטייה</w:t>
      </w:r>
      <w:r w:rsidRPr="00EF0988">
        <w:rPr>
          <w:rStyle w:val="TagStyle"/>
          <w:rtl/>
        </w:rPr>
        <w:t xml:space="preserve"> &lt;&lt; הצח &gt;&gt;</w:t>
      </w:r>
      <w:r w:rsidR="00014E77">
        <w:rPr>
          <w:rtl/>
        </w:rPr>
        <w:t xml:space="preserve"> </w:t>
      </w:r>
      <w:r w:rsidRPr="00EF0988">
        <w:rPr>
          <w:rtl/>
        </w:rPr>
        <w:t xml:space="preserve"> </w:t>
      </w:r>
      <w:bookmarkEnd w:id="0"/>
    </w:p>
    <w:p w14:paraId="10EE2E4E" w14:textId="17B6CD67" w:rsidR="00E64116" w:rsidRDefault="00E64116" w:rsidP="007C693F">
      <w:pPr>
        <w:spacing w:before="60"/>
        <w:ind w:firstLine="0"/>
        <w:rPr>
          <w:rtl/>
        </w:rPr>
      </w:pPr>
    </w:p>
    <w:p w14:paraId="62A605E0" w14:textId="77777777" w:rsidR="009866AA" w:rsidRDefault="009866AA" w:rsidP="007C693F">
      <w:pPr>
        <w:spacing w:before="60"/>
        <w:ind w:firstLine="0"/>
        <w:rPr>
          <w:rtl/>
        </w:rPr>
      </w:pPr>
    </w:p>
    <w:p w14:paraId="1C731F36" w14:textId="77777777" w:rsidR="00E64116" w:rsidRPr="008713A4" w:rsidRDefault="00E64116" w:rsidP="00EC1FB3">
      <w:pPr>
        <w:ind w:firstLine="0"/>
        <w:outlineLvl w:val="1"/>
        <w:rPr>
          <w:b/>
          <w:bCs/>
          <w:u w:val="single"/>
          <w:rtl/>
        </w:rPr>
      </w:pPr>
      <w:r w:rsidRPr="008713A4">
        <w:rPr>
          <w:b/>
          <w:bCs/>
          <w:u w:val="single"/>
          <w:rtl/>
        </w:rPr>
        <w:t>נכחו:</w:t>
      </w:r>
    </w:p>
    <w:p w14:paraId="078108ED" w14:textId="77777777" w:rsidR="00E64116" w:rsidRPr="008713A4" w:rsidRDefault="00E64116" w:rsidP="00EC1FB3">
      <w:pPr>
        <w:ind w:firstLine="0"/>
        <w:outlineLvl w:val="1"/>
        <w:rPr>
          <w:rtl/>
        </w:rPr>
      </w:pPr>
      <w:r w:rsidRPr="008713A4">
        <w:rPr>
          <w:b/>
          <w:bCs/>
          <w:u w:val="single"/>
          <w:rtl/>
        </w:rPr>
        <w:t>חברי הוועדה</w:t>
      </w:r>
      <w:r w:rsidRPr="008713A4">
        <w:rPr>
          <w:rFonts w:hint="cs"/>
          <w:b/>
          <w:bCs/>
          <w:u w:val="single"/>
          <w:rtl/>
        </w:rPr>
        <w:t xml:space="preserve">: </w:t>
      </w:r>
    </w:p>
    <w:p w14:paraId="7C402950" w14:textId="0A00BCCE" w:rsidR="00E64116" w:rsidRPr="00EF0988" w:rsidRDefault="00EF0988" w:rsidP="00EC1FB3">
      <w:pPr>
        <w:ind w:firstLine="0"/>
        <w:rPr>
          <w:rtl/>
        </w:rPr>
      </w:pPr>
      <w:r w:rsidRPr="00EF0988">
        <w:rPr>
          <w:rtl/>
        </w:rPr>
        <w:t>אפרת רייטן מרום – היו"ר</w:t>
      </w:r>
    </w:p>
    <w:p w14:paraId="447DCB43" w14:textId="77777777" w:rsidR="00E64116" w:rsidRDefault="00E64116" w:rsidP="00DE5B80">
      <w:pPr>
        <w:ind w:firstLine="0"/>
        <w:rPr>
          <w:rtl/>
        </w:rPr>
      </w:pPr>
    </w:p>
    <w:p w14:paraId="163C3AB8" w14:textId="77777777" w:rsidR="009866AA" w:rsidRDefault="009866AA" w:rsidP="00DE5B80">
      <w:pPr>
        <w:ind w:firstLine="0"/>
        <w:rPr>
          <w:rtl/>
        </w:rPr>
      </w:pPr>
    </w:p>
    <w:p w14:paraId="28EBA414" w14:textId="77777777" w:rsidR="000C47F5" w:rsidRDefault="000C47F5" w:rsidP="00EC1FB3">
      <w:pPr>
        <w:ind w:firstLine="0"/>
        <w:outlineLvl w:val="1"/>
        <w:rPr>
          <w:b/>
          <w:bCs/>
          <w:u w:val="single"/>
          <w:rtl/>
        </w:rPr>
      </w:pPr>
      <w:r w:rsidRPr="000C47F5">
        <w:rPr>
          <w:rFonts w:hint="cs"/>
          <w:b/>
          <w:bCs/>
          <w:u w:val="single"/>
          <w:rtl/>
        </w:rPr>
        <w:t>חברי הכנסת:</w:t>
      </w:r>
    </w:p>
    <w:p w14:paraId="73026BD4" w14:textId="281926EE" w:rsidR="000C47F5" w:rsidRDefault="00A9606E" w:rsidP="00DE5B80">
      <w:pPr>
        <w:ind w:firstLine="0"/>
        <w:rPr>
          <w:rtl/>
        </w:rPr>
      </w:pPr>
      <w:r>
        <w:rPr>
          <w:rFonts w:hint="cs"/>
          <w:rtl/>
        </w:rPr>
        <w:t>ינון אזולאי</w:t>
      </w:r>
    </w:p>
    <w:p w14:paraId="67F74A35" w14:textId="43F94219" w:rsidR="00A9606E" w:rsidRPr="0082136D" w:rsidRDefault="00A9606E" w:rsidP="00DE5B80">
      <w:pPr>
        <w:ind w:firstLine="0"/>
        <w:rPr>
          <w:rtl/>
        </w:rPr>
      </w:pPr>
      <w:r>
        <w:rPr>
          <w:rFonts w:hint="cs"/>
          <w:rtl/>
        </w:rPr>
        <w:t>איתן גינזבורג</w:t>
      </w:r>
    </w:p>
    <w:p w14:paraId="5696A9DE" w14:textId="77777777" w:rsidR="00D37550" w:rsidRDefault="00D37550" w:rsidP="00DE5B80">
      <w:pPr>
        <w:ind w:firstLine="0"/>
        <w:rPr>
          <w:rtl/>
        </w:rPr>
      </w:pPr>
    </w:p>
    <w:p w14:paraId="1FA55E3E" w14:textId="77777777" w:rsidR="009866AA" w:rsidRDefault="009866AA" w:rsidP="00DE5B80">
      <w:pPr>
        <w:ind w:firstLine="0"/>
        <w:rPr>
          <w:rtl/>
        </w:rPr>
      </w:pPr>
    </w:p>
    <w:p w14:paraId="261D293F" w14:textId="77777777" w:rsidR="009866AA" w:rsidRPr="008713A4" w:rsidRDefault="009866AA" w:rsidP="00DE5B80">
      <w:pPr>
        <w:ind w:firstLine="0"/>
        <w:rPr>
          <w:rtl/>
        </w:rPr>
      </w:pPr>
    </w:p>
    <w:p w14:paraId="6CFF947E" w14:textId="77777777" w:rsidR="00E64116" w:rsidRPr="008713A4" w:rsidRDefault="00E64116" w:rsidP="00D40A29">
      <w:pPr>
        <w:ind w:firstLine="0"/>
        <w:outlineLvl w:val="1"/>
        <w:rPr>
          <w:rtl/>
        </w:rPr>
      </w:pPr>
      <w:r w:rsidRPr="008713A4">
        <w:rPr>
          <w:rFonts w:hint="cs"/>
          <w:b/>
          <w:bCs/>
          <w:u w:val="single"/>
          <w:rtl/>
        </w:rPr>
        <w:t>ייעוץ משפטי:</w:t>
      </w:r>
      <w:r w:rsidRPr="008713A4">
        <w:rPr>
          <w:rFonts w:hint="cs"/>
          <w:rtl/>
        </w:rPr>
        <w:t xml:space="preserve"> </w:t>
      </w:r>
    </w:p>
    <w:p w14:paraId="23F0A6BA" w14:textId="2F154043" w:rsidR="00E64116" w:rsidRPr="008713A4" w:rsidRDefault="00A9606E" w:rsidP="00D40A29">
      <w:pPr>
        <w:ind w:firstLine="0"/>
      </w:pPr>
      <w:r>
        <w:rPr>
          <w:rFonts w:hint="cs"/>
          <w:rtl/>
        </w:rPr>
        <w:t>שמרית גיטלין שקד</w:t>
      </w:r>
    </w:p>
    <w:p w14:paraId="6238F846" w14:textId="77777777" w:rsidR="00E64116" w:rsidRPr="008713A4" w:rsidRDefault="00E64116" w:rsidP="00DE5B80">
      <w:pPr>
        <w:ind w:firstLine="0"/>
        <w:rPr>
          <w:rtl/>
        </w:rPr>
      </w:pPr>
    </w:p>
    <w:p w14:paraId="3E9972F1" w14:textId="5D4F1FFB" w:rsidR="00E64116" w:rsidRPr="008713A4" w:rsidRDefault="00E64116" w:rsidP="00D40A29">
      <w:pPr>
        <w:ind w:firstLine="0"/>
        <w:outlineLvl w:val="1"/>
        <w:rPr>
          <w:rtl/>
        </w:rPr>
      </w:pPr>
      <w:r w:rsidRPr="008713A4">
        <w:rPr>
          <w:b/>
          <w:bCs/>
          <w:u w:val="single"/>
          <w:rtl/>
        </w:rPr>
        <w:t>מנהלת הוועדה</w:t>
      </w:r>
      <w:r w:rsidRPr="008713A4">
        <w:rPr>
          <w:rFonts w:hint="cs"/>
          <w:b/>
          <w:bCs/>
          <w:u w:val="single"/>
          <w:rtl/>
        </w:rPr>
        <w:t>:</w:t>
      </w:r>
    </w:p>
    <w:p w14:paraId="1FDB5567" w14:textId="38B05DEB" w:rsidR="00E64116" w:rsidRPr="008713A4" w:rsidRDefault="00EF0988" w:rsidP="00D40A29">
      <w:pPr>
        <w:ind w:firstLine="0"/>
        <w:rPr>
          <w:u w:val="single"/>
        </w:rPr>
      </w:pPr>
      <w:r>
        <w:rPr>
          <w:rtl/>
        </w:rPr>
        <w:t>ענת כהן שמואל</w:t>
      </w:r>
    </w:p>
    <w:p w14:paraId="3C681FB1" w14:textId="77777777" w:rsidR="00E64116" w:rsidRPr="008713A4" w:rsidRDefault="00E64116" w:rsidP="00DE5B80">
      <w:pPr>
        <w:ind w:firstLine="0"/>
        <w:rPr>
          <w:rtl/>
        </w:rPr>
      </w:pPr>
    </w:p>
    <w:p w14:paraId="0194A9E3" w14:textId="77777777" w:rsidR="00E64116" w:rsidRPr="008713A4" w:rsidRDefault="001673D4" w:rsidP="00D40A29">
      <w:pPr>
        <w:ind w:firstLine="0"/>
        <w:outlineLvl w:val="1"/>
        <w:rPr>
          <w:rtl/>
        </w:rPr>
      </w:pPr>
      <w:r>
        <w:rPr>
          <w:rFonts w:hint="cs"/>
          <w:b/>
          <w:bCs/>
          <w:u w:val="single"/>
          <w:rtl/>
        </w:rPr>
        <w:t>רישום</w:t>
      </w:r>
      <w:r w:rsidR="00E64116" w:rsidRPr="008713A4">
        <w:rPr>
          <w:rFonts w:hint="cs"/>
          <w:b/>
          <w:bCs/>
          <w:u w:val="single"/>
          <w:rtl/>
        </w:rPr>
        <w:t xml:space="preserve"> פרלמנטרי:</w:t>
      </w:r>
    </w:p>
    <w:p w14:paraId="3F46221C" w14:textId="4C69A341" w:rsidR="00E64116" w:rsidRDefault="00A9606E" w:rsidP="008320F6">
      <w:pPr>
        <w:ind w:firstLine="0"/>
        <w:rPr>
          <w:rtl/>
        </w:rPr>
      </w:pPr>
      <w:r>
        <w:rPr>
          <w:rFonts w:hint="cs"/>
          <w:rtl/>
        </w:rPr>
        <w:t xml:space="preserve">סופי רון, </w:t>
      </w:r>
      <w:r w:rsidR="00EF0988">
        <w:rPr>
          <w:rtl/>
        </w:rPr>
        <w:t>חבר תרג</w:t>
      </w:r>
      <w:r w:rsidR="00EF0988">
        <w:rPr>
          <w:rFonts w:hint="cs"/>
          <w:rtl/>
        </w:rPr>
        <w:t>ו</w:t>
      </w:r>
      <w:r w:rsidR="00EF0988">
        <w:rPr>
          <w:rtl/>
        </w:rPr>
        <w:t>מים</w:t>
      </w:r>
    </w:p>
    <w:p w14:paraId="0BA8DD37" w14:textId="4C8EF7DC" w:rsidR="00A9606E" w:rsidRDefault="00A9606E" w:rsidP="008320F6">
      <w:pPr>
        <w:ind w:firstLine="0"/>
        <w:rPr>
          <w:rtl/>
        </w:rPr>
      </w:pPr>
    </w:p>
    <w:p w14:paraId="23C79681" w14:textId="3AE595B3" w:rsidR="00280AFD" w:rsidRDefault="00280AFD">
      <w:pPr>
        <w:bidi w:val="0"/>
        <w:spacing w:line="240" w:lineRule="auto"/>
        <w:ind w:firstLine="0"/>
        <w:jc w:val="left"/>
        <w:rPr>
          <w:rtl/>
        </w:rPr>
      </w:pPr>
      <w:r>
        <w:rPr>
          <w:rtl/>
        </w:rPr>
        <w:br w:type="page"/>
      </w:r>
    </w:p>
    <w:p w14:paraId="0844E43A" w14:textId="77777777" w:rsidR="00280AFD" w:rsidRDefault="00280AFD" w:rsidP="00280AFD">
      <w:pPr>
        <w:pStyle w:val="a6"/>
        <w:keepNext/>
        <w:rPr>
          <w:rtl/>
        </w:rPr>
      </w:pPr>
      <w:bookmarkStart w:id="1" w:name="ET_subject_626138_2"/>
      <w:r w:rsidRPr="00280AFD">
        <w:rPr>
          <w:rStyle w:val="TagStyle"/>
          <w:rtl/>
        </w:rPr>
        <w:lastRenderedPageBreak/>
        <w:t xml:space="preserve"> &lt;&lt; נושא &gt;&gt; </w:t>
      </w:r>
      <w:r>
        <w:rPr>
          <w:rtl/>
        </w:rPr>
        <w:t>הצעת חוק הביטוח הלאומי (תיקון מס' 229 - הוראת שעה) (דמי אבטלה למי שנמצא בהכשרה מקצועית), התשפ"ב-2021, פ/455/24 כ/878</w:t>
      </w:r>
    </w:p>
    <w:p w14:paraId="14ACCEC5" w14:textId="2C0B3FF2" w:rsidR="00280AFD" w:rsidRDefault="00280AFD" w:rsidP="00280AFD">
      <w:pPr>
        <w:pStyle w:val="a6"/>
        <w:keepNext/>
        <w:rPr>
          <w:rtl/>
        </w:rPr>
      </w:pPr>
      <w:r>
        <w:rPr>
          <w:rFonts w:hint="cs"/>
          <w:rtl/>
        </w:rPr>
        <w:t>בקשה לדיון מחדש לפי סעיף 115 לתקנון הכנסת של ח"כ איתן גינזבורג על כל הצעת החוק</w:t>
      </w:r>
      <w:r w:rsidR="00014E77">
        <w:rPr>
          <w:rFonts w:hint="cs"/>
          <w:rtl/>
        </w:rPr>
        <w:t xml:space="preserve"> </w:t>
      </w:r>
      <w:r w:rsidRPr="00280AFD">
        <w:rPr>
          <w:rStyle w:val="TagStyle"/>
          <w:rtl/>
        </w:rPr>
        <w:t>&lt;&lt; נושא &gt;&gt;</w:t>
      </w:r>
      <w:r w:rsidR="00014E77">
        <w:rPr>
          <w:rtl/>
        </w:rPr>
        <w:t xml:space="preserve"> </w:t>
      </w:r>
      <w:r>
        <w:rPr>
          <w:rtl/>
        </w:rPr>
        <w:t xml:space="preserve"> </w:t>
      </w:r>
      <w:bookmarkEnd w:id="1"/>
    </w:p>
    <w:p w14:paraId="279CD5EC" w14:textId="46C79880" w:rsidR="00280AFD" w:rsidRDefault="00280AFD" w:rsidP="00280AFD">
      <w:pPr>
        <w:rPr>
          <w:rtl/>
        </w:rPr>
      </w:pPr>
      <w:bookmarkStart w:id="2" w:name="_ETM_Q1_3189"/>
      <w:bookmarkEnd w:id="2"/>
    </w:p>
    <w:p w14:paraId="47C41C9E" w14:textId="77777777" w:rsidR="009866AA" w:rsidRDefault="009866AA" w:rsidP="00280AFD">
      <w:pPr>
        <w:rPr>
          <w:rtl/>
        </w:rPr>
      </w:pPr>
    </w:p>
    <w:p w14:paraId="72323133" w14:textId="6430FF10" w:rsidR="00280AFD" w:rsidRDefault="00280AFD" w:rsidP="00280AFD">
      <w:pPr>
        <w:pStyle w:val="af6"/>
        <w:keepNext/>
        <w:rPr>
          <w:rtl/>
        </w:rPr>
      </w:pPr>
      <w:bookmarkStart w:id="3" w:name="ET_yor_6158_3"/>
      <w:r w:rsidRPr="00280AFD">
        <w:rPr>
          <w:rStyle w:val="TagStyle"/>
          <w:rtl/>
        </w:rPr>
        <w:t xml:space="preserve"> &lt;&lt; יור &gt;&gt; </w:t>
      </w:r>
      <w:r>
        <w:rPr>
          <w:rtl/>
        </w:rPr>
        <w:t>היו"ר אפרת רייטן מרום:</w:t>
      </w:r>
      <w:r w:rsidRPr="00280AFD">
        <w:rPr>
          <w:rStyle w:val="TagStyle"/>
          <w:rtl/>
        </w:rPr>
        <w:t xml:space="preserve"> &lt;&lt; יור &gt;&gt;</w:t>
      </w:r>
      <w:r w:rsidR="00014E77">
        <w:rPr>
          <w:rtl/>
        </w:rPr>
        <w:t xml:space="preserve"> </w:t>
      </w:r>
      <w:r>
        <w:rPr>
          <w:rtl/>
        </w:rPr>
        <w:t xml:space="preserve"> </w:t>
      </w:r>
      <w:bookmarkEnd w:id="3"/>
    </w:p>
    <w:p w14:paraId="5678C098" w14:textId="3D2C6B77" w:rsidR="00280AFD" w:rsidRDefault="00280AFD" w:rsidP="00280AFD">
      <w:pPr>
        <w:pStyle w:val="KeepWithNext"/>
        <w:rPr>
          <w:rtl/>
          <w:lang w:eastAsia="he-IL"/>
        </w:rPr>
      </w:pPr>
    </w:p>
    <w:p w14:paraId="6C2392A3" w14:textId="2E2BDAF9" w:rsidR="00280AFD" w:rsidRDefault="00280AFD" w:rsidP="00280AFD">
      <w:pPr>
        <w:rPr>
          <w:rtl/>
          <w:lang w:eastAsia="he-IL"/>
        </w:rPr>
      </w:pPr>
      <w:bookmarkStart w:id="4" w:name="_ETM_Q1_5213"/>
      <w:bookmarkStart w:id="5" w:name="_ETM_Q1_5264"/>
      <w:bookmarkEnd w:id="4"/>
      <w:bookmarkEnd w:id="5"/>
      <w:r>
        <w:rPr>
          <w:rFonts w:hint="cs"/>
          <w:rtl/>
          <w:lang w:eastAsia="he-IL"/>
        </w:rPr>
        <w:t>אני פותחת את</w:t>
      </w:r>
      <w:bookmarkStart w:id="6" w:name="_ETM_Q1_7792"/>
      <w:bookmarkEnd w:id="6"/>
      <w:r>
        <w:rPr>
          <w:rFonts w:hint="cs"/>
          <w:rtl/>
          <w:lang w:eastAsia="he-IL"/>
        </w:rPr>
        <w:t xml:space="preserve"> הישיבה בהצבעה על הרוויזיה שהגשתי בדיון לפני כחצי שעה.</w:t>
      </w:r>
      <w:bookmarkStart w:id="7" w:name="_ETM_Q1_14799"/>
      <w:bookmarkEnd w:id="7"/>
      <w:r>
        <w:rPr>
          <w:rFonts w:hint="cs"/>
          <w:rtl/>
          <w:lang w:eastAsia="he-IL"/>
        </w:rPr>
        <w:t xml:space="preserve"> </w:t>
      </w:r>
      <w:bookmarkStart w:id="8" w:name="_ETM_Q1_11597"/>
      <w:bookmarkStart w:id="9" w:name="_ETM_Q1_11856"/>
      <w:bookmarkEnd w:id="8"/>
      <w:bookmarkEnd w:id="9"/>
    </w:p>
    <w:p w14:paraId="234699DA" w14:textId="66890953" w:rsidR="00280AFD" w:rsidRDefault="00280AFD" w:rsidP="00280AFD">
      <w:pPr>
        <w:rPr>
          <w:rtl/>
          <w:lang w:eastAsia="he-IL"/>
        </w:rPr>
      </w:pPr>
      <w:bookmarkStart w:id="10" w:name="_ETM_Q1_11918"/>
      <w:bookmarkStart w:id="11" w:name="_ETM_Q1_12773"/>
      <w:bookmarkEnd w:id="10"/>
      <w:bookmarkEnd w:id="11"/>
    </w:p>
    <w:p w14:paraId="323799C8" w14:textId="2FE20D86" w:rsidR="00280AFD" w:rsidRDefault="00280AFD" w:rsidP="00280AFD">
      <w:pPr>
        <w:pStyle w:val="a4"/>
        <w:keepNext/>
        <w:rPr>
          <w:rtl/>
        </w:rPr>
      </w:pPr>
      <w:bookmarkStart w:id="12" w:name="ET_speaker_5726_4"/>
      <w:r w:rsidRPr="00280AFD">
        <w:rPr>
          <w:rStyle w:val="TagStyle"/>
          <w:rtl/>
        </w:rPr>
        <w:t xml:space="preserve"> &lt;&lt; דובר &gt;&gt; </w:t>
      </w:r>
      <w:r>
        <w:rPr>
          <w:rtl/>
        </w:rPr>
        <w:t>ינון אזולאי (ש"ס):</w:t>
      </w:r>
      <w:r w:rsidRPr="00280AFD">
        <w:rPr>
          <w:rStyle w:val="TagStyle"/>
          <w:rtl/>
        </w:rPr>
        <w:t xml:space="preserve"> &lt;&lt; דובר &gt;&gt;</w:t>
      </w:r>
      <w:r w:rsidR="00014E77">
        <w:rPr>
          <w:rtl/>
        </w:rPr>
        <w:t xml:space="preserve"> </w:t>
      </w:r>
      <w:r>
        <w:rPr>
          <w:rtl/>
        </w:rPr>
        <w:t xml:space="preserve"> </w:t>
      </w:r>
      <w:bookmarkEnd w:id="12"/>
    </w:p>
    <w:p w14:paraId="74602E20" w14:textId="25E3DFE2" w:rsidR="00280AFD" w:rsidRDefault="00280AFD" w:rsidP="00280AFD">
      <w:pPr>
        <w:pStyle w:val="KeepWithNext"/>
        <w:rPr>
          <w:rtl/>
          <w:lang w:eastAsia="he-IL"/>
        </w:rPr>
      </w:pPr>
    </w:p>
    <w:p w14:paraId="0BA474FF" w14:textId="79D0DAB9" w:rsidR="00280AFD" w:rsidRDefault="00280AFD" w:rsidP="00280AFD">
      <w:pPr>
        <w:rPr>
          <w:rtl/>
          <w:lang w:eastAsia="he-IL"/>
        </w:rPr>
      </w:pPr>
      <w:bookmarkStart w:id="13" w:name="_ETM_Q1_16492"/>
      <w:bookmarkStart w:id="14" w:name="_ETM_Q1_16546"/>
      <w:bookmarkEnd w:id="13"/>
      <w:bookmarkEnd w:id="14"/>
      <w:r>
        <w:rPr>
          <w:rFonts w:hint="cs"/>
          <w:rtl/>
          <w:lang w:eastAsia="he-IL"/>
        </w:rPr>
        <w:t>רק שאלה</w:t>
      </w:r>
      <w:bookmarkStart w:id="15" w:name="_ETM_Q1_13234"/>
      <w:bookmarkEnd w:id="15"/>
      <w:r>
        <w:rPr>
          <w:rFonts w:hint="cs"/>
          <w:rtl/>
          <w:lang w:eastAsia="he-IL"/>
        </w:rPr>
        <w:t>, גברתי יושבת הראש. קודם כל ברכות על</w:t>
      </w:r>
      <w:bookmarkStart w:id="16" w:name="_ETM_Q1_16772"/>
      <w:bookmarkEnd w:id="16"/>
      <w:r>
        <w:rPr>
          <w:rFonts w:hint="cs"/>
          <w:rtl/>
          <w:lang w:eastAsia="he-IL"/>
        </w:rPr>
        <w:t xml:space="preserve"> זה. אם אפשר רשות דיבור במליאה. אם כן, ש"ס,</w:t>
      </w:r>
      <w:bookmarkStart w:id="17" w:name="_ETM_Q1_24462"/>
      <w:bookmarkEnd w:id="17"/>
      <w:r>
        <w:rPr>
          <w:rFonts w:hint="cs"/>
          <w:rtl/>
          <w:lang w:eastAsia="he-IL"/>
        </w:rPr>
        <w:t xml:space="preserve"> יהדות התורה, ליכוד ו</w:t>
      </w:r>
      <w:bookmarkStart w:id="18" w:name="_ETM_Q1_21888"/>
      <w:bookmarkEnd w:id="18"/>
      <w:r>
        <w:rPr>
          <w:rFonts w:hint="cs"/>
          <w:rtl/>
          <w:lang w:eastAsia="he-IL"/>
        </w:rPr>
        <w:t xml:space="preserve">ציונות. אני אעביר לכם חתימות. </w:t>
      </w:r>
      <w:bookmarkStart w:id="19" w:name="_ETM_Q1_28816"/>
      <w:bookmarkStart w:id="20" w:name="_ETM_Q1_28883"/>
      <w:bookmarkStart w:id="21" w:name="_ETM_Q1_29263"/>
      <w:bookmarkEnd w:id="19"/>
      <w:bookmarkEnd w:id="20"/>
      <w:bookmarkEnd w:id="21"/>
    </w:p>
    <w:p w14:paraId="7D948779" w14:textId="461E25AB" w:rsidR="00280AFD" w:rsidRDefault="00280AFD" w:rsidP="00280AFD">
      <w:pPr>
        <w:rPr>
          <w:rtl/>
          <w:lang w:eastAsia="he-IL"/>
        </w:rPr>
      </w:pPr>
      <w:bookmarkStart w:id="22" w:name="_ETM_Q1_28832"/>
      <w:bookmarkStart w:id="23" w:name="_ETM_Q1_28911"/>
      <w:bookmarkStart w:id="24" w:name="_ETM_Q1_29847"/>
      <w:bookmarkEnd w:id="22"/>
      <w:bookmarkEnd w:id="23"/>
      <w:bookmarkEnd w:id="24"/>
    </w:p>
    <w:p w14:paraId="0D97DC94" w14:textId="741A45F4" w:rsidR="00280AFD" w:rsidRDefault="00280AFD" w:rsidP="00280AFD">
      <w:pPr>
        <w:pStyle w:val="af6"/>
        <w:keepNext/>
        <w:rPr>
          <w:rtl/>
        </w:rPr>
      </w:pPr>
      <w:bookmarkStart w:id="25" w:name="ET_yor_6158_6"/>
      <w:r w:rsidRPr="00280AFD">
        <w:rPr>
          <w:rStyle w:val="TagStyle"/>
          <w:rtl/>
        </w:rPr>
        <w:t xml:space="preserve"> &lt;&lt; יור &gt;&gt; </w:t>
      </w:r>
      <w:r>
        <w:rPr>
          <w:rtl/>
        </w:rPr>
        <w:t>היו"ר אפרת רייטן מרום:</w:t>
      </w:r>
      <w:r w:rsidRPr="00280AFD">
        <w:rPr>
          <w:rStyle w:val="TagStyle"/>
          <w:rtl/>
        </w:rPr>
        <w:t xml:space="preserve"> &lt;&lt; יור &gt;&gt;</w:t>
      </w:r>
      <w:r w:rsidR="00014E77">
        <w:rPr>
          <w:rtl/>
        </w:rPr>
        <w:t xml:space="preserve"> </w:t>
      </w:r>
      <w:r>
        <w:rPr>
          <w:rtl/>
        </w:rPr>
        <w:t xml:space="preserve"> </w:t>
      </w:r>
      <w:bookmarkEnd w:id="25"/>
    </w:p>
    <w:p w14:paraId="739D3D35" w14:textId="0583EF62" w:rsidR="00280AFD" w:rsidRDefault="00280AFD" w:rsidP="00280AFD">
      <w:pPr>
        <w:pStyle w:val="KeepWithNext"/>
        <w:rPr>
          <w:rtl/>
          <w:lang w:eastAsia="he-IL"/>
        </w:rPr>
      </w:pPr>
    </w:p>
    <w:p w14:paraId="318341FE" w14:textId="246F093C" w:rsidR="00280AFD" w:rsidRDefault="00280AFD" w:rsidP="00280AFD">
      <w:pPr>
        <w:rPr>
          <w:rtl/>
          <w:lang w:eastAsia="he-IL"/>
        </w:rPr>
      </w:pPr>
      <w:bookmarkStart w:id="26" w:name="_ETM_Q1_30220"/>
      <w:bookmarkStart w:id="27" w:name="_ETM_Q1_30271"/>
      <w:bookmarkEnd w:id="26"/>
      <w:bookmarkEnd w:id="27"/>
      <w:r>
        <w:rPr>
          <w:rFonts w:hint="cs"/>
          <w:rtl/>
          <w:lang w:eastAsia="he-IL"/>
        </w:rPr>
        <w:t xml:space="preserve">יש לכם </w:t>
      </w:r>
      <w:bookmarkStart w:id="28" w:name="_ETM_Q1_32479"/>
      <w:bookmarkEnd w:id="28"/>
      <w:r>
        <w:rPr>
          <w:rFonts w:hint="cs"/>
          <w:rtl/>
          <w:lang w:eastAsia="he-IL"/>
        </w:rPr>
        <w:t xml:space="preserve">הרבה מה להגיד על זה שהפכנו את זה לקבע. </w:t>
      </w:r>
    </w:p>
    <w:p w14:paraId="48AF67E3" w14:textId="0C31384C" w:rsidR="00280AFD" w:rsidRDefault="00280AFD" w:rsidP="00280AFD">
      <w:pPr>
        <w:rPr>
          <w:rtl/>
          <w:lang w:eastAsia="he-IL"/>
        </w:rPr>
      </w:pPr>
      <w:bookmarkStart w:id="29" w:name="_ETM_Q1_35807"/>
      <w:bookmarkStart w:id="30" w:name="_ETM_Q1_35887"/>
      <w:bookmarkEnd w:id="29"/>
      <w:bookmarkEnd w:id="30"/>
    </w:p>
    <w:p w14:paraId="5749845D" w14:textId="76A3FE42" w:rsidR="00280AFD" w:rsidRDefault="00280AFD" w:rsidP="00280AFD">
      <w:pPr>
        <w:pStyle w:val="a4"/>
        <w:keepNext/>
        <w:rPr>
          <w:rtl/>
        </w:rPr>
      </w:pPr>
      <w:bookmarkStart w:id="31" w:name="ET_speaker_5726_7"/>
      <w:r w:rsidRPr="00280AFD">
        <w:rPr>
          <w:rStyle w:val="TagStyle"/>
          <w:rtl/>
        </w:rPr>
        <w:t xml:space="preserve"> &lt;&lt; דובר &gt;&gt; </w:t>
      </w:r>
      <w:r>
        <w:rPr>
          <w:rtl/>
        </w:rPr>
        <w:t>ינון אזולאי (ש"ס):</w:t>
      </w:r>
      <w:r w:rsidRPr="00280AFD">
        <w:rPr>
          <w:rStyle w:val="TagStyle"/>
          <w:rtl/>
        </w:rPr>
        <w:t xml:space="preserve"> &lt;&lt; דובר &gt;&gt;</w:t>
      </w:r>
      <w:r w:rsidR="00014E77">
        <w:rPr>
          <w:rtl/>
        </w:rPr>
        <w:t xml:space="preserve"> </w:t>
      </w:r>
      <w:r>
        <w:rPr>
          <w:rtl/>
        </w:rPr>
        <w:t xml:space="preserve"> </w:t>
      </w:r>
      <w:bookmarkEnd w:id="31"/>
    </w:p>
    <w:p w14:paraId="0564D4C0" w14:textId="71B8FBA9" w:rsidR="00280AFD" w:rsidRDefault="00280AFD" w:rsidP="00280AFD">
      <w:pPr>
        <w:pStyle w:val="KeepWithNext"/>
        <w:rPr>
          <w:rtl/>
          <w:lang w:eastAsia="he-IL"/>
        </w:rPr>
      </w:pPr>
    </w:p>
    <w:p w14:paraId="50605176" w14:textId="6F7EF42B" w:rsidR="00280AFD" w:rsidRDefault="0053661F" w:rsidP="00280AFD">
      <w:pPr>
        <w:rPr>
          <w:rtl/>
          <w:lang w:eastAsia="he-IL"/>
        </w:rPr>
      </w:pPr>
      <w:bookmarkStart w:id="32" w:name="_ETM_Q1_37057"/>
      <w:bookmarkStart w:id="33" w:name="_ETM_Q1_37108"/>
      <w:bookmarkStart w:id="34" w:name="_ETM_Q1_32378"/>
      <w:bookmarkEnd w:id="32"/>
      <w:bookmarkEnd w:id="33"/>
      <w:bookmarkEnd w:id="34"/>
      <w:r>
        <w:rPr>
          <w:rFonts w:hint="cs"/>
          <w:rtl/>
          <w:lang w:eastAsia="he-IL"/>
        </w:rPr>
        <w:t xml:space="preserve">לא. אני אסביר לך: </w:t>
      </w:r>
      <w:bookmarkStart w:id="35" w:name="_ETM_Q1_28733"/>
      <w:bookmarkEnd w:id="35"/>
      <w:r>
        <w:rPr>
          <w:rFonts w:hint="cs"/>
          <w:rtl/>
          <w:lang w:eastAsia="he-IL"/>
        </w:rPr>
        <w:t xml:space="preserve">אותו חוק שאני מדבר עליו, גם </w:t>
      </w:r>
      <w:bookmarkStart w:id="36" w:name="_ETM_Q1_36724"/>
      <w:bookmarkStart w:id="37" w:name="_ETM_Q1_34533"/>
      <w:bookmarkEnd w:id="36"/>
      <w:bookmarkEnd w:id="37"/>
      <w:r>
        <w:rPr>
          <w:rFonts w:hint="cs"/>
          <w:rtl/>
          <w:lang w:eastAsia="he-IL"/>
        </w:rPr>
        <w:t>את החוק הזה - עשו לי</w:t>
      </w:r>
      <w:bookmarkStart w:id="38" w:name="_ETM_Q1_38656"/>
      <w:bookmarkEnd w:id="38"/>
      <w:r>
        <w:rPr>
          <w:rFonts w:hint="cs"/>
          <w:rtl/>
          <w:lang w:eastAsia="he-IL"/>
        </w:rPr>
        <w:t xml:space="preserve"> אותו דבר. עכשיו עזבי, אני </w:t>
      </w:r>
      <w:bookmarkStart w:id="39" w:name="_ETM_Q1_37129"/>
      <w:bookmarkEnd w:id="39"/>
      <w:r>
        <w:rPr>
          <w:rFonts w:hint="cs"/>
          <w:rtl/>
          <w:lang w:eastAsia="he-IL"/>
        </w:rPr>
        <w:t>אדבר איתך אחר כך לא</w:t>
      </w:r>
      <w:bookmarkStart w:id="40" w:name="_ETM_Q1_41621"/>
      <w:bookmarkEnd w:id="40"/>
      <w:r>
        <w:rPr>
          <w:rFonts w:hint="cs"/>
          <w:rtl/>
          <w:lang w:eastAsia="he-IL"/>
        </w:rPr>
        <w:t xml:space="preserve"> לפרוטוקול, אין לי בעיה. אבל א</w:t>
      </w:r>
      <w:bookmarkStart w:id="41" w:name="_ETM_Q1_39757"/>
      <w:bookmarkEnd w:id="41"/>
      <w:r>
        <w:rPr>
          <w:rFonts w:hint="cs"/>
          <w:rtl/>
          <w:lang w:eastAsia="he-IL"/>
        </w:rPr>
        <w:t>ת אותו חוק של</w:t>
      </w:r>
      <w:bookmarkStart w:id="42" w:name="_ETM_Q1_42192"/>
      <w:bookmarkEnd w:id="42"/>
      <w:r>
        <w:rPr>
          <w:rFonts w:hint="cs"/>
          <w:rtl/>
          <w:lang w:eastAsia="he-IL"/>
        </w:rPr>
        <w:t xml:space="preserve"> הגמלאות כהוראת קבע - עשו לי </w:t>
      </w:r>
      <w:bookmarkStart w:id="43" w:name="_ETM_Q1_42414"/>
      <w:bookmarkEnd w:id="43"/>
      <w:r>
        <w:rPr>
          <w:rFonts w:hint="cs"/>
          <w:rtl/>
          <w:lang w:eastAsia="he-IL"/>
        </w:rPr>
        <w:t xml:space="preserve">כמו שעשו לי </w:t>
      </w:r>
      <w:bookmarkStart w:id="44" w:name="_ETM_Q1_44917"/>
      <w:bookmarkEnd w:id="44"/>
      <w:r>
        <w:rPr>
          <w:rFonts w:hint="cs"/>
          <w:rtl/>
          <w:lang w:eastAsia="he-IL"/>
        </w:rPr>
        <w:t xml:space="preserve">את זה, גם פה וגם בחוק ההוא. </w:t>
      </w:r>
      <w:bookmarkStart w:id="45" w:name="_ETM_Q1_50196"/>
      <w:bookmarkEnd w:id="45"/>
    </w:p>
    <w:p w14:paraId="746A10BA" w14:textId="24109A32" w:rsidR="0053661F" w:rsidRDefault="0053661F" w:rsidP="00280AFD">
      <w:pPr>
        <w:rPr>
          <w:rtl/>
          <w:lang w:eastAsia="he-IL"/>
        </w:rPr>
      </w:pPr>
      <w:bookmarkStart w:id="46" w:name="_ETM_Q1_50263"/>
      <w:bookmarkEnd w:id="46"/>
    </w:p>
    <w:p w14:paraId="2BF835ED" w14:textId="533AD86F" w:rsidR="0053661F" w:rsidRDefault="0053661F" w:rsidP="00280AFD">
      <w:pPr>
        <w:rPr>
          <w:rtl/>
          <w:lang w:eastAsia="he-IL"/>
        </w:rPr>
      </w:pPr>
      <w:bookmarkStart w:id="47" w:name="_ETM_Q1_50635"/>
      <w:bookmarkStart w:id="48" w:name="_ETM_Q1_50692"/>
      <w:bookmarkEnd w:id="47"/>
      <w:bookmarkEnd w:id="48"/>
      <w:r>
        <w:rPr>
          <w:rFonts w:hint="cs"/>
          <w:rtl/>
          <w:lang w:eastAsia="he-IL"/>
        </w:rPr>
        <w:t>יש לי חוק</w:t>
      </w:r>
      <w:bookmarkStart w:id="49" w:name="_ETM_Q1_51771"/>
      <w:bookmarkEnd w:id="49"/>
      <w:r>
        <w:rPr>
          <w:rFonts w:hint="cs"/>
          <w:rtl/>
          <w:lang w:eastAsia="he-IL"/>
        </w:rPr>
        <w:t xml:space="preserve"> על כפל הגמלאות שנמצא בדיון, שדיברנו עליו. באותו </w:t>
      </w:r>
      <w:bookmarkStart w:id="50" w:name="_ETM_Q1_57051"/>
      <w:bookmarkEnd w:id="50"/>
      <w:r>
        <w:rPr>
          <w:rFonts w:hint="cs"/>
          <w:rtl/>
          <w:lang w:eastAsia="he-IL"/>
        </w:rPr>
        <w:t>חוק יש לי גם את הסיפור של ההכשרה</w:t>
      </w:r>
      <w:bookmarkStart w:id="51" w:name="_ETM_Q1_56964"/>
      <w:bookmarkStart w:id="52" w:name="_ETM_Q1_58895"/>
      <w:bookmarkEnd w:id="51"/>
      <w:bookmarkEnd w:id="52"/>
      <w:r>
        <w:rPr>
          <w:rFonts w:hint="cs"/>
          <w:rtl/>
          <w:lang w:eastAsia="he-IL"/>
        </w:rPr>
        <w:t xml:space="preserve"> - ה-30 אחוז, להפוך אותו לקבע. כשהגשתי א</w:t>
      </w:r>
      <w:bookmarkStart w:id="53" w:name="_ETM_Q1_59596"/>
      <w:bookmarkEnd w:id="53"/>
      <w:r>
        <w:rPr>
          <w:rFonts w:hint="cs"/>
          <w:rtl/>
          <w:lang w:eastAsia="he-IL"/>
        </w:rPr>
        <w:t>ת החוק דחו</w:t>
      </w:r>
      <w:bookmarkStart w:id="54" w:name="_ETM_Q1_60559"/>
      <w:bookmarkEnd w:id="54"/>
      <w:r>
        <w:rPr>
          <w:rFonts w:hint="cs"/>
          <w:rtl/>
          <w:lang w:eastAsia="he-IL"/>
        </w:rPr>
        <w:t xml:space="preserve"> לי את שניהם. כלומר, זה היה בחוק אחד ודחו לי </w:t>
      </w:r>
      <w:bookmarkStart w:id="55" w:name="_ETM_Q1_65743"/>
      <w:bookmarkEnd w:id="55"/>
      <w:r>
        <w:rPr>
          <w:rFonts w:hint="cs"/>
          <w:rtl/>
          <w:lang w:eastAsia="he-IL"/>
        </w:rPr>
        <w:t>אותו. הגשתי את זה אפילו ראשון. אחר כך הממשלה מביאה</w:t>
      </w:r>
      <w:bookmarkStart w:id="56" w:name="_ETM_Q1_69926"/>
      <w:bookmarkEnd w:id="56"/>
      <w:r>
        <w:rPr>
          <w:rFonts w:hint="cs"/>
          <w:rtl/>
          <w:lang w:eastAsia="he-IL"/>
        </w:rPr>
        <w:t xml:space="preserve"> את זה כחוקים שלהם. </w:t>
      </w:r>
    </w:p>
    <w:p w14:paraId="3DF728A8" w14:textId="4DDF8A99" w:rsidR="0053661F" w:rsidRDefault="0053661F" w:rsidP="00280AFD">
      <w:pPr>
        <w:rPr>
          <w:rtl/>
          <w:lang w:eastAsia="he-IL"/>
        </w:rPr>
      </w:pPr>
      <w:bookmarkStart w:id="57" w:name="_ETM_Q1_71471"/>
      <w:bookmarkStart w:id="58" w:name="_ETM_Q1_71544"/>
      <w:bookmarkEnd w:id="57"/>
      <w:bookmarkEnd w:id="58"/>
    </w:p>
    <w:p w14:paraId="13D4FA0F" w14:textId="25EA500C" w:rsidR="0053661F" w:rsidRDefault="0053661F" w:rsidP="0053661F">
      <w:pPr>
        <w:pStyle w:val="af6"/>
        <w:keepNext/>
        <w:rPr>
          <w:rtl/>
        </w:rPr>
      </w:pPr>
      <w:bookmarkStart w:id="59" w:name="ET_yor_6158_8"/>
      <w:r w:rsidRPr="0053661F">
        <w:rPr>
          <w:rStyle w:val="TagStyle"/>
          <w:rtl/>
        </w:rPr>
        <w:t xml:space="preserve"> &lt;&lt; יור &gt;&gt; </w:t>
      </w:r>
      <w:r>
        <w:rPr>
          <w:rtl/>
        </w:rPr>
        <w:t>היו"ר אפרת רייטן מרום:</w:t>
      </w:r>
      <w:r w:rsidRPr="0053661F">
        <w:rPr>
          <w:rStyle w:val="TagStyle"/>
          <w:rtl/>
        </w:rPr>
        <w:t xml:space="preserve"> &lt;&lt; יור &gt;&gt;</w:t>
      </w:r>
      <w:r w:rsidR="00014E77">
        <w:rPr>
          <w:rtl/>
        </w:rPr>
        <w:t xml:space="preserve"> </w:t>
      </w:r>
      <w:r>
        <w:rPr>
          <w:rtl/>
        </w:rPr>
        <w:t xml:space="preserve"> </w:t>
      </w:r>
      <w:bookmarkEnd w:id="59"/>
    </w:p>
    <w:p w14:paraId="4866C303" w14:textId="29542893" w:rsidR="0053661F" w:rsidRDefault="0053661F" w:rsidP="0053661F">
      <w:pPr>
        <w:pStyle w:val="KeepWithNext"/>
        <w:rPr>
          <w:rtl/>
          <w:lang w:eastAsia="he-IL"/>
        </w:rPr>
      </w:pPr>
    </w:p>
    <w:p w14:paraId="1CA56B1E" w14:textId="35F870A1" w:rsidR="0053661F" w:rsidRDefault="0053661F" w:rsidP="0053661F">
      <w:pPr>
        <w:rPr>
          <w:rtl/>
          <w:lang w:eastAsia="he-IL"/>
        </w:rPr>
      </w:pPr>
      <w:bookmarkStart w:id="60" w:name="_ETM_Q1_72349"/>
      <w:bookmarkStart w:id="61" w:name="_ETM_Q1_72379"/>
      <w:bookmarkEnd w:id="60"/>
      <w:bookmarkEnd w:id="61"/>
      <w:r>
        <w:rPr>
          <w:rFonts w:hint="cs"/>
          <w:rtl/>
          <w:lang w:eastAsia="he-IL"/>
        </w:rPr>
        <w:t>לא, זה ל</w:t>
      </w:r>
      <w:bookmarkStart w:id="62" w:name="_ETM_Q1_68183"/>
      <w:bookmarkEnd w:id="62"/>
      <w:r>
        <w:rPr>
          <w:rFonts w:hint="cs"/>
          <w:rtl/>
          <w:lang w:eastAsia="he-IL"/>
        </w:rPr>
        <w:t xml:space="preserve">א של הממשלה. </w:t>
      </w:r>
      <w:bookmarkStart w:id="63" w:name="_ETM_Q1_69931"/>
      <w:bookmarkEnd w:id="63"/>
    </w:p>
    <w:p w14:paraId="5EC446EC" w14:textId="2AE1B5FC" w:rsidR="0053661F" w:rsidRDefault="0053661F" w:rsidP="0053661F">
      <w:pPr>
        <w:rPr>
          <w:rtl/>
          <w:lang w:eastAsia="he-IL"/>
        </w:rPr>
      </w:pPr>
      <w:bookmarkStart w:id="64" w:name="_ETM_Q1_70000"/>
      <w:bookmarkStart w:id="65" w:name="_ETM_Q1_71043"/>
      <w:bookmarkEnd w:id="64"/>
      <w:bookmarkEnd w:id="65"/>
    </w:p>
    <w:p w14:paraId="300F4DC1" w14:textId="32350249" w:rsidR="0053661F" w:rsidRDefault="0053661F" w:rsidP="0053661F">
      <w:pPr>
        <w:pStyle w:val="a4"/>
        <w:keepNext/>
        <w:rPr>
          <w:rtl/>
        </w:rPr>
      </w:pPr>
      <w:bookmarkStart w:id="66" w:name="ET_speaker_5726_9"/>
      <w:r w:rsidRPr="0053661F">
        <w:rPr>
          <w:rStyle w:val="TagStyle"/>
          <w:rtl/>
        </w:rPr>
        <w:t xml:space="preserve"> &lt;&lt; דובר &gt;&gt; </w:t>
      </w:r>
      <w:r>
        <w:rPr>
          <w:rtl/>
        </w:rPr>
        <w:t>ינון אזולאי (ש"ס):</w:t>
      </w:r>
      <w:r w:rsidRPr="0053661F">
        <w:rPr>
          <w:rStyle w:val="TagStyle"/>
          <w:rtl/>
        </w:rPr>
        <w:t xml:space="preserve"> &lt;&lt; דובר &gt;&gt;</w:t>
      </w:r>
      <w:r w:rsidR="00014E77">
        <w:rPr>
          <w:rtl/>
        </w:rPr>
        <w:t xml:space="preserve"> </w:t>
      </w:r>
      <w:r>
        <w:rPr>
          <w:rtl/>
        </w:rPr>
        <w:t xml:space="preserve"> </w:t>
      </w:r>
      <w:bookmarkEnd w:id="66"/>
    </w:p>
    <w:p w14:paraId="108FE18D" w14:textId="7ACCAAF2" w:rsidR="0053661F" w:rsidRDefault="0053661F" w:rsidP="0053661F">
      <w:pPr>
        <w:pStyle w:val="KeepWithNext"/>
        <w:rPr>
          <w:rtl/>
          <w:lang w:eastAsia="he-IL"/>
        </w:rPr>
      </w:pPr>
    </w:p>
    <w:p w14:paraId="484F6ABD" w14:textId="77777777" w:rsidR="0053661F" w:rsidRDefault="0053661F" w:rsidP="0053661F">
      <w:pPr>
        <w:rPr>
          <w:rtl/>
          <w:lang w:eastAsia="he-IL"/>
        </w:rPr>
      </w:pPr>
      <w:bookmarkStart w:id="67" w:name="_ETM_Q1_71400"/>
      <w:bookmarkStart w:id="68" w:name="_ETM_Q1_71431"/>
      <w:bookmarkEnd w:id="67"/>
      <w:bookmarkEnd w:id="68"/>
      <w:r>
        <w:rPr>
          <w:rFonts w:hint="cs"/>
          <w:rtl/>
          <w:lang w:eastAsia="he-IL"/>
        </w:rPr>
        <w:t>שנייה. זה על כפל גמלאות. אחר כך, אני לא</w:t>
      </w:r>
      <w:bookmarkStart w:id="69" w:name="_ETM_Q1_78163"/>
      <w:bookmarkEnd w:id="69"/>
      <w:r>
        <w:rPr>
          <w:rFonts w:hint="cs"/>
          <w:rtl/>
          <w:lang w:eastAsia="he-IL"/>
        </w:rPr>
        <w:t xml:space="preserve"> יכולתי להצמיד</w:t>
      </w:r>
      <w:bookmarkStart w:id="70" w:name="_ETM_Q1_74594"/>
      <w:bookmarkEnd w:id="70"/>
      <w:r>
        <w:rPr>
          <w:rFonts w:hint="cs"/>
          <w:rtl/>
          <w:lang w:eastAsia="he-IL"/>
        </w:rPr>
        <w:t xml:space="preserve">, כי כששאלתי אמרו לי לא - אתה </w:t>
      </w:r>
      <w:bookmarkStart w:id="71" w:name="_ETM_Q1_78924"/>
      <w:bookmarkEnd w:id="71"/>
      <w:r>
        <w:rPr>
          <w:rFonts w:hint="cs"/>
          <w:rtl/>
          <w:lang w:eastAsia="he-IL"/>
        </w:rPr>
        <w:t xml:space="preserve">לא יכול להצמיד בגלל שזה חוק אחר, ואז התחילו לעשות </w:t>
      </w:r>
      <w:bookmarkStart w:id="72" w:name="_ETM_Q1_83693"/>
      <w:bookmarkEnd w:id="72"/>
      <w:r>
        <w:rPr>
          <w:rFonts w:hint="cs"/>
          <w:rtl/>
          <w:lang w:eastAsia="he-IL"/>
        </w:rPr>
        <w:t>איתי מש</w:t>
      </w:r>
      <w:bookmarkStart w:id="73" w:name="_ETM_Q1_79110"/>
      <w:bookmarkEnd w:id="73"/>
      <w:r>
        <w:rPr>
          <w:rFonts w:hint="cs"/>
          <w:rtl/>
          <w:lang w:eastAsia="he-IL"/>
        </w:rPr>
        <w:t xml:space="preserve">חקים. אבל כשרוצים לתת לבן אדם, נותנים לבן אדם. </w:t>
      </w:r>
      <w:bookmarkStart w:id="74" w:name="_ETM_Q1_84736"/>
      <w:bookmarkEnd w:id="74"/>
    </w:p>
    <w:p w14:paraId="74A1EA35" w14:textId="77777777" w:rsidR="0053661F" w:rsidRDefault="0053661F" w:rsidP="0053661F">
      <w:pPr>
        <w:rPr>
          <w:rtl/>
          <w:lang w:eastAsia="he-IL"/>
        </w:rPr>
      </w:pPr>
      <w:bookmarkStart w:id="75" w:name="_ETM_Q1_84905"/>
      <w:bookmarkStart w:id="76" w:name="_ETM_Q1_84984"/>
      <w:bookmarkStart w:id="77" w:name="_ETM_Q1_80644"/>
      <w:bookmarkStart w:id="78" w:name="_ETM_Q1_80882"/>
      <w:bookmarkEnd w:id="75"/>
      <w:bookmarkEnd w:id="76"/>
      <w:bookmarkEnd w:id="77"/>
      <w:bookmarkEnd w:id="78"/>
    </w:p>
    <w:p w14:paraId="7539EE27" w14:textId="352879F7" w:rsidR="0053661F" w:rsidRDefault="0053661F" w:rsidP="0053661F">
      <w:pPr>
        <w:pStyle w:val="af6"/>
        <w:keepNext/>
        <w:rPr>
          <w:rtl/>
        </w:rPr>
      </w:pPr>
      <w:bookmarkStart w:id="79" w:name="ET_yor_6158_10"/>
      <w:r w:rsidRPr="0053661F">
        <w:rPr>
          <w:rStyle w:val="TagStyle"/>
          <w:rtl/>
        </w:rPr>
        <w:t xml:space="preserve"> &lt;&lt; יור &gt;&gt; </w:t>
      </w:r>
      <w:r>
        <w:rPr>
          <w:rtl/>
        </w:rPr>
        <w:t>היו"ר אפרת רייטן מרום:</w:t>
      </w:r>
      <w:r w:rsidRPr="0053661F">
        <w:rPr>
          <w:rStyle w:val="TagStyle"/>
          <w:rtl/>
        </w:rPr>
        <w:t xml:space="preserve"> &lt;&lt; יור &gt;&gt;</w:t>
      </w:r>
      <w:r w:rsidR="00014E77">
        <w:rPr>
          <w:rtl/>
        </w:rPr>
        <w:t xml:space="preserve"> </w:t>
      </w:r>
      <w:r>
        <w:rPr>
          <w:rtl/>
        </w:rPr>
        <w:t xml:space="preserve"> </w:t>
      </w:r>
      <w:bookmarkEnd w:id="79"/>
    </w:p>
    <w:p w14:paraId="1A0AF42B" w14:textId="77777777" w:rsidR="0053661F" w:rsidRDefault="0053661F" w:rsidP="0053661F">
      <w:pPr>
        <w:pStyle w:val="KeepWithNext"/>
        <w:rPr>
          <w:rtl/>
        </w:rPr>
      </w:pPr>
    </w:p>
    <w:p w14:paraId="45B15A4C" w14:textId="77777777" w:rsidR="0053661F" w:rsidRDefault="0053661F" w:rsidP="0053661F">
      <w:pPr>
        <w:rPr>
          <w:rtl/>
        </w:rPr>
      </w:pPr>
      <w:bookmarkStart w:id="80" w:name="_ETM_Q1_81228"/>
      <w:bookmarkStart w:id="81" w:name="_ETM_Q1_81260"/>
      <w:bookmarkEnd w:id="80"/>
      <w:bookmarkEnd w:id="81"/>
      <w:r>
        <w:rPr>
          <w:rFonts w:hint="cs"/>
          <w:rtl/>
        </w:rPr>
        <w:t>זה של איתן. לא, איתן גם הגיש בקבע. אותו דבר.</w:t>
      </w:r>
      <w:bookmarkStart w:id="82" w:name="_ETM_Q1_88309"/>
      <w:bookmarkEnd w:id="82"/>
      <w:r>
        <w:rPr>
          <w:rFonts w:hint="cs"/>
          <w:rtl/>
        </w:rPr>
        <w:t xml:space="preserve"> </w:t>
      </w:r>
      <w:bookmarkStart w:id="83" w:name="_ETM_Q1_88461"/>
      <w:bookmarkEnd w:id="83"/>
    </w:p>
    <w:p w14:paraId="7CEFBDC0" w14:textId="77777777" w:rsidR="0053661F" w:rsidRDefault="0053661F" w:rsidP="0053661F">
      <w:pPr>
        <w:rPr>
          <w:rtl/>
        </w:rPr>
      </w:pPr>
      <w:bookmarkStart w:id="84" w:name="_ETM_Q1_88572"/>
      <w:bookmarkStart w:id="85" w:name="_ETM_Q1_83993"/>
      <w:bookmarkStart w:id="86" w:name="_ETM_Q1_84237"/>
      <w:bookmarkEnd w:id="84"/>
      <w:bookmarkEnd w:id="85"/>
      <w:bookmarkEnd w:id="86"/>
    </w:p>
    <w:p w14:paraId="50014EBA" w14:textId="445D4966" w:rsidR="0053661F" w:rsidRDefault="0053661F" w:rsidP="0053661F">
      <w:pPr>
        <w:pStyle w:val="a4"/>
        <w:keepNext/>
        <w:rPr>
          <w:rtl/>
        </w:rPr>
      </w:pPr>
      <w:bookmarkStart w:id="87" w:name="ET_speaker_5771_11"/>
      <w:r w:rsidRPr="0053661F">
        <w:rPr>
          <w:rStyle w:val="TagStyle"/>
          <w:rtl/>
        </w:rPr>
        <w:t xml:space="preserve"> &lt;&lt; דובר &gt;&gt; </w:t>
      </w:r>
      <w:r>
        <w:rPr>
          <w:rtl/>
        </w:rPr>
        <w:t>איתן גינזבורג (כחול לבן):</w:t>
      </w:r>
      <w:r w:rsidRPr="0053661F">
        <w:rPr>
          <w:rStyle w:val="TagStyle"/>
          <w:rtl/>
        </w:rPr>
        <w:t xml:space="preserve"> &lt;&lt; דובר &gt;&gt;</w:t>
      </w:r>
      <w:r w:rsidR="00014E77">
        <w:rPr>
          <w:rtl/>
        </w:rPr>
        <w:t xml:space="preserve"> </w:t>
      </w:r>
      <w:r>
        <w:rPr>
          <w:rtl/>
        </w:rPr>
        <w:t xml:space="preserve"> </w:t>
      </w:r>
      <w:bookmarkEnd w:id="87"/>
    </w:p>
    <w:p w14:paraId="7CEBCCF8" w14:textId="77777777" w:rsidR="0053661F" w:rsidRDefault="0053661F" w:rsidP="0053661F">
      <w:pPr>
        <w:pStyle w:val="KeepWithNext"/>
        <w:rPr>
          <w:rtl/>
        </w:rPr>
      </w:pPr>
    </w:p>
    <w:p w14:paraId="0C5DF124" w14:textId="77777777" w:rsidR="0053661F" w:rsidRDefault="0053661F" w:rsidP="0053661F">
      <w:pPr>
        <w:rPr>
          <w:rtl/>
        </w:rPr>
      </w:pPr>
      <w:bookmarkStart w:id="88" w:name="_ETM_Q1_84551"/>
      <w:bookmarkStart w:id="89" w:name="_ETM_Q1_84615"/>
      <w:bookmarkEnd w:id="88"/>
      <w:bookmarkEnd w:id="89"/>
      <w:r>
        <w:rPr>
          <w:rFonts w:hint="cs"/>
          <w:rtl/>
        </w:rPr>
        <w:t xml:space="preserve">ינון, שנייה. אני אגיד לך מה היה, בסדר? </w:t>
      </w:r>
    </w:p>
    <w:p w14:paraId="2BE4B0FA" w14:textId="77777777" w:rsidR="0053661F" w:rsidRDefault="0053661F" w:rsidP="0053661F">
      <w:pPr>
        <w:rPr>
          <w:rtl/>
        </w:rPr>
      </w:pPr>
      <w:bookmarkStart w:id="90" w:name="_ETM_Q1_89415"/>
      <w:bookmarkStart w:id="91" w:name="_ETM_Q1_89481"/>
      <w:bookmarkEnd w:id="90"/>
      <w:bookmarkEnd w:id="91"/>
    </w:p>
    <w:p w14:paraId="2E2F3DD5" w14:textId="2490C4AD" w:rsidR="0053661F" w:rsidRDefault="0053661F" w:rsidP="0053661F">
      <w:pPr>
        <w:pStyle w:val="a4"/>
        <w:keepNext/>
        <w:rPr>
          <w:rtl/>
        </w:rPr>
      </w:pPr>
      <w:bookmarkStart w:id="92" w:name="ET_speaker_5726_12"/>
      <w:r w:rsidRPr="0053661F">
        <w:rPr>
          <w:rStyle w:val="TagStyle"/>
          <w:rtl/>
        </w:rPr>
        <w:t xml:space="preserve"> &lt;&lt; דובר &gt;&gt; </w:t>
      </w:r>
      <w:r>
        <w:rPr>
          <w:rtl/>
        </w:rPr>
        <w:t>ינון אזולאי (ש"ס):</w:t>
      </w:r>
      <w:r w:rsidRPr="0053661F">
        <w:rPr>
          <w:rStyle w:val="TagStyle"/>
          <w:rtl/>
        </w:rPr>
        <w:t xml:space="preserve"> &lt;&lt; דובר &gt;&gt;</w:t>
      </w:r>
      <w:r w:rsidR="00014E77">
        <w:rPr>
          <w:rtl/>
        </w:rPr>
        <w:t xml:space="preserve"> </w:t>
      </w:r>
      <w:r>
        <w:rPr>
          <w:rtl/>
        </w:rPr>
        <w:t xml:space="preserve"> </w:t>
      </w:r>
      <w:bookmarkEnd w:id="92"/>
    </w:p>
    <w:p w14:paraId="44AE37EA" w14:textId="77777777" w:rsidR="0053661F" w:rsidRDefault="0053661F" w:rsidP="0053661F">
      <w:pPr>
        <w:pStyle w:val="KeepWithNext"/>
        <w:rPr>
          <w:rtl/>
        </w:rPr>
      </w:pPr>
    </w:p>
    <w:p w14:paraId="0F206745" w14:textId="77777777" w:rsidR="0053661F" w:rsidRDefault="0053661F" w:rsidP="0053661F">
      <w:pPr>
        <w:rPr>
          <w:rtl/>
        </w:rPr>
      </w:pPr>
      <w:bookmarkStart w:id="93" w:name="_ETM_Q1_90468"/>
      <w:bookmarkStart w:id="94" w:name="_ETM_Q1_90499"/>
      <w:bookmarkStart w:id="95" w:name="_ETM_Q1_85855"/>
      <w:bookmarkEnd w:id="93"/>
      <w:bookmarkEnd w:id="94"/>
      <w:bookmarkEnd w:id="95"/>
      <w:r>
        <w:rPr>
          <w:rFonts w:hint="cs"/>
          <w:rtl/>
        </w:rPr>
        <w:t>יש לי,</w:t>
      </w:r>
      <w:bookmarkStart w:id="96" w:name="_ETM_Q1_86509"/>
      <w:bookmarkEnd w:id="96"/>
      <w:r>
        <w:rPr>
          <w:rFonts w:hint="cs"/>
          <w:rtl/>
        </w:rPr>
        <w:t xml:space="preserve"> אני אראה את לכם אותו. זה לא סיפורים; החוק נמצא.</w:t>
      </w:r>
      <w:bookmarkStart w:id="97" w:name="_ETM_Q1_91726"/>
      <w:bookmarkStart w:id="98" w:name="_ETM_Q1_91852"/>
      <w:bookmarkStart w:id="99" w:name="_ETM_Q1_91939"/>
      <w:bookmarkEnd w:id="97"/>
      <w:bookmarkEnd w:id="98"/>
      <w:bookmarkEnd w:id="99"/>
    </w:p>
    <w:p w14:paraId="4A8E387F" w14:textId="77777777" w:rsidR="0053661F" w:rsidRDefault="0053661F" w:rsidP="0053661F">
      <w:pPr>
        <w:rPr>
          <w:rtl/>
        </w:rPr>
      </w:pPr>
      <w:bookmarkStart w:id="100" w:name="_ETM_Q1_93173"/>
      <w:bookmarkStart w:id="101" w:name="_ETM_Q1_93258"/>
      <w:bookmarkStart w:id="102" w:name="_ETM_Q1_89017"/>
      <w:bookmarkEnd w:id="100"/>
      <w:bookmarkEnd w:id="101"/>
      <w:bookmarkEnd w:id="102"/>
    </w:p>
    <w:p w14:paraId="73474A0C" w14:textId="4CE31047" w:rsidR="0053661F" w:rsidRDefault="0053661F" w:rsidP="0053661F">
      <w:pPr>
        <w:pStyle w:val="af6"/>
        <w:keepNext/>
        <w:rPr>
          <w:rtl/>
        </w:rPr>
      </w:pPr>
      <w:bookmarkStart w:id="103" w:name="ET_yor_6158_13"/>
      <w:r w:rsidRPr="0053661F">
        <w:rPr>
          <w:rStyle w:val="TagStyle"/>
          <w:rtl/>
        </w:rPr>
        <w:t xml:space="preserve"> &lt;&lt; יור &gt;&gt; </w:t>
      </w:r>
      <w:r>
        <w:rPr>
          <w:rtl/>
        </w:rPr>
        <w:t>היו"ר אפרת רייטן מרום:</w:t>
      </w:r>
      <w:r w:rsidRPr="0053661F">
        <w:rPr>
          <w:rStyle w:val="TagStyle"/>
          <w:rtl/>
        </w:rPr>
        <w:t xml:space="preserve"> &lt;&lt; יור &gt;&gt;</w:t>
      </w:r>
      <w:r w:rsidR="00014E77">
        <w:rPr>
          <w:rtl/>
        </w:rPr>
        <w:t xml:space="preserve"> </w:t>
      </w:r>
      <w:r>
        <w:rPr>
          <w:rtl/>
        </w:rPr>
        <w:t xml:space="preserve"> </w:t>
      </w:r>
      <w:bookmarkEnd w:id="103"/>
    </w:p>
    <w:p w14:paraId="7D6290AD" w14:textId="77777777" w:rsidR="0053661F" w:rsidRDefault="0053661F" w:rsidP="0053661F">
      <w:pPr>
        <w:pStyle w:val="KeepWithNext"/>
        <w:rPr>
          <w:rtl/>
        </w:rPr>
      </w:pPr>
    </w:p>
    <w:p w14:paraId="50CED433" w14:textId="77777777" w:rsidR="0053661F" w:rsidRDefault="0053661F" w:rsidP="0053661F">
      <w:pPr>
        <w:rPr>
          <w:rtl/>
        </w:rPr>
      </w:pPr>
      <w:bookmarkStart w:id="104" w:name="_ETM_Q1_89374"/>
      <w:bookmarkStart w:id="105" w:name="_ETM_Q1_89407"/>
      <w:bookmarkEnd w:id="104"/>
      <w:bookmarkEnd w:id="105"/>
      <w:r>
        <w:rPr>
          <w:rFonts w:hint="cs"/>
          <w:rtl/>
        </w:rPr>
        <w:t xml:space="preserve">לא, אבל למה לא הצמדת? </w:t>
      </w:r>
      <w:bookmarkStart w:id="106" w:name="_ETM_Q1_92638"/>
      <w:bookmarkEnd w:id="106"/>
    </w:p>
    <w:p w14:paraId="6EB8654B" w14:textId="77777777" w:rsidR="0053661F" w:rsidRDefault="0053661F" w:rsidP="0053661F">
      <w:pPr>
        <w:rPr>
          <w:rtl/>
        </w:rPr>
      </w:pPr>
      <w:bookmarkStart w:id="107" w:name="_ETM_Q1_92715"/>
      <w:bookmarkEnd w:id="107"/>
    </w:p>
    <w:p w14:paraId="5C106D35" w14:textId="5514DC9A" w:rsidR="0053661F" w:rsidRDefault="0053661F" w:rsidP="0053661F">
      <w:pPr>
        <w:pStyle w:val="a4"/>
        <w:keepNext/>
        <w:rPr>
          <w:rtl/>
        </w:rPr>
      </w:pPr>
      <w:bookmarkStart w:id="108" w:name="ET_speaker_5771_14"/>
      <w:r w:rsidRPr="0053661F">
        <w:rPr>
          <w:rStyle w:val="TagStyle"/>
          <w:rtl/>
        </w:rPr>
        <w:t xml:space="preserve"> &lt;&lt; דובר &gt;&gt; </w:t>
      </w:r>
      <w:r>
        <w:rPr>
          <w:rtl/>
        </w:rPr>
        <w:t>איתן גינזבורג (כחול לבן):</w:t>
      </w:r>
      <w:r w:rsidRPr="0053661F">
        <w:rPr>
          <w:rStyle w:val="TagStyle"/>
          <w:rtl/>
        </w:rPr>
        <w:t xml:space="preserve"> &lt;&lt; דובר &gt;&gt;</w:t>
      </w:r>
      <w:r w:rsidR="00014E77">
        <w:rPr>
          <w:rtl/>
        </w:rPr>
        <w:t xml:space="preserve"> </w:t>
      </w:r>
      <w:r>
        <w:rPr>
          <w:rtl/>
        </w:rPr>
        <w:t xml:space="preserve"> </w:t>
      </w:r>
      <w:bookmarkEnd w:id="108"/>
    </w:p>
    <w:p w14:paraId="47F8B208" w14:textId="77777777" w:rsidR="0053661F" w:rsidRDefault="0053661F" w:rsidP="0053661F">
      <w:pPr>
        <w:pStyle w:val="KeepWithNext"/>
        <w:rPr>
          <w:rtl/>
        </w:rPr>
      </w:pPr>
    </w:p>
    <w:p w14:paraId="47EF2136" w14:textId="77777777" w:rsidR="0053661F" w:rsidRDefault="0053661F" w:rsidP="0053661F">
      <w:pPr>
        <w:rPr>
          <w:rtl/>
        </w:rPr>
      </w:pPr>
      <w:bookmarkStart w:id="109" w:name="_ETM_Q1_93671"/>
      <w:bookmarkStart w:id="110" w:name="_ETM_Q1_93704"/>
      <w:bookmarkEnd w:id="109"/>
      <w:bookmarkEnd w:id="110"/>
      <w:r>
        <w:rPr>
          <w:rFonts w:hint="cs"/>
          <w:rtl/>
        </w:rPr>
        <w:t>שנייה. משהו אחר קרה. נראה ל</w:t>
      </w:r>
      <w:bookmarkStart w:id="111" w:name="_ETM_Q1_96247"/>
      <w:bookmarkEnd w:id="111"/>
      <w:r>
        <w:rPr>
          <w:rFonts w:hint="cs"/>
          <w:rtl/>
        </w:rPr>
        <w:t xml:space="preserve">י שזה קצת שונה. פה הוגשו שלוש הצעות חוק שונות: </w:t>
      </w:r>
      <w:bookmarkStart w:id="112" w:name="_ETM_Q1_100655"/>
      <w:bookmarkEnd w:id="112"/>
      <w:r>
        <w:rPr>
          <w:rFonts w:hint="cs"/>
          <w:rtl/>
        </w:rPr>
        <w:t>אחת של האופוזיציה ושתיים של הקואליציה. אחת הוגשה ושתיים הוצמדו.</w:t>
      </w:r>
      <w:bookmarkStart w:id="113" w:name="_ETM_Q1_106351"/>
      <w:bookmarkEnd w:id="113"/>
      <w:r>
        <w:rPr>
          <w:rFonts w:hint="cs"/>
          <w:rtl/>
        </w:rPr>
        <w:t xml:space="preserve"> הממשלה אישרה הוראת שעה, והוועדה החליטה היום ל</w:t>
      </w:r>
      <w:bookmarkStart w:id="114" w:name="_ETM_Q1_108033"/>
      <w:bookmarkEnd w:id="114"/>
      <w:r>
        <w:rPr>
          <w:rFonts w:hint="cs"/>
          <w:rtl/>
        </w:rPr>
        <w:t>הפוך את</w:t>
      </w:r>
      <w:bookmarkStart w:id="115" w:name="_ETM_Q1_108665"/>
      <w:bookmarkEnd w:id="115"/>
      <w:r>
        <w:rPr>
          <w:rFonts w:hint="cs"/>
          <w:rtl/>
        </w:rPr>
        <w:t xml:space="preserve"> זה לקבע. </w:t>
      </w:r>
    </w:p>
    <w:p w14:paraId="79451801" w14:textId="77777777" w:rsidR="0053661F" w:rsidRDefault="0053661F" w:rsidP="0053661F">
      <w:pPr>
        <w:rPr>
          <w:rtl/>
        </w:rPr>
      </w:pPr>
      <w:bookmarkStart w:id="116" w:name="_ETM_Q1_109601"/>
      <w:bookmarkStart w:id="117" w:name="_ETM_Q1_109695"/>
      <w:bookmarkStart w:id="118" w:name="_ETM_Q1_110505"/>
      <w:bookmarkEnd w:id="116"/>
      <w:bookmarkEnd w:id="117"/>
      <w:bookmarkEnd w:id="118"/>
    </w:p>
    <w:p w14:paraId="484C4D72" w14:textId="3F1B2F63" w:rsidR="0053661F" w:rsidRDefault="0053661F" w:rsidP="0053661F">
      <w:pPr>
        <w:pStyle w:val="a4"/>
        <w:keepNext/>
        <w:rPr>
          <w:rtl/>
        </w:rPr>
      </w:pPr>
      <w:bookmarkStart w:id="119" w:name="ET_speaker_5726_15"/>
      <w:r w:rsidRPr="0053661F">
        <w:rPr>
          <w:rStyle w:val="TagStyle"/>
          <w:rtl/>
        </w:rPr>
        <w:t xml:space="preserve"> &lt;&lt; דובר &gt;&gt; </w:t>
      </w:r>
      <w:r>
        <w:rPr>
          <w:rtl/>
        </w:rPr>
        <w:t>ינון אזולאי (ש"ס):</w:t>
      </w:r>
      <w:r w:rsidRPr="0053661F">
        <w:rPr>
          <w:rStyle w:val="TagStyle"/>
          <w:rtl/>
        </w:rPr>
        <w:t xml:space="preserve"> &lt;&lt; דובר &gt;&gt;</w:t>
      </w:r>
      <w:r w:rsidR="00014E77">
        <w:rPr>
          <w:rtl/>
        </w:rPr>
        <w:t xml:space="preserve"> </w:t>
      </w:r>
      <w:r>
        <w:rPr>
          <w:rtl/>
        </w:rPr>
        <w:t xml:space="preserve"> </w:t>
      </w:r>
      <w:bookmarkEnd w:id="119"/>
    </w:p>
    <w:p w14:paraId="74933BDD" w14:textId="77777777" w:rsidR="0053661F" w:rsidRDefault="0053661F" w:rsidP="0053661F">
      <w:pPr>
        <w:pStyle w:val="KeepWithNext"/>
        <w:rPr>
          <w:rtl/>
        </w:rPr>
      </w:pPr>
    </w:p>
    <w:p w14:paraId="08CCB136" w14:textId="77777777" w:rsidR="0053661F" w:rsidRDefault="0053661F" w:rsidP="0053661F">
      <w:pPr>
        <w:rPr>
          <w:rtl/>
        </w:rPr>
      </w:pPr>
      <w:bookmarkStart w:id="120" w:name="_ETM_Q1_110828"/>
      <w:bookmarkStart w:id="121" w:name="_ETM_Q1_110879"/>
      <w:bookmarkEnd w:id="120"/>
      <w:bookmarkEnd w:id="121"/>
      <w:r>
        <w:rPr>
          <w:rFonts w:hint="cs"/>
          <w:rtl/>
        </w:rPr>
        <w:t xml:space="preserve">וברכות על זה. </w:t>
      </w:r>
    </w:p>
    <w:p w14:paraId="12FA19CA" w14:textId="77777777" w:rsidR="0053661F" w:rsidRDefault="0053661F" w:rsidP="0053661F">
      <w:pPr>
        <w:rPr>
          <w:rtl/>
        </w:rPr>
      </w:pPr>
      <w:bookmarkStart w:id="122" w:name="_ETM_Q1_113889"/>
      <w:bookmarkStart w:id="123" w:name="_ETM_Q1_113962"/>
      <w:bookmarkEnd w:id="122"/>
      <w:bookmarkEnd w:id="123"/>
    </w:p>
    <w:p w14:paraId="562754BE" w14:textId="0122842A" w:rsidR="0053661F" w:rsidRDefault="0053661F" w:rsidP="0053661F">
      <w:pPr>
        <w:pStyle w:val="a4"/>
        <w:keepNext/>
        <w:rPr>
          <w:rtl/>
        </w:rPr>
      </w:pPr>
      <w:bookmarkStart w:id="124" w:name="ET_speaker_5771_16"/>
      <w:r w:rsidRPr="0053661F">
        <w:rPr>
          <w:rStyle w:val="TagStyle"/>
          <w:rtl/>
        </w:rPr>
        <w:t xml:space="preserve"> &lt;&lt; דובר &gt;&gt; </w:t>
      </w:r>
      <w:r>
        <w:rPr>
          <w:rtl/>
        </w:rPr>
        <w:t>איתן גינזבורג (כחול לבן):</w:t>
      </w:r>
      <w:r w:rsidRPr="0053661F">
        <w:rPr>
          <w:rStyle w:val="TagStyle"/>
          <w:rtl/>
        </w:rPr>
        <w:t xml:space="preserve"> &lt;&lt; דובר &gt;&gt;</w:t>
      </w:r>
      <w:r w:rsidR="00014E77">
        <w:rPr>
          <w:rtl/>
        </w:rPr>
        <w:t xml:space="preserve"> </w:t>
      </w:r>
      <w:r>
        <w:rPr>
          <w:rtl/>
        </w:rPr>
        <w:t xml:space="preserve"> </w:t>
      </w:r>
      <w:bookmarkEnd w:id="124"/>
    </w:p>
    <w:p w14:paraId="76446251" w14:textId="77777777" w:rsidR="0053661F" w:rsidRDefault="0053661F" w:rsidP="0053661F">
      <w:pPr>
        <w:pStyle w:val="KeepWithNext"/>
        <w:rPr>
          <w:rtl/>
        </w:rPr>
      </w:pPr>
    </w:p>
    <w:p w14:paraId="053F619B" w14:textId="77777777" w:rsidR="0053661F" w:rsidRDefault="0053661F" w:rsidP="0053661F">
      <w:pPr>
        <w:rPr>
          <w:rtl/>
        </w:rPr>
      </w:pPr>
      <w:bookmarkStart w:id="125" w:name="_ETM_Q1_114896"/>
      <w:bookmarkStart w:id="126" w:name="_ETM_Q1_114928"/>
      <w:bookmarkEnd w:id="125"/>
      <w:bookmarkEnd w:id="126"/>
      <w:r>
        <w:rPr>
          <w:rFonts w:hint="cs"/>
          <w:rtl/>
        </w:rPr>
        <w:t xml:space="preserve">בניגוד לעמדת האוצר. </w:t>
      </w:r>
    </w:p>
    <w:p w14:paraId="6C3BEE1B" w14:textId="77777777" w:rsidR="0053661F" w:rsidRDefault="0053661F" w:rsidP="0053661F">
      <w:pPr>
        <w:rPr>
          <w:rtl/>
        </w:rPr>
      </w:pPr>
      <w:bookmarkStart w:id="127" w:name="_ETM_Q1_117809"/>
      <w:bookmarkStart w:id="128" w:name="_ETM_Q1_117869"/>
      <w:bookmarkStart w:id="129" w:name="_ETM_Q1_114107"/>
      <w:bookmarkStart w:id="130" w:name="_ETM_Q1_114337"/>
      <w:bookmarkEnd w:id="127"/>
      <w:bookmarkEnd w:id="128"/>
      <w:bookmarkEnd w:id="129"/>
      <w:bookmarkEnd w:id="130"/>
    </w:p>
    <w:p w14:paraId="7E1114D9" w14:textId="5EA89E5E" w:rsidR="0053661F" w:rsidRDefault="0053661F" w:rsidP="0053661F">
      <w:pPr>
        <w:pStyle w:val="a4"/>
        <w:keepNext/>
        <w:rPr>
          <w:rtl/>
        </w:rPr>
      </w:pPr>
      <w:bookmarkStart w:id="131" w:name="ET_speaker_5726_17"/>
      <w:r w:rsidRPr="0053661F">
        <w:rPr>
          <w:rStyle w:val="TagStyle"/>
          <w:rtl/>
        </w:rPr>
        <w:t xml:space="preserve"> &lt;&lt; דובר &gt;&gt; </w:t>
      </w:r>
      <w:r>
        <w:rPr>
          <w:rtl/>
        </w:rPr>
        <w:t>ינון אזולאי (ש"ס):</w:t>
      </w:r>
      <w:r w:rsidRPr="0053661F">
        <w:rPr>
          <w:rStyle w:val="TagStyle"/>
          <w:rtl/>
        </w:rPr>
        <w:t xml:space="preserve"> &lt;&lt; דובר &gt;&gt;</w:t>
      </w:r>
      <w:r w:rsidR="00014E77">
        <w:rPr>
          <w:rtl/>
        </w:rPr>
        <w:t xml:space="preserve"> </w:t>
      </w:r>
      <w:r>
        <w:rPr>
          <w:rtl/>
        </w:rPr>
        <w:t xml:space="preserve"> </w:t>
      </w:r>
      <w:bookmarkEnd w:id="131"/>
    </w:p>
    <w:p w14:paraId="3D6E6804" w14:textId="77777777" w:rsidR="0053661F" w:rsidRDefault="0053661F" w:rsidP="0053661F">
      <w:pPr>
        <w:pStyle w:val="KeepWithNext"/>
        <w:rPr>
          <w:rtl/>
        </w:rPr>
      </w:pPr>
    </w:p>
    <w:p w14:paraId="18C7061E" w14:textId="57495DB2" w:rsidR="0053661F" w:rsidRDefault="0053661F" w:rsidP="0053661F">
      <w:pPr>
        <w:rPr>
          <w:rtl/>
        </w:rPr>
      </w:pPr>
      <w:bookmarkStart w:id="132" w:name="_ETM_Q1_114655"/>
      <w:bookmarkStart w:id="133" w:name="_ETM_Q1_114680"/>
      <w:bookmarkEnd w:id="132"/>
      <w:bookmarkEnd w:id="133"/>
      <w:r>
        <w:rPr>
          <w:rFonts w:hint="cs"/>
          <w:rtl/>
        </w:rPr>
        <w:t xml:space="preserve">בסדר, אני </w:t>
      </w:r>
      <w:bookmarkStart w:id="134" w:name="_ETM_Q1_116022"/>
      <w:bookmarkEnd w:id="134"/>
      <w:r>
        <w:rPr>
          <w:rFonts w:hint="cs"/>
          <w:rtl/>
        </w:rPr>
        <w:t>רק אומר - אני גם מבטיח לברך אותך גם</w:t>
      </w:r>
      <w:bookmarkStart w:id="135" w:name="_ETM_Q1_118668"/>
      <w:bookmarkEnd w:id="135"/>
      <w:r>
        <w:rPr>
          <w:rFonts w:hint="cs"/>
          <w:rtl/>
        </w:rPr>
        <w:t xml:space="preserve">. </w:t>
      </w:r>
    </w:p>
    <w:p w14:paraId="16309CAA" w14:textId="61F6F2C8" w:rsidR="0053661F" w:rsidRDefault="0053661F" w:rsidP="0053661F">
      <w:pPr>
        <w:rPr>
          <w:rtl/>
        </w:rPr>
      </w:pPr>
      <w:bookmarkStart w:id="136" w:name="_ETM_Q1_114843"/>
      <w:bookmarkStart w:id="137" w:name="_ETM_Q1_115071"/>
      <w:bookmarkEnd w:id="136"/>
      <w:bookmarkEnd w:id="137"/>
    </w:p>
    <w:p w14:paraId="59CCD85E" w14:textId="6D2AFE49" w:rsidR="0053661F" w:rsidRDefault="0053661F" w:rsidP="0053661F">
      <w:pPr>
        <w:pStyle w:val="a4"/>
        <w:keepNext/>
        <w:rPr>
          <w:rtl/>
        </w:rPr>
      </w:pPr>
      <w:bookmarkStart w:id="138" w:name="ET_speaker_5771_18"/>
      <w:r w:rsidRPr="0053661F">
        <w:rPr>
          <w:rStyle w:val="TagStyle"/>
          <w:rtl/>
        </w:rPr>
        <w:t xml:space="preserve"> &lt;&lt; דובר &gt;&gt; </w:t>
      </w:r>
      <w:r>
        <w:rPr>
          <w:rtl/>
        </w:rPr>
        <w:t>איתן גינזבורג (כחול לבן):</w:t>
      </w:r>
      <w:r w:rsidRPr="0053661F">
        <w:rPr>
          <w:rStyle w:val="TagStyle"/>
          <w:rtl/>
        </w:rPr>
        <w:t xml:space="preserve"> &lt;&lt; דובר &gt;&gt;</w:t>
      </w:r>
      <w:r w:rsidR="00014E77">
        <w:rPr>
          <w:rtl/>
        </w:rPr>
        <w:t xml:space="preserve"> </w:t>
      </w:r>
      <w:r>
        <w:rPr>
          <w:rtl/>
        </w:rPr>
        <w:t xml:space="preserve"> </w:t>
      </w:r>
      <w:bookmarkEnd w:id="138"/>
    </w:p>
    <w:p w14:paraId="6062516E" w14:textId="36DACE7D" w:rsidR="0053661F" w:rsidRDefault="0053661F" w:rsidP="0053661F">
      <w:pPr>
        <w:pStyle w:val="KeepWithNext"/>
        <w:rPr>
          <w:rtl/>
          <w:lang w:eastAsia="he-IL"/>
        </w:rPr>
      </w:pPr>
    </w:p>
    <w:p w14:paraId="03306FF9" w14:textId="2B047ADC" w:rsidR="0053661F" w:rsidRDefault="0053661F" w:rsidP="0053661F">
      <w:pPr>
        <w:rPr>
          <w:rtl/>
          <w:lang w:eastAsia="he-IL"/>
        </w:rPr>
      </w:pPr>
      <w:bookmarkStart w:id="139" w:name="_ETM_Q1_115778"/>
      <w:bookmarkStart w:id="140" w:name="_ETM_Q1_115807"/>
      <w:bookmarkEnd w:id="139"/>
      <w:bookmarkEnd w:id="140"/>
      <w:r>
        <w:rPr>
          <w:rFonts w:hint="cs"/>
          <w:rtl/>
          <w:lang w:eastAsia="he-IL"/>
        </w:rPr>
        <w:t xml:space="preserve">לא, לא, כל מה שאני רוצה להגיד הוא שזה </w:t>
      </w:r>
      <w:bookmarkStart w:id="141" w:name="_ETM_Q1_121461"/>
      <w:bookmarkEnd w:id="141"/>
      <w:r>
        <w:rPr>
          <w:rFonts w:hint="cs"/>
          <w:rtl/>
          <w:lang w:eastAsia="he-IL"/>
        </w:rPr>
        <w:t xml:space="preserve">לא שהממשלה אישרה קבע. היא התנגדה. </w:t>
      </w:r>
    </w:p>
    <w:p w14:paraId="3139832A" w14:textId="0669B3DC" w:rsidR="0053661F" w:rsidRDefault="0053661F" w:rsidP="0053661F">
      <w:pPr>
        <w:rPr>
          <w:rtl/>
          <w:lang w:eastAsia="he-IL"/>
        </w:rPr>
      </w:pPr>
      <w:bookmarkStart w:id="142" w:name="_ETM_Q1_124717"/>
      <w:bookmarkStart w:id="143" w:name="_ETM_Q1_124803"/>
      <w:bookmarkEnd w:id="142"/>
      <w:bookmarkEnd w:id="143"/>
    </w:p>
    <w:p w14:paraId="2025AAFB" w14:textId="68730E67" w:rsidR="0053661F" w:rsidRDefault="0053661F" w:rsidP="0053661F">
      <w:pPr>
        <w:pStyle w:val="a4"/>
        <w:keepNext/>
        <w:rPr>
          <w:rtl/>
        </w:rPr>
      </w:pPr>
      <w:bookmarkStart w:id="144" w:name="ET_speaker_5726_19"/>
      <w:r w:rsidRPr="0053661F">
        <w:rPr>
          <w:rStyle w:val="TagStyle"/>
          <w:rtl/>
        </w:rPr>
        <w:t xml:space="preserve"> &lt;&lt; דובר &gt;&gt; </w:t>
      </w:r>
      <w:r>
        <w:rPr>
          <w:rtl/>
        </w:rPr>
        <w:t>ינון אזולאי (ש"ס):</w:t>
      </w:r>
      <w:r w:rsidRPr="0053661F">
        <w:rPr>
          <w:rStyle w:val="TagStyle"/>
          <w:rtl/>
        </w:rPr>
        <w:t xml:space="preserve"> &lt;&lt; דובר &gt;&gt;</w:t>
      </w:r>
      <w:r w:rsidR="00014E77">
        <w:rPr>
          <w:rtl/>
        </w:rPr>
        <w:t xml:space="preserve"> </w:t>
      </w:r>
      <w:r>
        <w:rPr>
          <w:rtl/>
        </w:rPr>
        <w:t xml:space="preserve"> </w:t>
      </w:r>
      <w:bookmarkEnd w:id="144"/>
    </w:p>
    <w:p w14:paraId="6DE1C132" w14:textId="08BD7D79" w:rsidR="0053661F" w:rsidRDefault="0053661F" w:rsidP="0053661F">
      <w:pPr>
        <w:pStyle w:val="KeepWithNext"/>
        <w:rPr>
          <w:rtl/>
          <w:lang w:eastAsia="he-IL"/>
        </w:rPr>
      </w:pPr>
    </w:p>
    <w:p w14:paraId="68834A6B" w14:textId="3FB0C81E" w:rsidR="0053661F" w:rsidRDefault="0053661F" w:rsidP="0053661F">
      <w:pPr>
        <w:rPr>
          <w:rtl/>
          <w:lang w:eastAsia="he-IL"/>
        </w:rPr>
      </w:pPr>
      <w:bookmarkStart w:id="145" w:name="_ETM_Q1_125581"/>
      <w:bookmarkStart w:id="146" w:name="_ETM_Q1_125608"/>
      <w:bookmarkEnd w:id="145"/>
      <w:bookmarkEnd w:id="146"/>
      <w:r>
        <w:rPr>
          <w:rFonts w:hint="cs"/>
          <w:rtl/>
          <w:lang w:eastAsia="he-IL"/>
        </w:rPr>
        <w:t>אני יודע. לא,</w:t>
      </w:r>
      <w:bookmarkStart w:id="147" w:name="_ETM_Q1_127726"/>
      <w:bookmarkEnd w:id="147"/>
      <w:r>
        <w:rPr>
          <w:rFonts w:hint="cs"/>
          <w:rtl/>
          <w:lang w:eastAsia="he-IL"/>
        </w:rPr>
        <w:t xml:space="preserve"> לא </w:t>
      </w:r>
      <w:bookmarkStart w:id="148" w:name="_ETM_Q1_123230"/>
      <w:bookmarkEnd w:id="148"/>
      <w:r>
        <w:rPr>
          <w:rFonts w:hint="cs"/>
          <w:rtl/>
          <w:lang w:eastAsia="he-IL"/>
        </w:rPr>
        <w:t>הממשלה.</w:t>
      </w:r>
      <w:bookmarkStart w:id="149" w:name="_ETM_Q1_123223"/>
      <w:bookmarkEnd w:id="149"/>
      <w:r>
        <w:rPr>
          <w:rFonts w:hint="cs"/>
          <w:rtl/>
          <w:lang w:eastAsia="he-IL"/>
        </w:rPr>
        <w:t xml:space="preserve"> אני אומר - עצם ההעלאה שלי כחוקים,</w:t>
      </w:r>
      <w:bookmarkStart w:id="150" w:name="_ETM_Q1_129937"/>
      <w:bookmarkEnd w:id="150"/>
      <w:r>
        <w:rPr>
          <w:rFonts w:hint="cs"/>
          <w:rtl/>
          <w:lang w:eastAsia="he-IL"/>
        </w:rPr>
        <w:t xml:space="preserve"> ויש לי את זה גם בכפל גמלאות ו</w:t>
      </w:r>
      <w:bookmarkStart w:id="151" w:name="_ETM_Q1_130074"/>
      <w:bookmarkEnd w:id="151"/>
      <w:r>
        <w:rPr>
          <w:rFonts w:hint="cs"/>
          <w:rtl/>
          <w:lang w:eastAsia="he-IL"/>
        </w:rPr>
        <w:t>באותו חוק. אני פשוט עשיתי את זה בחוק אחד, ודחו</w:t>
      </w:r>
      <w:bookmarkStart w:id="152" w:name="_ETM_Q1_134911"/>
      <w:bookmarkEnd w:id="152"/>
      <w:r>
        <w:rPr>
          <w:rFonts w:hint="cs"/>
          <w:rtl/>
          <w:lang w:eastAsia="he-IL"/>
        </w:rPr>
        <w:t xml:space="preserve"> לי.</w:t>
      </w:r>
      <w:bookmarkStart w:id="153" w:name="_ETM_Q1_137528"/>
      <w:bookmarkEnd w:id="153"/>
    </w:p>
    <w:p w14:paraId="1814494A" w14:textId="5D4C4EAF" w:rsidR="0053661F" w:rsidRDefault="0053661F" w:rsidP="0053661F">
      <w:pPr>
        <w:rPr>
          <w:rtl/>
          <w:lang w:eastAsia="he-IL"/>
        </w:rPr>
      </w:pPr>
      <w:bookmarkStart w:id="154" w:name="_ETM_Q1_137610"/>
      <w:bookmarkStart w:id="155" w:name="_ETM_Q1_138120"/>
      <w:bookmarkEnd w:id="154"/>
      <w:bookmarkEnd w:id="155"/>
    </w:p>
    <w:p w14:paraId="53736F42" w14:textId="3657D024" w:rsidR="0053661F" w:rsidRDefault="0053661F" w:rsidP="0053661F">
      <w:pPr>
        <w:pStyle w:val="af6"/>
        <w:keepNext/>
        <w:rPr>
          <w:rtl/>
        </w:rPr>
      </w:pPr>
      <w:bookmarkStart w:id="156" w:name="ET_yor_6158_20"/>
      <w:r w:rsidRPr="0053661F">
        <w:rPr>
          <w:rStyle w:val="TagStyle"/>
          <w:rtl/>
        </w:rPr>
        <w:t xml:space="preserve"> &lt;&lt; יור &gt;&gt; </w:t>
      </w:r>
      <w:r>
        <w:rPr>
          <w:rtl/>
        </w:rPr>
        <w:t>היו"ר אפרת רייטן מרום:</w:t>
      </w:r>
      <w:r w:rsidRPr="0053661F">
        <w:rPr>
          <w:rStyle w:val="TagStyle"/>
          <w:rtl/>
        </w:rPr>
        <w:t xml:space="preserve"> &lt;&lt; יור &gt;&gt;</w:t>
      </w:r>
      <w:r w:rsidR="00014E77">
        <w:rPr>
          <w:rtl/>
        </w:rPr>
        <w:t xml:space="preserve"> </w:t>
      </w:r>
      <w:r>
        <w:rPr>
          <w:rtl/>
        </w:rPr>
        <w:t xml:space="preserve"> </w:t>
      </w:r>
      <w:bookmarkEnd w:id="156"/>
    </w:p>
    <w:p w14:paraId="18B6E1E3" w14:textId="3B0486B3" w:rsidR="0053661F" w:rsidRDefault="0053661F" w:rsidP="0053661F">
      <w:pPr>
        <w:pStyle w:val="KeepWithNext"/>
        <w:rPr>
          <w:rtl/>
          <w:lang w:eastAsia="he-IL"/>
        </w:rPr>
      </w:pPr>
    </w:p>
    <w:p w14:paraId="37B05493" w14:textId="4DB7D051" w:rsidR="0053661F" w:rsidRDefault="0053661F" w:rsidP="0053661F">
      <w:pPr>
        <w:rPr>
          <w:rtl/>
          <w:lang w:eastAsia="he-IL"/>
        </w:rPr>
      </w:pPr>
      <w:bookmarkStart w:id="157" w:name="_ETM_Q1_138490"/>
      <w:bookmarkStart w:id="158" w:name="_ETM_Q1_138526"/>
      <w:bookmarkEnd w:id="157"/>
      <w:bookmarkEnd w:id="158"/>
      <w:r>
        <w:rPr>
          <w:rFonts w:hint="cs"/>
          <w:rtl/>
          <w:lang w:eastAsia="he-IL"/>
        </w:rPr>
        <w:t xml:space="preserve">ינון, אבל רגע. </w:t>
      </w:r>
      <w:bookmarkStart w:id="159" w:name="_ETM_Q1_135460"/>
      <w:bookmarkEnd w:id="159"/>
      <w:r>
        <w:rPr>
          <w:rFonts w:hint="cs"/>
          <w:rtl/>
          <w:lang w:eastAsia="he-IL"/>
        </w:rPr>
        <w:t>אבל גם אני הרי הגשתי איתך.</w:t>
      </w:r>
      <w:bookmarkStart w:id="160" w:name="_ETM_Q1_141284"/>
      <w:bookmarkEnd w:id="160"/>
      <w:r>
        <w:rPr>
          <w:rFonts w:hint="cs"/>
          <w:rtl/>
          <w:lang w:eastAsia="he-IL"/>
        </w:rPr>
        <w:t xml:space="preserve"> אתה זוכר? </w:t>
      </w:r>
      <w:bookmarkStart w:id="161" w:name="_ETM_Q1_137725"/>
      <w:bookmarkEnd w:id="161"/>
      <w:r>
        <w:rPr>
          <w:rFonts w:hint="cs"/>
          <w:rtl/>
          <w:lang w:eastAsia="he-IL"/>
        </w:rPr>
        <w:t>דיברנו על זה. גם בכפל קצב</w:t>
      </w:r>
      <w:bookmarkStart w:id="162" w:name="_ETM_Q1_139733"/>
      <w:bookmarkEnd w:id="162"/>
      <w:r>
        <w:rPr>
          <w:rFonts w:hint="cs"/>
          <w:rtl/>
          <w:lang w:eastAsia="he-IL"/>
        </w:rPr>
        <w:t xml:space="preserve">אות - גם אני הגשתי. </w:t>
      </w:r>
      <w:bookmarkStart w:id="163" w:name="_ETM_Q1_142330"/>
      <w:bookmarkEnd w:id="163"/>
    </w:p>
    <w:p w14:paraId="6D20B83C" w14:textId="1B48D6C0" w:rsidR="0053661F" w:rsidRDefault="0053661F" w:rsidP="0053661F">
      <w:pPr>
        <w:rPr>
          <w:rtl/>
          <w:lang w:eastAsia="he-IL"/>
        </w:rPr>
      </w:pPr>
      <w:bookmarkStart w:id="164" w:name="_ETM_Q1_142404"/>
      <w:bookmarkEnd w:id="164"/>
    </w:p>
    <w:p w14:paraId="54634E74" w14:textId="5B715328" w:rsidR="0053661F" w:rsidRDefault="0053661F" w:rsidP="0053661F">
      <w:pPr>
        <w:pStyle w:val="a4"/>
        <w:keepNext/>
        <w:rPr>
          <w:rtl/>
        </w:rPr>
      </w:pPr>
      <w:bookmarkStart w:id="165" w:name="ET_speaker_5726_21"/>
      <w:r w:rsidRPr="0053661F">
        <w:rPr>
          <w:rStyle w:val="TagStyle"/>
          <w:rtl/>
        </w:rPr>
        <w:t xml:space="preserve"> &lt;&lt; דובר &gt;&gt; </w:t>
      </w:r>
      <w:r>
        <w:rPr>
          <w:rtl/>
        </w:rPr>
        <w:t>ינון אזולאי (ש"ס):</w:t>
      </w:r>
      <w:r w:rsidRPr="0053661F">
        <w:rPr>
          <w:rStyle w:val="TagStyle"/>
          <w:rtl/>
        </w:rPr>
        <w:t xml:space="preserve"> &lt;&lt; דובר &gt;&gt;</w:t>
      </w:r>
      <w:r w:rsidR="00014E77">
        <w:rPr>
          <w:rtl/>
        </w:rPr>
        <w:t xml:space="preserve"> </w:t>
      </w:r>
      <w:r>
        <w:rPr>
          <w:rtl/>
        </w:rPr>
        <w:t xml:space="preserve"> </w:t>
      </w:r>
      <w:bookmarkEnd w:id="165"/>
    </w:p>
    <w:p w14:paraId="34ECA443" w14:textId="75667687" w:rsidR="0053661F" w:rsidRDefault="0053661F" w:rsidP="0053661F">
      <w:pPr>
        <w:pStyle w:val="KeepWithNext"/>
        <w:rPr>
          <w:rtl/>
          <w:lang w:eastAsia="he-IL"/>
        </w:rPr>
      </w:pPr>
    </w:p>
    <w:p w14:paraId="76DE113A" w14:textId="086BA27A" w:rsidR="0053661F" w:rsidRDefault="0053661F" w:rsidP="0053661F">
      <w:pPr>
        <w:rPr>
          <w:rtl/>
          <w:lang w:eastAsia="he-IL"/>
        </w:rPr>
      </w:pPr>
      <w:bookmarkStart w:id="166" w:name="_ETM_Q1_143457"/>
      <w:bookmarkStart w:id="167" w:name="_ETM_Q1_143491"/>
      <w:bookmarkEnd w:id="166"/>
      <w:bookmarkEnd w:id="167"/>
      <w:r>
        <w:rPr>
          <w:rFonts w:hint="cs"/>
          <w:rtl/>
          <w:lang w:eastAsia="he-IL"/>
        </w:rPr>
        <w:t>לא, ההבדל שאצלך אלה שני חוקים</w:t>
      </w:r>
      <w:bookmarkStart w:id="168" w:name="_ETM_Q1_141662"/>
      <w:bookmarkEnd w:id="168"/>
      <w:r>
        <w:rPr>
          <w:rFonts w:hint="cs"/>
          <w:rtl/>
          <w:lang w:eastAsia="he-IL"/>
        </w:rPr>
        <w:t>. החוק שלך רק על</w:t>
      </w:r>
      <w:bookmarkStart w:id="169" w:name="_ETM_Q1_143497"/>
      <w:bookmarkEnd w:id="169"/>
      <w:r>
        <w:rPr>
          <w:rFonts w:hint="cs"/>
          <w:rtl/>
          <w:lang w:eastAsia="he-IL"/>
        </w:rPr>
        <w:t xml:space="preserve"> כפל גמלאות. שלי כפ</w:t>
      </w:r>
      <w:bookmarkStart w:id="170" w:name="_ETM_Q1_143710"/>
      <w:bookmarkEnd w:id="170"/>
      <w:r>
        <w:rPr>
          <w:rFonts w:hint="cs"/>
          <w:rtl/>
          <w:lang w:eastAsia="he-IL"/>
        </w:rPr>
        <w:t xml:space="preserve">ל גמלאות וזה ביחד </w:t>
      </w:r>
      <w:bookmarkStart w:id="171" w:name="_ETM_Q1_145363"/>
      <w:bookmarkEnd w:id="171"/>
      <w:r>
        <w:rPr>
          <w:rFonts w:hint="cs"/>
          <w:rtl/>
          <w:lang w:eastAsia="he-IL"/>
        </w:rPr>
        <w:t xml:space="preserve">- על אותו חוק. </w:t>
      </w:r>
      <w:bookmarkStart w:id="172" w:name="_ETM_Q1_148387"/>
      <w:bookmarkEnd w:id="172"/>
    </w:p>
    <w:p w14:paraId="6664F721" w14:textId="4A699B6F" w:rsidR="0053661F" w:rsidRDefault="0053661F" w:rsidP="0053661F">
      <w:pPr>
        <w:rPr>
          <w:rtl/>
          <w:lang w:eastAsia="he-IL"/>
        </w:rPr>
      </w:pPr>
      <w:bookmarkStart w:id="173" w:name="_ETM_Q1_148483"/>
      <w:bookmarkStart w:id="174" w:name="_ETM_Q1_148891"/>
      <w:bookmarkEnd w:id="173"/>
      <w:bookmarkEnd w:id="174"/>
    </w:p>
    <w:p w14:paraId="507CC11F" w14:textId="18A4AE91" w:rsidR="0053661F" w:rsidRDefault="0053661F" w:rsidP="0053661F">
      <w:pPr>
        <w:pStyle w:val="af6"/>
        <w:keepNext/>
        <w:rPr>
          <w:rtl/>
        </w:rPr>
      </w:pPr>
      <w:bookmarkStart w:id="175" w:name="ET_yor_6158_22"/>
      <w:r w:rsidRPr="0053661F">
        <w:rPr>
          <w:rStyle w:val="TagStyle"/>
          <w:rtl/>
        </w:rPr>
        <w:t xml:space="preserve"> &lt;&lt; יור &gt;&gt; </w:t>
      </w:r>
      <w:r>
        <w:rPr>
          <w:rtl/>
        </w:rPr>
        <w:t>היו"ר אפרת רייטן מרום:</w:t>
      </w:r>
      <w:r w:rsidRPr="0053661F">
        <w:rPr>
          <w:rStyle w:val="TagStyle"/>
          <w:rtl/>
        </w:rPr>
        <w:t xml:space="preserve"> &lt;&lt; יור &gt;&gt;</w:t>
      </w:r>
      <w:r w:rsidR="00014E77">
        <w:rPr>
          <w:rtl/>
        </w:rPr>
        <w:t xml:space="preserve"> </w:t>
      </w:r>
      <w:r>
        <w:rPr>
          <w:rtl/>
        </w:rPr>
        <w:t xml:space="preserve"> </w:t>
      </w:r>
      <w:bookmarkEnd w:id="175"/>
    </w:p>
    <w:p w14:paraId="42EF708E" w14:textId="76BDC61C" w:rsidR="0053661F" w:rsidRDefault="0053661F" w:rsidP="0053661F">
      <w:pPr>
        <w:pStyle w:val="KeepWithNext"/>
        <w:rPr>
          <w:rtl/>
          <w:lang w:eastAsia="he-IL"/>
        </w:rPr>
      </w:pPr>
    </w:p>
    <w:p w14:paraId="696607CC" w14:textId="542FAD94" w:rsidR="0053661F" w:rsidRDefault="0053661F" w:rsidP="0053661F">
      <w:pPr>
        <w:rPr>
          <w:rtl/>
          <w:lang w:eastAsia="he-IL"/>
        </w:rPr>
      </w:pPr>
      <w:bookmarkStart w:id="176" w:name="_ETM_Q1_149292"/>
      <w:bookmarkStart w:id="177" w:name="_ETM_Q1_149318"/>
      <w:bookmarkEnd w:id="176"/>
      <w:bookmarkEnd w:id="177"/>
      <w:r>
        <w:rPr>
          <w:rFonts w:hint="cs"/>
          <w:rtl/>
          <w:lang w:eastAsia="he-IL"/>
        </w:rPr>
        <w:t xml:space="preserve">אבל גם אני. </w:t>
      </w:r>
      <w:bookmarkStart w:id="178" w:name="_ETM_Q1_146673"/>
      <w:bookmarkStart w:id="179" w:name="_ETM_Q1_142463"/>
      <w:bookmarkStart w:id="180" w:name="_ETM_Q1_138263"/>
      <w:bookmarkStart w:id="181" w:name="_ETM_Q1_134293"/>
      <w:bookmarkStart w:id="182" w:name="_ETM_Q1_130444"/>
      <w:bookmarkStart w:id="183" w:name="_ETM_Q1_126173"/>
      <w:bookmarkStart w:id="184" w:name="_ETM_Q1_122073"/>
      <w:bookmarkEnd w:id="178"/>
      <w:bookmarkEnd w:id="179"/>
      <w:bookmarkEnd w:id="180"/>
      <w:bookmarkEnd w:id="181"/>
      <w:bookmarkEnd w:id="182"/>
      <w:bookmarkEnd w:id="183"/>
      <w:bookmarkEnd w:id="184"/>
      <w:r w:rsidR="00AD4CC0">
        <w:rPr>
          <w:rFonts w:hint="cs"/>
          <w:rtl/>
          <w:lang w:eastAsia="he-IL"/>
        </w:rPr>
        <w:t>אה, הגשת חוק</w:t>
      </w:r>
      <w:bookmarkStart w:id="185" w:name="_ETM_Q1_151908"/>
      <w:bookmarkEnd w:id="185"/>
      <w:r w:rsidR="00AD4CC0">
        <w:rPr>
          <w:rFonts w:hint="cs"/>
          <w:rtl/>
          <w:lang w:eastAsia="he-IL"/>
        </w:rPr>
        <w:t xml:space="preserve"> אחד שמתקן שני חוקים?</w:t>
      </w:r>
      <w:bookmarkStart w:id="186" w:name="_ETM_Q1_153989"/>
      <w:bookmarkEnd w:id="186"/>
    </w:p>
    <w:p w14:paraId="6C7812D6" w14:textId="55779859" w:rsidR="00AD4CC0" w:rsidRDefault="00AD4CC0" w:rsidP="0053661F">
      <w:pPr>
        <w:rPr>
          <w:rtl/>
          <w:lang w:eastAsia="he-IL"/>
        </w:rPr>
      </w:pPr>
      <w:bookmarkStart w:id="187" w:name="_ETM_Q1_154060"/>
      <w:bookmarkEnd w:id="187"/>
    </w:p>
    <w:p w14:paraId="681C6ADE" w14:textId="388CFA14" w:rsidR="00AD4CC0" w:rsidRDefault="00AD4CC0" w:rsidP="00AD4CC0">
      <w:pPr>
        <w:pStyle w:val="a4"/>
        <w:keepNext/>
        <w:rPr>
          <w:rtl/>
        </w:rPr>
      </w:pPr>
      <w:bookmarkStart w:id="188" w:name="ET_speaker_5726_23"/>
      <w:r w:rsidRPr="00AD4CC0">
        <w:rPr>
          <w:rStyle w:val="TagStyle"/>
          <w:rtl/>
        </w:rPr>
        <w:t xml:space="preserve"> &lt;&lt; דובר &gt;&gt; </w:t>
      </w:r>
      <w:r>
        <w:rPr>
          <w:rtl/>
        </w:rPr>
        <w:t>ינון אזולאי (ש"ס):</w:t>
      </w:r>
      <w:r w:rsidRPr="00AD4CC0">
        <w:rPr>
          <w:rStyle w:val="TagStyle"/>
          <w:rtl/>
        </w:rPr>
        <w:t xml:space="preserve"> &lt;&lt; דובר &gt;&gt;</w:t>
      </w:r>
      <w:r w:rsidR="00014E77">
        <w:rPr>
          <w:rtl/>
        </w:rPr>
        <w:t xml:space="preserve"> </w:t>
      </w:r>
      <w:r>
        <w:rPr>
          <w:rtl/>
        </w:rPr>
        <w:t xml:space="preserve"> </w:t>
      </w:r>
      <w:bookmarkEnd w:id="188"/>
    </w:p>
    <w:p w14:paraId="5A44EAA5" w14:textId="20EA9003" w:rsidR="00AD4CC0" w:rsidRDefault="00AD4CC0" w:rsidP="00AD4CC0">
      <w:pPr>
        <w:pStyle w:val="KeepWithNext"/>
        <w:rPr>
          <w:rtl/>
          <w:lang w:eastAsia="he-IL"/>
        </w:rPr>
      </w:pPr>
    </w:p>
    <w:p w14:paraId="61A39549" w14:textId="109C88D3" w:rsidR="00AD4CC0" w:rsidRDefault="00AD4CC0" w:rsidP="00AD4CC0">
      <w:pPr>
        <w:rPr>
          <w:rtl/>
          <w:lang w:eastAsia="he-IL"/>
        </w:rPr>
      </w:pPr>
      <w:bookmarkStart w:id="189" w:name="_ETM_Q1_154972"/>
      <w:bookmarkStart w:id="190" w:name="_ETM_Q1_154995"/>
      <w:bookmarkEnd w:id="189"/>
      <w:bookmarkEnd w:id="190"/>
      <w:r>
        <w:rPr>
          <w:rFonts w:hint="cs"/>
          <w:rtl/>
          <w:lang w:eastAsia="he-IL"/>
        </w:rPr>
        <w:t>כן. בסדר. אז אני מבקש</w:t>
      </w:r>
      <w:bookmarkStart w:id="191" w:name="_ETM_Q1_153194"/>
      <w:bookmarkStart w:id="192" w:name="_ETM_Q1_153695"/>
      <w:bookmarkStart w:id="193" w:name="_ETM_Q1_163942"/>
      <w:bookmarkEnd w:id="191"/>
      <w:bookmarkEnd w:id="192"/>
      <w:bookmarkEnd w:id="193"/>
      <w:r>
        <w:rPr>
          <w:rFonts w:hint="cs"/>
          <w:rtl/>
          <w:lang w:eastAsia="he-IL"/>
        </w:rPr>
        <w:t xml:space="preserve"> את רשות הדיבור. אנחנו נגיד את מה </w:t>
      </w:r>
      <w:bookmarkStart w:id="194" w:name="_ETM_Q1_154045"/>
      <w:bookmarkEnd w:id="194"/>
      <w:r>
        <w:rPr>
          <w:rFonts w:hint="cs"/>
          <w:rtl/>
          <w:lang w:eastAsia="he-IL"/>
        </w:rPr>
        <w:t xml:space="preserve">שיש לנו. </w:t>
      </w:r>
      <w:bookmarkStart w:id="195" w:name="_ETM_Q1_155739"/>
      <w:bookmarkEnd w:id="195"/>
    </w:p>
    <w:p w14:paraId="779EFD95" w14:textId="297340DB" w:rsidR="00AD4CC0" w:rsidRDefault="00AD4CC0" w:rsidP="00AD4CC0">
      <w:pPr>
        <w:rPr>
          <w:rtl/>
          <w:lang w:eastAsia="he-IL"/>
        </w:rPr>
      </w:pPr>
      <w:bookmarkStart w:id="196" w:name="_ETM_Q1_155818"/>
      <w:bookmarkEnd w:id="196"/>
    </w:p>
    <w:p w14:paraId="458BD19F" w14:textId="72643CA8" w:rsidR="00AD4CC0" w:rsidRDefault="00AD4CC0" w:rsidP="00AD4CC0">
      <w:pPr>
        <w:pStyle w:val="a4"/>
        <w:keepNext/>
        <w:rPr>
          <w:rtl/>
        </w:rPr>
      </w:pPr>
      <w:bookmarkStart w:id="197" w:name="ET_speaker_5771_24"/>
      <w:r w:rsidRPr="00AD4CC0">
        <w:rPr>
          <w:rStyle w:val="TagStyle"/>
          <w:rtl/>
        </w:rPr>
        <w:t xml:space="preserve"> &lt;&lt; דובר &gt;&gt; </w:t>
      </w:r>
      <w:r>
        <w:rPr>
          <w:rtl/>
        </w:rPr>
        <w:t>איתן גינזבורג (כחול לבן):</w:t>
      </w:r>
      <w:r w:rsidRPr="00AD4CC0">
        <w:rPr>
          <w:rStyle w:val="TagStyle"/>
          <w:rtl/>
        </w:rPr>
        <w:t xml:space="preserve"> &lt;&lt; דובר &gt;&gt;</w:t>
      </w:r>
      <w:r w:rsidR="00014E77">
        <w:rPr>
          <w:rtl/>
        </w:rPr>
        <w:t xml:space="preserve"> </w:t>
      </w:r>
      <w:r>
        <w:rPr>
          <w:rtl/>
        </w:rPr>
        <w:t xml:space="preserve"> </w:t>
      </w:r>
      <w:bookmarkEnd w:id="197"/>
    </w:p>
    <w:p w14:paraId="6E54B258" w14:textId="424ABE4C" w:rsidR="00AD4CC0" w:rsidRDefault="00AD4CC0" w:rsidP="00AD4CC0">
      <w:pPr>
        <w:pStyle w:val="KeepWithNext"/>
        <w:rPr>
          <w:rtl/>
          <w:lang w:eastAsia="he-IL"/>
        </w:rPr>
      </w:pPr>
    </w:p>
    <w:p w14:paraId="48734BD7" w14:textId="214DBC9C" w:rsidR="00AD4CC0" w:rsidRDefault="00AD4CC0" w:rsidP="00AD4CC0">
      <w:pPr>
        <w:rPr>
          <w:rtl/>
          <w:lang w:eastAsia="he-IL"/>
        </w:rPr>
      </w:pPr>
      <w:bookmarkStart w:id="198" w:name="_ETM_Q1_156561"/>
      <w:bookmarkStart w:id="199" w:name="_ETM_Q1_156583"/>
      <w:bookmarkEnd w:id="198"/>
      <w:bookmarkEnd w:id="199"/>
      <w:r>
        <w:rPr>
          <w:rFonts w:hint="cs"/>
          <w:rtl/>
          <w:lang w:eastAsia="he-IL"/>
        </w:rPr>
        <w:t>אבל</w:t>
      </w:r>
      <w:bookmarkStart w:id="200" w:name="_ETM_Q1_158036"/>
      <w:bookmarkEnd w:id="200"/>
      <w:r>
        <w:rPr>
          <w:rFonts w:hint="cs"/>
          <w:rtl/>
          <w:lang w:eastAsia="he-IL"/>
        </w:rPr>
        <w:t xml:space="preserve"> ינון, אני רוצה להגיד לך משהו. רק לטובת</w:t>
      </w:r>
      <w:bookmarkStart w:id="201" w:name="_ETM_Q1_163691"/>
      <w:bookmarkEnd w:id="201"/>
      <w:r>
        <w:rPr>
          <w:rFonts w:hint="cs"/>
          <w:rtl/>
          <w:lang w:eastAsia="he-IL"/>
        </w:rPr>
        <w:t xml:space="preserve"> העניין. אני מבין את התסכול הזה, והוא אולי אפילו מוצדק</w:t>
      </w:r>
      <w:bookmarkStart w:id="202" w:name="_ETM_Q1_168059"/>
      <w:bookmarkEnd w:id="202"/>
      <w:r>
        <w:rPr>
          <w:rFonts w:hint="cs"/>
          <w:rtl/>
          <w:lang w:eastAsia="he-IL"/>
        </w:rPr>
        <w:t xml:space="preserve"> בחציו</w:t>
      </w:r>
      <w:bookmarkStart w:id="203" w:name="_ETM_Q1_164770"/>
      <w:bookmarkEnd w:id="203"/>
      <w:r>
        <w:rPr>
          <w:rFonts w:hint="cs"/>
          <w:rtl/>
          <w:lang w:eastAsia="he-IL"/>
        </w:rPr>
        <w:t>, או לא יודע מה. אני</w:t>
      </w:r>
      <w:bookmarkStart w:id="204" w:name="_ETM_Q1_167378"/>
      <w:bookmarkEnd w:id="204"/>
      <w:r>
        <w:rPr>
          <w:rFonts w:hint="cs"/>
          <w:rtl/>
          <w:lang w:eastAsia="he-IL"/>
        </w:rPr>
        <w:t xml:space="preserve"> מציע, כדי שהחוק הזה יעבור מהר - קח </w:t>
      </w:r>
      <w:bookmarkStart w:id="205" w:name="_ETM_Q1_173745"/>
      <w:bookmarkStart w:id="206" w:name="_ETM_Q1_168952"/>
      <w:bookmarkEnd w:id="205"/>
      <w:bookmarkEnd w:id="206"/>
      <w:r>
        <w:rPr>
          <w:rFonts w:hint="cs"/>
          <w:rtl/>
          <w:lang w:eastAsia="he-IL"/>
        </w:rPr>
        <w:t xml:space="preserve">רשות דיבור לעצמך, לכל הסיעה. אל תתחיל לעשות 53 אנשים. </w:t>
      </w:r>
      <w:bookmarkStart w:id="207" w:name="_ETM_Q1_175627"/>
      <w:bookmarkStart w:id="208" w:name="_ETM_Q1_175787"/>
      <w:bookmarkEnd w:id="207"/>
      <w:bookmarkEnd w:id="208"/>
      <w:r>
        <w:rPr>
          <w:rFonts w:hint="cs"/>
          <w:rtl/>
          <w:lang w:eastAsia="he-IL"/>
        </w:rPr>
        <w:t xml:space="preserve">זה לא יעלה. </w:t>
      </w:r>
    </w:p>
    <w:p w14:paraId="4F55D172" w14:textId="2A50F009" w:rsidR="00AD4CC0" w:rsidRDefault="00AD4CC0" w:rsidP="00AD4CC0">
      <w:pPr>
        <w:rPr>
          <w:rtl/>
          <w:lang w:eastAsia="he-IL"/>
        </w:rPr>
      </w:pPr>
      <w:bookmarkStart w:id="209" w:name="_ETM_Q1_175848"/>
      <w:bookmarkEnd w:id="209"/>
    </w:p>
    <w:p w14:paraId="7E155924" w14:textId="5886E4D6" w:rsidR="00AD4CC0" w:rsidRDefault="00AD4CC0" w:rsidP="00AD4CC0">
      <w:pPr>
        <w:pStyle w:val="af6"/>
        <w:keepNext/>
        <w:rPr>
          <w:rtl/>
        </w:rPr>
      </w:pPr>
      <w:bookmarkStart w:id="210" w:name="ET_yor_6158_25"/>
      <w:r w:rsidRPr="00AD4CC0">
        <w:rPr>
          <w:rStyle w:val="TagStyle"/>
          <w:rtl/>
        </w:rPr>
        <w:t xml:space="preserve"> &lt;&lt; יור &gt;&gt; </w:t>
      </w:r>
      <w:r>
        <w:rPr>
          <w:rtl/>
        </w:rPr>
        <w:t>היו"ר אפרת רייטן מרום:</w:t>
      </w:r>
      <w:r w:rsidRPr="00AD4CC0">
        <w:rPr>
          <w:rStyle w:val="TagStyle"/>
          <w:rtl/>
        </w:rPr>
        <w:t xml:space="preserve"> &lt;&lt; יור &gt;&gt;</w:t>
      </w:r>
      <w:r w:rsidR="00014E77">
        <w:rPr>
          <w:rtl/>
        </w:rPr>
        <w:t xml:space="preserve"> </w:t>
      </w:r>
      <w:r>
        <w:rPr>
          <w:rtl/>
        </w:rPr>
        <w:t xml:space="preserve"> </w:t>
      </w:r>
      <w:bookmarkEnd w:id="210"/>
    </w:p>
    <w:p w14:paraId="6E7ACB0A" w14:textId="77CC2D73" w:rsidR="00AD4CC0" w:rsidRDefault="00AD4CC0" w:rsidP="00AD4CC0">
      <w:pPr>
        <w:pStyle w:val="KeepWithNext"/>
        <w:rPr>
          <w:rtl/>
          <w:lang w:eastAsia="he-IL"/>
        </w:rPr>
      </w:pPr>
    </w:p>
    <w:p w14:paraId="28B2A96B" w14:textId="2D18D886" w:rsidR="00AD4CC0" w:rsidRDefault="00AD4CC0" w:rsidP="00AD4CC0">
      <w:pPr>
        <w:rPr>
          <w:rtl/>
          <w:lang w:eastAsia="he-IL"/>
        </w:rPr>
      </w:pPr>
      <w:bookmarkStart w:id="211" w:name="_ETM_Q1_176843"/>
      <w:bookmarkStart w:id="212" w:name="_ETM_Q1_176870"/>
      <w:bookmarkEnd w:id="211"/>
      <w:bookmarkEnd w:id="212"/>
      <w:r>
        <w:rPr>
          <w:rFonts w:hint="cs"/>
          <w:rtl/>
          <w:lang w:eastAsia="he-IL"/>
        </w:rPr>
        <w:t xml:space="preserve">לא, אני גם </w:t>
      </w:r>
      <w:bookmarkStart w:id="213" w:name="_ETM_Q1_174602"/>
      <w:bookmarkStart w:id="214" w:name="_ETM_Q1_173842"/>
      <w:bookmarkEnd w:id="213"/>
      <w:bookmarkEnd w:id="214"/>
      <w:r>
        <w:rPr>
          <w:rFonts w:hint="cs"/>
          <w:rtl/>
          <w:lang w:eastAsia="he-IL"/>
        </w:rPr>
        <w:t>אגיד לך</w:t>
      </w:r>
      <w:bookmarkStart w:id="215" w:name="_ETM_Q1_174924"/>
      <w:bookmarkEnd w:id="215"/>
      <w:r>
        <w:rPr>
          <w:rFonts w:hint="cs"/>
          <w:rtl/>
          <w:lang w:eastAsia="he-IL"/>
        </w:rPr>
        <w:t>, אתה לא היית כאן כשדיברנו. א' זה לא יעלה.</w:t>
      </w:r>
      <w:bookmarkStart w:id="216" w:name="_ETM_Q1_179709"/>
      <w:bookmarkEnd w:id="216"/>
      <w:r>
        <w:rPr>
          <w:rFonts w:hint="cs"/>
          <w:rtl/>
          <w:lang w:eastAsia="he-IL"/>
        </w:rPr>
        <w:t xml:space="preserve"> ודיברנו על זה, ופשוט פנו אלינו אנשים שלא נרשמו</w:t>
      </w:r>
      <w:bookmarkStart w:id="217" w:name="_ETM_Q1_184828"/>
      <w:bookmarkEnd w:id="217"/>
      <w:r>
        <w:rPr>
          <w:rFonts w:hint="cs"/>
          <w:rtl/>
          <w:lang w:eastAsia="he-IL"/>
        </w:rPr>
        <w:t xml:space="preserve"> להכשרות בגלל שהבינו שהוראת השעה לא ממשיכה. </w:t>
      </w:r>
      <w:bookmarkStart w:id="218" w:name="_ETM_Q1_185642"/>
      <w:bookmarkEnd w:id="218"/>
      <w:r>
        <w:rPr>
          <w:rFonts w:hint="cs"/>
          <w:rtl/>
          <w:lang w:eastAsia="he-IL"/>
        </w:rPr>
        <w:t>זאת אומרת</w:t>
      </w:r>
      <w:bookmarkStart w:id="219" w:name="_ETM_Q1_186888"/>
      <w:bookmarkEnd w:id="219"/>
      <w:r>
        <w:rPr>
          <w:rFonts w:hint="cs"/>
          <w:rtl/>
          <w:lang w:eastAsia="he-IL"/>
        </w:rPr>
        <w:t>, זה המצב בכל יום עכשיו שעובר ואנחנו לא מצליחים להעביר</w:t>
      </w:r>
      <w:bookmarkStart w:id="220" w:name="_ETM_Q1_196295"/>
      <w:bookmarkEnd w:id="220"/>
      <w:r>
        <w:rPr>
          <w:rFonts w:hint="cs"/>
          <w:rtl/>
          <w:lang w:eastAsia="he-IL"/>
        </w:rPr>
        <w:t xml:space="preserve"> את החוק היום או מחר</w:t>
      </w:r>
      <w:bookmarkStart w:id="221" w:name="_ETM_Q1_195225"/>
      <w:bookmarkStart w:id="222" w:name="_ETM_Q1_197085"/>
      <w:bookmarkEnd w:id="221"/>
      <w:bookmarkEnd w:id="222"/>
      <w:r>
        <w:rPr>
          <w:rFonts w:hint="cs"/>
          <w:rtl/>
          <w:lang w:eastAsia="he-IL"/>
        </w:rPr>
        <w:t xml:space="preserve">. </w:t>
      </w:r>
      <w:bookmarkStart w:id="223" w:name="_ETM_Q1_197159"/>
      <w:bookmarkEnd w:id="223"/>
      <w:r>
        <w:rPr>
          <w:rFonts w:hint="cs"/>
          <w:rtl/>
          <w:lang w:eastAsia="he-IL"/>
        </w:rPr>
        <w:t>מבחינתי שיהיה מחר אחרי</w:t>
      </w:r>
      <w:bookmarkStart w:id="224" w:name="_ETM_Q1_199013"/>
      <w:bookmarkEnd w:id="224"/>
      <w:r>
        <w:rPr>
          <w:rFonts w:hint="cs"/>
          <w:rtl/>
          <w:lang w:eastAsia="he-IL"/>
        </w:rPr>
        <w:t xml:space="preserve"> הצוהריים, זה צריך לה</w:t>
      </w:r>
      <w:bookmarkStart w:id="225" w:name="_ETM_Q1_198593"/>
      <w:bookmarkEnd w:id="225"/>
      <w:r>
        <w:rPr>
          <w:rFonts w:hint="cs"/>
          <w:rtl/>
          <w:lang w:eastAsia="he-IL"/>
        </w:rPr>
        <w:t>יות חוק בהסכמה</w:t>
      </w:r>
      <w:bookmarkStart w:id="226" w:name="_ETM_Q1_198859"/>
      <w:bookmarkEnd w:id="226"/>
      <w:r>
        <w:rPr>
          <w:rFonts w:hint="cs"/>
          <w:rtl/>
          <w:lang w:eastAsia="he-IL"/>
        </w:rPr>
        <w:t xml:space="preserve">. </w:t>
      </w:r>
      <w:bookmarkStart w:id="227" w:name="_ETM_Q1_199156"/>
      <w:bookmarkEnd w:id="227"/>
      <w:r>
        <w:rPr>
          <w:rFonts w:hint="cs"/>
          <w:rtl/>
          <w:lang w:eastAsia="he-IL"/>
        </w:rPr>
        <w:t>זה חוק עם האופוזיציה. זה חוק שעושה טוב לאזרחים. עכשיו,</w:t>
      </w:r>
      <w:bookmarkStart w:id="228" w:name="_ETM_Q1_205437"/>
      <w:bookmarkEnd w:id="228"/>
      <w:r>
        <w:rPr>
          <w:rFonts w:hint="cs"/>
          <w:rtl/>
          <w:lang w:eastAsia="he-IL"/>
        </w:rPr>
        <w:t xml:space="preserve"> אני מבינה א</w:t>
      </w:r>
      <w:bookmarkStart w:id="229" w:name="_ETM_Q1_201917"/>
      <w:bookmarkEnd w:id="229"/>
      <w:r>
        <w:rPr>
          <w:rFonts w:hint="cs"/>
          <w:rtl/>
          <w:lang w:eastAsia="he-IL"/>
        </w:rPr>
        <w:t xml:space="preserve">ת התסכול, אבל יש כל כך הרבה הזדמנויות </w:t>
      </w:r>
      <w:bookmarkStart w:id="230" w:name="_ETM_Q1_205721"/>
      <w:bookmarkEnd w:id="230"/>
      <w:r>
        <w:rPr>
          <w:rFonts w:hint="cs"/>
          <w:rtl/>
          <w:lang w:eastAsia="he-IL"/>
        </w:rPr>
        <w:t>לדבר במליאה על כל כך הרבה דברים.</w:t>
      </w:r>
      <w:bookmarkStart w:id="231" w:name="_ETM_Q1_205812"/>
      <w:bookmarkStart w:id="232" w:name="_ETM_Q1_206033"/>
      <w:bookmarkEnd w:id="231"/>
      <w:bookmarkEnd w:id="232"/>
      <w:r>
        <w:rPr>
          <w:rFonts w:hint="cs"/>
          <w:rtl/>
          <w:lang w:eastAsia="he-IL"/>
        </w:rPr>
        <w:t xml:space="preserve"> אני לא רואה איך זה משרת אתכם</w:t>
      </w:r>
      <w:bookmarkStart w:id="233" w:name="_ETM_Q1_212669"/>
      <w:bookmarkEnd w:id="233"/>
      <w:r>
        <w:rPr>
          <w:rFonts w:hint="cs"/>
          <w:rtl/>
          <w:lang w:eastAsia="he-IL"/>
        </w:rPr>
        <w:t xml:space="preserve">, מהכוונות הטובות שלכם. </w:t>
      </w:r>
      <w:bookmarkStart w:id="234" w:name="_ETM_Q1_211129"/>
      <w:bookmarkEnd w:id="234"/>
      <w:r>
        <w:rPr>
          <w:rFonts w:hint="cs"/>
          <w:rtl/>
          <w:lang w:eastAsia="he-IL"/>
        </w:rPr>
        <w:t>הרי אתה הגשת את החוק הזה,</w:t>
      </w:r>
      <w:bookmarkStart w:id="235" w:name="_ETM_Q1_216179"/>
      <w:bookmarkEnd w:id="235"/>
      <w:r>
        <w:rPr>
          <w:rFonts w:hint="cs"/>
          <w:rtl/>
          <w:lang w:eastAsia="he-IL"/>
        </w:rPr>
        <w:t xml:space="preserve"> אתה יוד</w:t>
      </w:r>
      <w:bookmarkStart w:id="236" w:name="_ETM_Q1_211718"/>
      <w:bookmarkEnd w:id="236"/>
      <w:r>
        <w:rPr>
          <w:rFonts w:hint="cs"/>
          <w:rtl/>
          <w:lang w:eastAsia="he-IL"/>
        </w:rPr>
        <w:t xml:space="preserve">ע כמה זה טוב. </w:t>
      </w:r>
      <w:bookmarkStart w:id="237" w:name="_ETM_Q1_212999"/>
      <w:bookmarkEnd w:id="237"/>
    </w:p>
    <w:p w14:paraId="49DF5BC6" w14:textId="18D087F5" w:rsidR="00AD4CC0" w:rsidRDefault="00AD4CC0" w:rsidP="00AD4CC0">
      <w:pPr>
        <w:rPr>
          <w:rtl/>
          <w:lang w:eastAsia="he-IL"/>
        </w:rPr>
      </w:pPr>
      <w:bookmarkStart w:id="238" w:name="_ETM_Q1_213094"/>
      <w:bookmarkStart w:id="239" w:name="_ETM_Q1_213543"/>
      <w:bookmarkEnd w:id="238"/>
      <w:bookmarkEnd w:id="239"/>
    </w:p>
    <w:p w14:paraId="12FC915B" w14:textId="51EABA66" w:rsidR="00AD4CC0" w:rsidRDefault="00AD4CC0" w:rsidP="00AD4CC0">
      <w:pPr>
        <w:pStyle w:val="a4"/>
        <w:keepNext/>
        <w:rPr>
          <w:rtl/>
        </w:rPr>
      </w:pPr>
      <w:bookmarkStart w:id="240" w:name="ET_speaker_5726_26"/>
      <w:r w:rsidRPr="00AD4CC0">
        <w:rPr>
          <w:rStyle w:val="TagStyle"/>
          <w:rtl/>
        </w:rPr>
        <w:lastRenderedPageBreak/>
        <w:t xml:space="preserve"> &lt;&lt; דובר &gt;&gt; </w:t>
      </w:r>
      <w:r>
        <w:rPr>
          <w:rtl/>
        </w:rPr>
        <w:t>ינון אזולאי (ש"ס):</w:t>
      </w:r>
      <w:r w:rsidRPr="00AD4CC0">
        <w:rPr>
          <w:rStyle w:val="TagStyle"/>
          <w:rtl/>
        </w:rPr>
        <w:t xml:space="preserve"> &lt;&lt; דובר &gt;&gt;</w:t>
      </w:r>
      <w:r w:rsidR="00014E77">
        <w:rPr>
          <w:rtl/>
        </w:rPr>
        <w:t xml:space="preserve"> </w:t>
      </w:r>
      <w:r>
        <w:rPr>
          <w:rtl/>
        </w:rPr>
        <w:t xml:space="preserve"> </w:t>
      </w:r>
      <w:bookmarkEnd w:id="240"/>
    </w:p>
    <w:p w14:paraId="43939D64" w14:textId="1109D26F" w:rsidR="00AD4CC0" w:rsidRDefault="00AD4CC0" w:rsidP="00AD4CC0">
      <w:pPr>
        <w:pStyle w:val="KeepWithNext"/>
        <w:rPr>
          <w:rtl/>
          <w:lang w:eastAsia="he-IL"/>
        </w:rPr>
      </w:pPr>
    </w:p>
    <w:p w14:paraId="40DA9C47" w14:textId="440751C5" w:rsidR="00AD4CC0" w:rsidRDefault="00AD4CC0" w:rsidP="00AD4CC0">
      <w:pPr>
        <w:rPr>
          <w:rtl/>
          <w:lang w:eastAsia="he-IL"/>
        </w:rPr>
      </w:pPr>
      <w:bookmarkStart w:id="241" w:name="_ETM_Q1_213925"/>
      <w:bookmarkStart w:id="242" w:name="_ETM_Q1_213956"/>
      <w:bookmarkEnd w:id="241"/>
      <w:bookmarkEnd w:id="242"/>
      <w:r>
        <w:rPr>
          <w:rFonts w:hint="cs"/>
          <w:rtl/>
          <w:lang w:eastAsia="he-IL"/>
        </w:rPr>
        <w:t xml:space="preserve">לא, ברור </w:t>
      </w:r>
      <w:bookmarkStart w:id="243" w:name="_ETM_Q1_213126"/>
      <w:bookmarkEnd w:id="243"/>
      <w:r>
        <w:rPr>
          <w:rFonts w:hint="cs"/>
          <w:rtl/>
          <w:lang w:eastAsia="he-IL"/>
        </w:rPr>
        <w:t>שזה</w:t>
      </w:r>
      <w:bookmarkStart w:id="244" w:name="_ETM_Q1_215991"/>
      <w:bookmarkEnd w:id="244"/>
      <w:r>
        <w:rPr>
          <w:rFonts w:hint="cs"/>
          <w:rtl/>
          <w:lang w:eastAsia="he-IL"/>
        </w:rPr>
        <w:t xml:space="preserve"> בכוונות הטובות שלי. את יודעת כמה אני מוותר בשביל</w:t>
      </w:r>
      <w:bookmarkStart w:id="245" w:name="_ETM_Q1_218778"/>
      <w:bookmarkEnd w:id="245"/>
      <w:r>
        <w:rPr>
          <w:rFonts w:hint="cs"/>
          <w:rtl/>
          <w:lang w:eastAsia="he-IL"/>
        </w:rPr>
        <w:t xml:space="preserve"> הכוונות הטובות שלי, כדי שיהיה טוב לאזרחים? </w:t>
      </w:r>
      <w:bookmarkStart w:id="246" w:name="_ETM_Q1_217544"/>
      <w:bookmarkEnd w:id="246"/>
      <w:r>
        <w:rPr>
          <w:rFonts w:hint="cs"/>
          <w:rtl/>
          <w:lang w:eastAsia="he-IL"/>
        </w:rPr>
        <w:t xml:space="preserve">והבעיה שלנו </w:t>
      </w:r>
      <w:bookmarkStart w:id="247" w:name="_ETM_Q1_219701"/>
      <w:bookmarkEnd w:id="247"/>
      <w:r>
        <w:rPr>
          <w:rFonts w:hint="cs"/>
          <w:rtl/>
          <w:lang w:eastAsia="he-IL"/>
        </w:rPr>
        <w:t>היא שאין את הכוונה הטובה מהצד השני</w:t>
      </w:r>
      <w:bookmarkStart w:id="248" w:name="_ETM_Q1_219912"/>
      <w:bookmarkStart w:id="249" w:name="_ETM_Q1_223675"/>
      <w:bookmarkEnd w:id="248"/>
      <w:bookmarkEnd w:id="249"/>
      <w:r>
        <w:rPr>
          <w:rFonts w:hint="cs"/>
          <w:rtl/>
          <w:lang w:eastAsia="he-IL"/>
        </w:rPr>
        <w:t xml:space="preserve"> ואין את הפר</w:t>
      </w:r>
      <w:bookmarkStart w:id="250" w:name="_ETM_Q1_226979"/>
      <w:bookmarkStart w:id="251" w:name="_ETM_Q1_222272"/>
      <w:bookmarkEnd w:id="250"/>
      <w:bookmarkEnd w:id="251"/>
      <w:r>
        <w:rPr>
          <w:rFonts w:hint="cs"/>
          <w:rtl/>
          <w:lang w:eastAsia="he-IL"/>
        </w:rPr>
        <w:t>טנרים מהצד השני. אני גם לא יודע</w:t>
      </w:r>
      <w:bookmarkStart w:id="252" w:name="_ETM_Q1_226674"/>
      <w:bookmarkEnd w:id="252"/>
      <w:r>
        <w:rPr>
          <w:rFonts w:hint="cs"/>
          <w:rtl/>
          <w:lang w:eastAsia="he-IL"/>
        </w:rPr>
        <w:t xml:space="preserve"> אם יאשרו לי את רשות הדיבור. אם יאשרו, אני</w:t>
      </w:r>
      <w:bookmarkStart w:id="253" w:name="_ETM_Q1_231883"/>
      <w:bookmarkEnd w:id="253"/>
      <w:r>
        <w:rPr>
          <w:rFonts w:hint="cs"/>
          <w:rtl/>
          <w:lang w:eastAsia="he-IL"/>
        </w:rPr>
        <w:t xml:space="preserve"> מבטיח</w:t>
      </w:r>
      <w:bookmarkStart w:id="254" w:name="_ETM_Q1_230172"/>
      <w:bookmarkEnd w:id="254"/>
      <w:r w:rsidR="00FC2BDB">
        <w:rPr>
          <w:rFonts w:hint="cs"/>
          <w:rtl/>
          <w:lang w:eastAsia="he-IL"/>
        </w:rPr>
        <w:t xml:space="preserve">, </w:t>
      </w:r>
      <w:r>
        <w:rPr>
          <w:rFonts w:hint="cs"/>
          <w:rtl/>
          <w:lang w:eastAsia="he-IL"/>
        </w:rPr>
        <w:t>איתן</w:t>
      </w:r>
      <w:bookmarkStart w:id="255" w:name="_ETM_Q1_230009"/>
      <w:bookmarkEnd w:id="255"/>
      <w:r>
        <w:rPr>
          <w:rFonts w:hint="cs"/>
          <w:rtl/>
          <w:lang w:eastAsia="he-IL"/>
        </w:rPr>
        <w:t xml:space="preserve">, </w:t>
      </w:r>
      <w:r w:rsidR="00FC2BDB">
        <w:rPr>
          <w:rFonts w:hint="cs"/>
          <w:rtl/>
          <w:lang w:eastAsia="he-IL"/>
        </w:rPr>
        <w:t>ש</w:t>
      </w:r>
      <w:r>
        <w:rPr>
          <w:rFonts w:hint="cs"/>
          <w:rtl/>
          <w:lang w:eastAsia="he-IL"/>
        </w:rPr>
        <w:t xml:space="preserve">אני </w:t>
      </w:r>
      <w:r w:rsidR="00FC2BDB">
        <w:rPr>
          <w:rFonts w:hint="cs"/>
          <w:rtl/>
          <w:lang w:eastAsia="he-IL"/>
        </w:rPr>
        <w:t>אפתור את</w:t>
      </w:r>
      <w:bookmarkStart w:id="256" w:name="_ETM_Q1_235066"/>
      <w:bookmarkEnd w:id="256"/>
      <w:r w:rsidR="00FC2BDB">
        <w:rPr>
          <w:rFonts w:hint="cs"/>
          <w:rtl/>
          <w:lang w:eastAsia="he-IL"/>
        </w:rPr>
        <w:t xml:space="preserve"> זה עוד לפני </w:t>
      </w:r>
      <w:bookmarkStart w:id="257" w:name="_ETM_Q1_247837"/>
      <w:bookmarkEnd w:id="257"/>
      <w:r w:rsidR="00FC2BDB">
        <w:rPr>
          <w:rFonts w:hint="cs"/>
          <w:rtl/>
          <w:lang w:eastAsia="he-IL"/>
        </w:rPr>
        <w:t xml:space="preserve">שזה יגיע למעלה. </w:t>
      </w:r>
      <w:bookmarkStart w:id="258" w:name="_ETM_Q1_242691"/>
      <w:bookmarkEnd w:id="258"/>
    </w:p>
    <w:p w14:paraId="480E1D26" w14:textId="60812307" w:rsidR="00FC2BDB" w:rsidRDefault="00FC2BDB" w:rsidP="00AD4CC0">
      <w:pPr>
        <w:rPr>
          <w:rtl/>
          <w:lang w:eastAsia="he-IL"/>
        </w:rPr>
      </w:pPr>
      <w:bookmarkStart w:id="259" w:name="_ETM_Q1_242772"/>
      <w:bookmarkEnd w:id="259"/>
    </w:p>
    <w:p w14:paraId="5529B6C8" w14:textId="43BE1059" w:rsidR="00FC2BDB" w:rsidRDefault="00FC2BDB" w:rsidP="00FC2BDB">
      <w:pPr>
        <w:pStyle w:val="a4"/>
        <w:keepNext/>
        <w:rPr>
          <w:rtl/>
        </w:rPr>
      </w:pPr>
      <w:bookmarkStart w:id="260" w:name="ET_speaker_5771_27"/>
      <w:r w:rsidRPr="00FC2BDB">
        <w:rPr>
          <w:rStyle w:val="TagStyle"/>
          <w:rtl/>
        </w:rPr>
        <w:t xml:space="preserve"> &lt;&lt; דובר &gt;&gt; </w:t>
      </w:r>
      <w:r>
        <w:rPr>
          <w:rtl/>
        </w:rPr>
        <w:t>איתן גינזבורג (כחול לבן):</w:t>
      </w:r>
      <w:r w:rsidRPr="00FC2BDB">
        <w:rPr>
          <w:rStyle w:val="TagStyle"/>
          <w:rtl/>
        </w:rPr>
        <w:t xml:space="preserve"> &lt;&lt; דובר &gt;&gt;</w:t>
      </w:r>
      <w:r w:rsidR="00014E77">
        <w:rPr>
          <w:rtl/>
        </w:rPr>
        <w:t xml:space="preserve"> </w:t>
      </w:r>
      <w:r>
        <w:rPr>
          <w:rtl/>
        </w:rPr>
        <w:t xml:space="preserve"> </w:t>
      </w:r>
      <w:bookmarkEnd w:id="260"/>
    </w:p>
    <w:p w14:paraId="13A822D8" w14:textId="344D7AEE" w:rsidR="00FC2BDB" w:rsidRDefault="00FC2BDB" w:rsidP="00FC2BDB">
      <w:pPr>
        <w:pStyle w:val="KeepWithNext"/>
        <w:rPr>
          <w:rtl/>
          <w:lang w:eastAsia="he-IL"/>
        </w:rPr>
      </w:pPr>
    </w:p>
    <w:p w14:paraId="1B71DAB9" w14:textId="4D010E0B" w:rsidR="00FC2BDB" w:rsidRDefault="00FC2BDB" w:rsidP="00FC2BDB">
      <w:pPr>
        <w:rPr>
          <w:rtl/>
          <w:lang w:eastAsia="he-IL"/>
        </w:rPr>
      </w:pPr>
      <w:bookmarkStart w:id="261" w:name="_ETM_Q1_242784"/>
      <w:bookmarkStart w:id="262" w:name="_ETM_Q1_242806"/>
      <w:bookmarkStart w:id="263" w:name="_ETM_Q1_238335"/>
      <w:bookmarkStart w:id="264" w:name="_ETM_Q1_256840"/>
      <w:bookmarkEnd w:id="261"/>
      <w:bookmarkEnd w:id="262"/>
      <w:bookmarkEnd w:id="263"/>
      <w:bookmarkEnd w:id="264"/>
      <w:r>
        <w:rPr>
          <w:rFonts w:hint="cs"/>
          <w:rtl/>
          <w:lang w:eastAsia="he-IL"/>
        </w:rPr>
        <w:t xml:space="preserve">גם - - - לא הגישו בסוף את ההסתייגויות לזה. הייתה הסכמה. כשזה עבר בשבוע שעבר במליאה בקריאה ראשונה זה היה ביחד, עם 74 תומכים. אני לא חושב שעל זה כדאי עכשיו לעשות את האירוע הזה בגלל החוקים שלך. אני אשמח לעזור לך </w:t>
      </w:r>
      <w:bookmarkStart w:id="265" w:name="_ETM_Q1_243391"/>
      <w:bookmarkEnd w:id="265"/>
      <w:r>
        <w:rPr>
          <w:rFonts w:hint="cs"/>
          <w:rtl/>
          <w:lang w:eastAsia="he-IL"/>
        </w:rPr>
        <w:t xml:space="preserve">בחוקים שלך. </w:t>
      </w:r>
      <w:bookmarkStart w:id="266" w:name="_ETM_Q1_255019"/>
      <w:bookmarkEnd w:id="266"/>
    </w:p>
    <w:p w14:paraId="34E6FA2E" w14:textId="1C18950C" w:rsidR="00FC2BDB" w:rsidRDefault="00FC2BDB" w:rsidP="00FC2BDB">
      <w:pPr>
        <w:rPr>
          <w:rtl/>
          <w:lang w:eastAsia="he-IL"/>
        </w:rPr>
      </w:pPr>
      <w:bookmarkStart w:id="267" w:name="_ETM_Q1_255115"/>
      <w:bookmarkStart w:id="268" w:name="_ETM_Q1_256170"/>
      <w:bookmarkEnd w:id="267"/>
      <w:bookmarkEnd w:id="268"/>
    </w:p>
    <w:p w14:paraId="761ABB22" w14:textId="1827C6B9" w:rsidR="00FC2BDB" w:rsidRDefault="00FC2BDB" w:rsidP="00FC2BDB">
      <w:pPr>
        <w:pStyle w:val="af6"/>
        <w:keepNext/>
        <w:rPr>
          <w:rtl/>
        </w:rPr>
      </w:pPr>
      <w:bookmarkStart w:id="269" w:name="ET_yor_6158_28"/>
      <w:r w:rsidRPr="00FC2BDB">
        <w:rPr>
          <w:rStyle w:val="TagStyle"/>
          <w:rtl/>
        </w:rPr>
        <w:t xml:space="preserve"> &lt;&lt; יור &gt;&gt; </w:t>
      </w:r>
      <w:r>
        <w:rPr>
          <w:rtl/>
        </w:rPr>
        <w:t>היו"ר אפרת רייטן מרום:</w:t>
      </w:r>
      <w:r w:rsidRPr="00FC2BDB">
        <w:rPr>
          <w:rStyle w:val="TagStyle"/>
          <w:rtl/>
        </w:rPr>
        <w:t xml:space="preserve"> &lt;&lt; יור &gt;&gt;</w:t>
      </w:r>
      <w:r w:rsidR="00014E77">
        <w:rPr>
          <w:rtl/>
        </w:rPr>
        <w:t xml:space="preserve"> </w:t>
      </w:r>
      <w:r>
        <w:rPr>
          <w:rtl/>
        </w:rPr>
        <w:t xml:space="preserve"> </w:t>
      </w:r>
      <w:bookmarkEnd w:id="269"/>
    </w:p>
    <w:p w14:paraId="48D1B51D" w14:textId="301E007D" w:rsidR="00FC2BDB" w:rsidRDefault="00FC2BDB" w:rsidP="00FC2BDB">
      <w:pPr>
        <w:pStyle w:val="KeepWithNext"/>
        <w:rPr>
          <w:rtl/>
          <w:lang w:eastAsia="he-IL"/>
        </w:rPr>
      </w:pPr>
    </w:p>
    <w:p w14:paraId="0A0584EB" w14:textId="3A7DA309" w:rsidR="00FC2BDB" w:rsidRDefault="00FC2BDB" w:rsidP="00FC2BDB">
      <w:pPr>
        <w:rPr>
          <w:rtl/>
          <w:lang w:eastAsia="he-IL"/>
        </w:rPr>
      </w:pPr>
      <w:bookmarkStart w:id="270" w:name="_ETM_Q1_256579"/>
      <w:bookmarkStart w:id="271" w:name="_ETM_Q1_256604"/>
      <w:bookmarkEnd w:id="270"/>
      <w:bookmarkEnd w:id="271"/>
      <w:r>
        <w:rPr>
          <w:rFonts w:hint="cs"/>
          <w:rtl/>
          <w:lang w:eastAsia="he-IL"/>
        </w:rPr>
        <w:t xml:space="preserve">לא, </w:t>
      </w:r>
      <w:bookmarkStart w:id="272" w:name="_ETM_Q1_257622"/>
      <w:r>
        <w:rPr>
          <w:rFonts w:hint="cs"/>
          <w:rtl/>
          <w:lang w:eastAsia="he-IL"/>
        </w:rPr>
        <w:t>זה אפילו משאיר לי</w:t>
      </w:r>
      <w:bookmarkStart w:id="273" w:name="_ETM_Q1_263540"/>
      <w:bookmarkEnd w:id="273"/>
      <w:r>
        <w:rPr>
          <w:rFonts w:hint="cs"/>
          <w:rtl/>
          <w:lang w:eastAsia="he-IL"/>
        </w:rPr>
        <w:t xml:space="preserve"> טעם ממש חמוץ אחרי כל המלחמות שאנחנו עשינו מול </w:t>
      </w:r>
      <w:bookmarkStart w:id="274" w:name="_ETM_Q1_262782"/>
      <w:bookmarkEnd w:id="274"/>
      <w:r>
        <w:rPr>
          <w:rFonts w:hint="cs"/>
          <w:rtl/>
          <w:lang w:eastAsia="he-IL"/>
        </w:rPr>
        <w:t>משרדי</w:t>
      </w:r>
      <w:bookmarkStart w:id="275" w:name="_ETM_Q1_263811"/>
      <w:bookmarkEnd w:id="275"/>
      <w:r>
        <w:rPr>
          <w:rFonts w:hint="cs"/>
          <w:rtl/>
          <w:lang w:eastAsia="he-IL"/>
        </w:rPr>
        <w:t xml:space="preserve"> הממשלה והאוצר. </w:t>
      </w:r>
      <w:bookmarkStart w:id="276" w:name="_ETM_Q1_267484"/>
      <w:bookmarkEnd w:id="276"/>
    </w:p>
    <w:p w14:paraId="1F56F8D2" w14:textId="66944E8D" w:rsidR="00FC2BDB" w:rsidRDefault="00FC2BDB" w:rsidP="00FC2BDB">
      <w:pPr>
        <w:rPr>
          <w:rtl/>
          <w:lang w:eastAsia="he-IL"/>
        </w:rPr>
      </w:pPr>
      <w:bookmarkStart w:id="277" w:name="_ETM_Q1_267561"/>
      <w:bookmarkEnd w:id="277"/>
    </w:p>
    <w:p w14:paraId="62967540" w14:textId="4BDB6128" w:rsidR="00FC2BDB" w:rsidRDefault="00FC2BDB" w:rsidP="00FC2BDB">
      <w:pPr>
        <w:pStyle w:val="a4"/>
        <w:keepNext/>
        <w:rPr>
          <w:rtl/>
        </w:rPr>
      </w:pPr>
      <w:bookmarkStart w:id="278" w:name="ET_speaker_5726_29"/>
      <w:r w:rsidRPr="00FC2BDB">
        <w:rPr>
          <w:rStyle w:val="TagStyle"/>
          <w:rtl/>
        </w:rPr>
        <w:t xml:space="preserve"> &lt;&lt; דובר &gt;&gt; </w:t>
      </w:r>
      <w:r>
        <w:rPr>
          <w:rtl/>
        </w:rPr>
        <w:t>ינון אזולאי (ש"ס):</w:t>
      </w:r>
      <w:r w:rsidRPr="00FC2BDB">
        <w:rPr>
          <w:rStyle w:val="TagStyle"/>
          <w:rtl/>
        </w:rPr>
        <w:t xml:space="preserve"> &lt;&lt; דובר &gt;&gt;</w:t>
      </w:r>
      <w:r w:rsidR="00014E77">
        <w:rPr>
          <w:rtl/>
        </w:rPr>
        <w:t xml:space="preserve"> </w:t>
      </w:r>
      <w:r>
        <w:rPr>
          <w:rtl/>
        </w:rPr>
        <w:t xml:space="preserve"> </w:t>
      </w:r>
      <w:bookmarkEnd w:id="278"/>
    </w:p>
    <w:p w14:paraId="1E49E1DA" w14:textId="136A2E2E" w:rsidR="00FC2BDB" w:rsidRDefault="00FC2BDB" w:rsidP="00FC2BDB">
      <w:pPr>
        <w:pStyle w:val="KeepWithNext"/>
        <w:rPr>
          <w:rtl/>
          <w:lang w:eastAsia="he-IL"/>
        </w:rPr>
      </w:pPr>
    </w:p>
    <w:p w14:paraId="6B7A6736" w14:textId="5DFF75FE" w:rsidR="00FC2BDB" w:rsidRDefault="00FC2BDB" w:rsidP="00FC2BDB">
      <w:pPr>
        <w:rPr>
          <w:rtl/>
          <w:lang w:eastAsia="he-IL"/>
        </w:rPr>
      </w:pPr>
      <w:bookmarkStart w:id="279" w:name="_ETM_Q1_268962"/>
      <w:bookmarkStart w:id="280" w:name="_ETM_Q1_268993"/>
      <w:bookmarkEnd w:id="279"/>
      <w:bookmarkEnd w:id="280"/>
      <w:r>
        <w:rPr>
          <w:rFonts w:hint="cs"/>
          <w:rtl/>
          <w:lang w:eastAsia="he-IL"/>
        </w:rPr>
        <w:t>גברתי, קודם כל, אין לי עניין להשאיר טעם</w:t>
      </w:r>
      <w:bookmarkStart w:id="281" w:name="_ETM_Q1_272900"/>
      <w:bookmarkEnd w:id="281"/>
      <w:r>
        <w:rPr>
          <w:rFonts w:hint="cs"/>
          <w:rtl/>
          <w:lang w:eastAsia="he-IL"/>
        </w:rPr>
        <w:t xml:space="preserve"> חמוץ, לא לך ולא לאזרחים. </w:t>
      </w:r>
      <w:bookmarkStart w:id="282" w:name="_ETM_Q1_275404"/>
      <w:bookmarkEnd w:id="282"/>
    </w:p>
    <w:p w14:paraId="717C3AB5" w14:textId="45E53361" w:rsidR="00FC2BDB" w:rsidRDefault="00FC2BDB" w:rsidP="00FC2BDB">
      <w:pPr>
        <w:rPr>
          <w:rtl/>
          <w:lang w:eastAsia="he-IL"/>
        </w:rPr>
      </w:pPr>
      <w:bookmarkStart w:id="283" w:name="_ETM_Q1_275519"/>
      <w:bookmarkStart w:id="284" w:name="_ETM_Q1_271035"/>
      <w:bookmarkStart w:id="285" w:name="_ETM_Q1_271276"/>
      <w:bookmarkEnd w:id="283"/>
      <w:bookmarkEnd w:id="284"/>
      <w:bookmarkEnd w:id="285"/>
    </w:p>
    <w:p w14:paraId="04F0F35F" w14:textId="23835C4E" w:rsidR="00FC2BDB" w:rsidRDefault="00FC2BDB" w:rsidP="00FC2BDB">
      <w:pPr>
        <w:pStyle w:val="af6"/>
        <w:keepNext/>
        <w:rPr>
          <w:rtl/>
        </w:rPr>
      </w:pPr>
      <w:bookmarkStart w:id="286" w:name="ET_yor_6158_30"/>
      <w:r w:rsidRPr="00FC2BDB">
        <w:rPr>
          <w:rStyle w:val="TagStyle"/>
          <w:rtl/>
        </w:rPr>
        <w:t xml:space="preserve"> &lt;&lt; יור &gt;&gt; </w:t>
      </w:r>
      <w:r>
        <w:rPr>
          <w:rtl/>
        </w:rPr>
        <w:t>היו"ר אפרת רייטן מרום:</w:t>
      </w:r>
      <w:r w:rsidRPr="00FC2BDB">
        <w:rPr>
          <w:rStyle w:val="TagStyle"/>
          <w:rtl/>
        </w:rPr>
        <w:t xml:space="preserve"> &lt;&lt; יור &gt;&gt;</w:t>
      </w:r>
      <w:r w:rsidR="00014E77">
        <w:rPr>
          <w:rtl/>
        </w:rPr>
        <w:t xml:space="preserve"> </w:t>
      </w:r>
      <w:r>
        <w:rPr>
          <w:rtl/>
        </w:rPr>
        <w:t xml:space="preserve"> </w:t>
      </w:r>
      <w:bookmarkEnd w:id="286"/>
    </w:p>
    <w:p w14:paraId="19A82BCD" w14:textId="63A5148A" w:rsidR="00FC2BDB" w:rsidRDefault="00FC2BDB" w:rsidP="00FC2BDB">
      <w:pPr>
        <w:pStyle w:val="KeepWithNext"/>
        <w:rPr>
          <w:rtl/>
          <w:lang w:eastAsia="he-IL"/>
        </w:rPr>
      </w:pPr>
    </w:p>
    <w:p w14:paraId="4F11CD65" w14:textId="74353353" w:rsidR="00FC2BDB" w:rsidRDefault="00FC2BDB" w:rsidP="00FC2BDB">
      <w:pPr>
        <w:rPr>
          <w:rtl/>
          <w:lang w:eastAsia="he-IL"/>
        </w:rPr>
      </w:pPr>
      <w:bookmarkStart w:id="287" w:name="_ETM_Q1_271642"/>
      <w:bookmarkStart w:id="288" w:name="_ETM_Q1_271670"/>
      <w:bookmarkEnd w:id="287"/>
      <w:bookmarkEnd w:id="288"/>
      <w:r>
        <w:rPr>
          <w:rFonts w:hint="cs"/>
          <w:rtl/>
          <w:lang w:eastAsia="he-IL"/>
        </w:rPr>
        <w:t xml:space="preserve">אני מבינה, ואתה יודע - </w:t>
      </w:r>
      <w:bookmarkStart w:id="289" w:name="_ETM_Q1_274789"/>
      <w:bookmarkEnd w:id="289"/>
      <w:r>
        <w:rPr>
          <w:rFonts w:hint="cs"/>
          <w:rtl/>
          <w:lang w:eastAsia="he-IL"/>
        </w:rPr>
        <w:t xml:space="preserve">יש בינינו שיח חבל על הזמן. </w:t>
      </w:r>
      <w:bookmarkStart w:id="290" w:name="_ETM_Q1_277582"/>
      <w:bookmarkEnd w:id="290"/>
    </w:p>
    <w:p w14:paraId="37D3F362" w14:textId="592CD17D" w:rsidR="00FC2BDB" w:rsidRDefault="00FC2BDB" w:rsidP="00FC2BDB">
      <w:pPr>
        <w:rPr>
          <w:rtl/>
          <w:lang w:eastAsia="he-IL"/>
        </w:rPr>
      </w:pPr>
      <w:bookmarkStart w:id="291" w:name="_ETM_Q1_277667"/>
      <w:bookmarkEnd w:id="291"/>
    </w:p>
    <w:p w14:paraId="276D8EEA" w14:textId="14899C10" w:rsidR="00FC2BDB" w:rsidRDefault="00FC2BDB" w:rsidP="00FC2BDB">
      <w:pPr>
        <w:pStyle w:val="a4"/>
        <w:keepNext/>
        <w:rPr>
          <w:rtl/>
        </w:rPr>
      </w:pPr>
      <w:bookmarkStart w:id="292" w:name="ET_speaker_5726_31"/>
      <w:r w:rsidRPr="00FC2BDB">
        <w:rPr>
          <w:rStyle w:val="TagStyle"/>
          <w:rtl/>
        </w:rPr>
        <w:t xml:space="preserve"> &lt;&lt; דובר &gt;&gt; </w:t>
      </w:r>
      <w:r>
        <w:rPr>
          <w:rtl/>
        </w:rPr>
        <w:t>ינון אזולאי (ש"ס):</w:t>
      </w:r>
      <w:r w:rsidRPr="00FC2BDB">
        <w:rPr>
          <w:rStyle w:val="TagStyle"/>
          <w:rtl/>
        </w:rPr>
        <w:t xml:space="preserve"> &lt;&lt; דובר &gt;&gt;</w:t>
      </w:r>
      <w:r w:rsidR="00014E77">
        <w:rPr>
          <w:rtl/>
        </w:rPr>
        <w:t xml:space="preserve"> </w:t>
      </w:r>
      <w:r>
        <w:rPr>
          <w:rtl/>
        </w:rPr>
        <w:t xml:space="preserve"> </w:t>
      </w:r>
      <w:bookmarkEnd w:id="292"/>
    </w:p>
    <w:p w14:paraId="28C9CA25" w14:textId="605CA303" w:rsidR="00FC2BDB" w:rsidRDefault="00FC2BDB" w:rsidP="00FC2BDB">
      <w:pPr>
        <w:pStyle w:val="KeepWithNext"/>
        <w:rPr>
          <w:rtl/>
          <w:lang w:eastAsia="he-IL"/>
        </w:rPr>
      </w:pPr>
    </w:p>
    <w:p w14:paraId="5CE6A56C" w14:textId="6B304847" w:rsidR="00FC2BDB" w:rsidRDefault="00FC2BDB" w:rsidP="00FC2BDB">
      <w:pPr>
        <w:rPr>
          <w:rtl/>
          <w:lang w:eastAsia="he-IL"/>
        </w:rPr>
      </w:pPr>
      <w:bookmarkStart w:id="293" w:name="_ETM_Q1_278552"/>
      <w:bookmarkStart w:id="294" w:name="_ETM_Q1_278589"/>
      <w:bookmarkEnd w:id="293"/>
      <w:bookmarkEnd w:id="294"/>
      <w:r>
        <w:rPr>
          <w:rFonts w:hint="cs"/>
          <w:rtl/>
          <w:lang w:eastAsia="he-IL"/>
        </w:rPr>
        <w:t>אוקי, אז אני מבקש</w:t>
      </w:r>
      <w:bookmarkStart w:id="295" w:name="_ETM_Q1_280110"/>
      <w:bookmarkEnd w:id="295"/>
      <w:r>
        <w:rPr>
          <w:rFonts w:hint="cs"/>
          <w:rtl/>
          <w:lang w:eastAsia="he-IL"/>
        </w:rPr>
        <w:t xml:space="preserve"> דבר אחד. תבדקו אפשרות של רשות דיבור לש"ס ויהדות </w:t>
      </w:r>
      <w:bookmarkStart w:id="296" w:name="_ETM_Q1_279682"/>
      <w:bookmarkEnd w:id="296"/>
      <w:r>
        <w:rPr>
          <w:rFonts w:hint="cs"/>
          <w:rtl/>
          <w:lang w:eastAsia="he-IL"/>
        </w:rPr>
        <w:t>התורה.</w:t>
      </w:r>
      <w:bookmarkStart w:id="297" w:name="_ETM_Q1_280439"/>
      <w:bookmarkEnd w:id="297"/>
      <w:r>
        <w:rPr>
          <w:rFonts w:hint="cs"/>
          <w:rtl/>
          <w:lang w:eastAsia="he-IL"/>
        </w:rPr>
        <w:t xml:space="preserve"> זה הופך את זה לשעה וחצי. בסדר? וגם בזה, אני </w:t>
      </w:r>
      <w:bookmarkStart w:id="298" w:name="_ETM_Q1_287840"/>
      <w:bookmarkEnd w:id="298"/>
      <w:r>
        <w:rPr>
          <w:rFonts w:hint="cs"/>
          <w:rtl/>
          <w:lang w:eastAsia="he-IL"/>
        </w:rPr>
        <w:t xml:space="preserve">אומר לך איתן </w:t>
      </w:r>
      <w:bookmarkStart w:id="299" w:name="_ETM_Q1_284426"/>
      <w:bookmarkEnd w:id="299"/>
      <w:r>
        <w:rPr>
          <w:rFonts w:hint="cs"/>
          <w:rtl/>
          <w:lang w:eastAsia="he-IL"/>
        </w:rPr>
        <w:t xml:space="preserve">שוויתרנו. בסדר? </w:t>
      </w:r>
    </w:p>
    <w:p w14:paraId="5A064299" w14:textId="3D35DAE6" w:rsidR="00FC2BDB" w:rsidRDefault="00FC2BDB" w:rsidP="00FC2BDB">
      <w:pPr>
        <w:rPr>
          <w:rtl/>
          <w:lang w:eastAsia="he-IL"/>
        </w:rPr>
      </w:pPr>
      <w:bookmarkStart w:id="300" w:name="_ETM_Q1_289804"/>
      <w:bookmarkStart w:id="301" w:name="_ETM_Q1_289905"/>
      <w:bookmarkEnd w:id="300"/>
      <w:bookmarkEnd w:id="301"/>
    </w:p>
    <w:p w14:paraId="561B71EF" w14:textId="4AD4B5CC" w:rsidR="00FC2BDB" w:rsidRDefault="00FC2BDB" w:rsidP="00FC2BDB">
      <w:pPr>
        <w:pStyle w:val="af6"/>
        <w:keepNext/>
        <w:rPr>
          <w:rtl/>
        </w:rPr>
      </w:pPr>
      <w:bookmarkStart w:id="302" w:name="ET_yor_6158_32"/>
      <w:r w:rsidRPr="00FC2BDB">
        <w:rPr>
          <w:rStyle w:val="TagStyle"/>
          <w:rtl/>
        </w:rPr>
        <w:t xml:space="preserve"> &lt;&lt; יור &gt;&gt; </w:t>
      </w:r>
      <w:r>
        <w:rPr>
          <w:rtl/>
        </w:rPr>
        <w:t>היו"ר אפרת רייטן מרום:</w:t>
      </w:r>
      <w:r w:rsidRPr="00FC2BDB">
        <w:rPr>
          <w:rStyle w:val="TagStyle"/>
          <w:rtl/>
        </w:rPr>
        <w:t xml:space="preserve"> &lt;&lt; יור &gt;&gt;</w:t>
      </w:r>
      <w:r w:rsidR="00014E77">
        <w:rPr>
          <w:rtl/>
        </w:rPr>
        <w:t xml:space="preserve"> </w:t>
      </w:r>
      <w:r>
        <w:rPr>
          <w:rtl/>
        </w:rPr>
        <w:t xml:space="preserve"> </w:t>
      </w:r>
      <w:bookmarkEnd w:id="302"/>
    </w:p>
    <w:p w14:paraId="1A9B5A60" w14:textId="54E6CB92" w:rsidR="00FC2BDB" w:rsidRDefault="00FC2BDB" w:rsidP="00FC2BDB">
      <w:pPr>
        <w:pStyle w:val="KeepWithNext"/>
        <w:rPr>
          <w:rtl/>
          <w:lang w:eastAsia="he-IL"/>
        </w:rPr>
      </w:pPr>
    </w:p>
    <w:p w14:paraId="351C90CF" w14:textId="6DF09E52" w:rsidR="00FC2BDB" w:rsidRDefault="00FC2BDB" w:rsidP="00FC2BDB">
      <w:pPr>
        <w:rPr>
          <w:rtl/>
          <w:lang w:eastAsia="he-IL"/>
        </w:rPr>
      </w:pPr>
      <w:bookmarkStart w:id="303" w:name="_ETM_Q1_291053"/>
      <w:bookmarkStart w:id="304" w:name="_ETM_Q1_291087"/>
      <w:bookmarkEnd w:id="303"/>
      <w:bookmarkEnd w:id="304"/>
      <w:r>
        <w:rPr>
          <w:rFonts w:hint="cs"/>
          <w:rtl/>
          <w:lang w:eastAsia="he-IL"/>
        </w:rPr>
        <w:t xml:space="preserve">מאה אחוז. </w:t>
      </w:r>
    </w:p>
    <w:p w14:paraId="4D7B778C" w14:textId="14A616AB" w:rsidR="00FC2BDB" w:rsidRDefault="00FC2BDB" w:rsidP="00FC2BDB">
      <w:pPr>
        <w:rPr>
          <w:rtl/>
          <w:lang w:eastAsia="he-IL"/>
        </w:rPr>
      </w:pPr>
      <w:bookmarkStart w:id="305" w:name="_ETM_Q1_292212"/>
      <w:bookmarkStart w:id="306" w:name="_ETM_Q1_292305"/>
      <w:bookmarkEnd w:id="305"/>
      <w:bookmarkEnd w:id="306"/>
    </w:p>
    <w:p w14:paraId="42C06BAC" w14:textId="3FBBCC20" w:rsidR="00FC2BDB" w:rsidRDefault="00FC2BDB" w:rsidP="00FC2BDB">
      <w:pPr>
        <w:pStyle w:val="a4"/>
        <w:keepNext/>
        <w:rPr>
          <w:rtl/>
        </w:rPr>
      </w:pPr>
      <w:bookmarkStart w:id="307" w:name="ET_speaker_5726_33"/>
      <w:r w:rsidRPr="00FC2BDB">
        <w:rPr>
          <w:rStyle w:val="TagStyle"/>
          <w:rtl/>
        </w:rPr>
        <w:t xml:space="preserve"> &lt;&lt; דובר &gt;&gt; </w:t>
      </w:r>
      <w:r>
        <w:rPr>
          <w:rtl/>
        </w:rPr>
        <w:t>ינון אזולאי (ש"ס):</w:t>
      </w:r>
      <w:r w:rsidRPr="00FC2BDB">
        <w:rPr>
          <w:rStyle w:val="TagStyle"/>
          <w:rtl/>
        </w:rPr>
        <w:t xml:space="preserve"> &lt;&lt; דובר &gt;&gt;</w:t>
      </w:r>
      <w:r w:rsidR="00014E77">
        <w:rPr>
          <w:rtl/>
        </w:rPr>
        <w:t xml:space="preserve"> </w:t>
      </w:r>
      <w:r>
        <w:rPr>
          <w:rtl/>
        </w:rPr>
        <w:t xml:space="preserve"> </w:t>
      </w:r>
      <w:bookmarkEnd w:id="307"/>
    </w:p>
    <w:p w14:paraId="6BCB7182" w14:textId="76CE8547" w:rsidR="00FC2BDB" w:rsidRDefault="00FC2BDB" w:rsidP="00FC2BDB">
      <w:pPr>
        <w:pStyle w:val="KeepWithNext"/>
        <w:rPr>
          <w:rtl/>
          <w:lang w:eastAsia="he-IL"/>
        </w:rPr>
      </w:pPr>
    </w:p>
    <w:p w14:paraId="6BDBFB23" w14:textId="54F8CFDB" w:rsidR="00FC2BDB" w:rsidRDefault="00FC2BDB" w:rsidP="00FC2BDB">
      <w:pPr>
        <w:rPr>
          <w:rtl/>
          <w:lang w:eastAsia="he-IL"/>
        </w:rPr>
      </w:pPr>
      <w:bookmarkStart w:id="308" w:name="_ETM_Q1_288585"/>
      <w:bookmarkStart w:id="309" w:name="_ETM_Q1_288627"/>
      <w:bookmarkEnd w:id="308"/>
      <w:bookmarkEnd w:id="309"/>
      <w:r>
        <w:rPr>
          <w:rFonts w:hint="cs"/>
          <w:rtl/>
          <w:lang w:eastAsia="he-IL"/>
        </w:rPr>
        <w:t>תבדקו</w:t>
      </w:r>
      <w:bookmarkStart w:id="310" w:name="_ETM_Q1_289342"/>
      <w:bookmarkEnd w:id="310"/>
      <w:r>
        <w:rPr>
          <w:rFonts w:hint="cs"/>
          <w:rtl/>
          <w:lang w:eastAsia="he-IL"/>
        </w:rPr>
        <w:t xml:space="preserve"> את זה עכשיו באפשרויות. אם לא יהיה אפשר זה בסדר,</w:t>
      </w:r>
      <w:bookmarkStart w:id="311" w:name="_ETM_Q1_294486"/>
      <w:bookmarkEnd w:id="311"/>
      <w:r>
        <w:rPr>
          <w:rFonts w:hint="cs"/>
          <w:rtl/>
          <w:lang w:eastAsia="he-IL"/>
        </w:rPr>
        <w:t xml:space="preserve"> אני מקבל הכל. </w:t>
      </w:r>
      <w:bookmarkStart w:id="312" w:name="_ETM_Q1_295830"/>
      <w:bookmarkEnd w:id="312"/>
    </w:p>
    <w:p w14:paraId="74EE00DE" w14:textId="69A44C6B" w:rsidR="00FC2BDB" w:rsidRDefault="00FC2BDB" w:rsidP="00FC2BDB">
      <w:pPr>
        <w:rPr>
          <w:rtl/>
          <w:lang w:eastAsia="he-IL"/>
        </w:rPr>
      </w:pPr>
      <w:bookmarkStart w:id="313" w:name="_ETM_Q1_295922"/>
      <w:bookmarkEnd w:id="313"/>
    </w:p>
    <w:p w14:paraId="5F1483CE" w14:textId="719F14B6" w:rsidR="00FC2BDB" w:rsidRDefault="00FC2BDB" w:rsidP="00FC2BDB">
      <w:pPr>
        <w:pStyle w:val="af6"/>
        <w:keepNext/>
        <w:rPr>
          <w:rtl/>
        </w:rPr>
      </w:pPr>
      <w:bookmarkStart w:id="314" w:name="ET_yor_6158_34"/>
      <w:r w:rsidRPr="00FC2BDB">
        <w:rPr>
          <w:rStyle w:val="TagStyle"/>
          <w:rtl/>
        </w:rPr>
        <w:t xml:space="preserve"> &lt;&lt; יור &gt;&gt; </w:t>
      </w:r>
      <w:r>
        <w:rPr>
          <w:rtl/>
        </w:rPr>
        <w:t>היו"ר אפרת רייטן מרום:</w:t>
      </w:r>
      <w:r w:rsidRPr="00FC2BDB">
        <w:rPr>
          <w:rStyle w:val="TagStyle"/>
          <w:rtl/>
        </w:rPr>
        <w:t xml:space="preserve"> &lt;&lt; יור &gt;&gt;</w:t>
      </w:r>
      <w:r w:rsidR="00014E77">
        <w:rPr>
          <w:rtl/>
        </w:rPr>
        <w:t xml:space="preserve"> </w:t>
      </w:r>
      <w:r>
        <w:rPr>
          <w:rtl/>
        </w:rPr>
        <w:t xml:space="preserve"> </w:t>
      </w:r>
      <w:bookmarkEnd w:id="314"/>
    </w:p>
    <w:p w14:paraId="483AF329" w14:textId="188F4643" w:rsidR="00FC2BDB" w:rsidRDefault="00FC2BDB" w:rsidP="00FC2BDB">
      <w:pPr>
        <w:pStyle w:val="KeepWithNext"/>
        <w:rPr>
          <w:rtl/>
          <w:lang w:eastAsia="he-IL"/>
        </w:rPr>
      </w:pPr>
    </w:p>
    <w:p w14:paraId="4B872E10" w14:textId="489202FD" w:rsidR="00FC2BDB" w:rsidRDefault="00FC2BDB" w:rsidP="00FC2BDB">
      <w:pPr>
        <w:rPr>
          <w:rtl/>
          <w:lang w:eastAsia="he-IL"/>
        </w:rPr>
      </w:pPr>
      <w:bookmarkStart w:id="315" w:name="_ETM_Q1_296763"/>
      <w:bookmarkStart w:id="316" w:name="_ETM_Q1_296794"/>
      <w:bookmarkEnd w:id="315"/>
      <w:bookmarkEnd w:id="316"/>
      <w:r>
        <w:rPr>
          <w:rFonts w:hint="cs"/>
          <w:rtl/>
          <w:lang w:eastAsia="he-IL"/>
        </w:rPr>
        <w:t xml:space="preserve">כן, </w:t>
      </w:r>
      <w:bookmarkStart w:id="317" w:name="_ETM_Q1_292233"/>
      <w:bookmarkEnd w:id="317"/>
      <w:r>
        <w:rPr>
          <w:rFonts w:hint="cs"/>
          <w:rtl/>
          <w:lang w:eastAsia="he-IL"/>
        </w:rPr>
        <w:t>אני יודעת את זה.</w:t>
      </w:r>
      <w:bookmarkStart w:id="318" w:name="_ETM_Q1_295928"/>
      <w:bookmarkEnd w:id="318"/>
      <w:r>
        <w:rPr>
          <w:rFonts w:hint="cs"/>
          <w:rtl/>
          <w:lang w:eastAsia="he-IL"/>
        </w:rPr>
        <w:t xml:space="preserve"> </w:t>
      </w:r>
    </w:p>
    <w:p w14:paraId="2FE69CD1" w14:textId="3D1ACEC6" w:rsidR="00FC2BDB" w:rsidRDefault="00FC2BDB" w:rsidP="00FC2BDB">
      <w:pPr>
        <w:rPr>
          <w:rtl/>
          <w:lang w:eastAsia="he-IL"/>
        </w:rPr>
      </w:pPr>
      <w:bookmarkStart w:id="319" w:name="_ETM_Q1_291632"/>
      <w:bookmarkStart w:id="320" w:name="_ETM_Q1_291857"/>
      <w:bookmarkStart w:id="321" w:name="_ETM_Q1_291935"/>
      <w:bookmarkEnd w:id="319"/>
      <w:bookmarkEnd w:id="320"/>
      <w:bookmarkEnd w:id="321"/>
    </w:p>
    <w:p w14:paraId="487B5B65" w14:textId="068440A5" w:rsidR="00FC2BDB" w:rsidRDefault="00FC2BDB" w:rsidP="00FC2BDB">
      <w:pPr>
        <w:pStyle w:val="a4"/>
        <w:keepNext/>
        <w:rPr>
          <w:rtl/>
        </w:rPr>
      </w:pPr>
      <w:bookmarkStart w:id="322" w:name="ET_speaker_5726_35"/>
      <w:r w:rsidRPr="00FC2BDB">
        <w:rPr>
          <w:rStyle w:val="TagStyle"/>
          <w:rtl/>
        </w:rPr>
        <w:t xml:space="preserve"> &lt;&lt; דובר &gt;&gt; </w:t>
      </w:r>
      <w:r>
        <w:rPr>
          <w:rtl/>
        </w:rPr>
        <w:t>ינון אזולאי (ש"ס):</w:t>
      </w:r>
      <w:r w:rsidRPr="00FC2BDB">
        <w:rPr>
          <w:rStyle w:val="TagStyle"/>
          <w:rtl/>
        </w:rPr>
        <w:t xml:space="preserve"> &lt;&lt; דובר &gt;&gt;</w:t>
      </w:r>
      <w:r w:rsidR="00014E77">
        <w:rPr>
          <w:rtl/>
        </w:rPr>
        <w:t xml:space="preserve"> </w:t>
      </w:r>
      <w:r>
        <w:rPr>
          <w:rtl/>
        </w:rPr>
        <w:t xml:space="preserve"> </w:t>
      </w:r>
      <w:bookmarkEnd w:id="322"/>
    </w:p>
    <w:p w14:paraId="0ECA37C5" w14:textId="7ECA33BD" w:rsidR="00FC2BDB" w:rsidRDefault="00FC2BDB" w:rsidP="00FC2BDB">
      <w:pPr>
        <w:pStyle w:val="KeepWithNext"/>
        <w:rPr>
          <w:rtl/>
          <w:lang w:eastAsia="he-IL"/>
        </w:rPr>
      </w:pPr>
    </w:p>
    <w:p w14:paraId="3E0F0DA0" w14:textId="77777777" w:rsidR="00014E77" w:rsidRDefault="00FC2BDB" w:rsidP="00014E77">
      <w:pPr>
        <w:rPr>
          <w:rtl/>
          <w:lang w:eastAsia="he-IL"/>
        </w:rPr>
      </w:pPr>
      <w:bookmarkStart w:id="323" w:name="_ETM_Q1_292804"/>
      <w:bookmarkStart w:id="324" w:name="_ETM_Q1_292839"/>
      <w:bookmarkEnd w:id="323"/>
      <w:bookmarkEnd w:id="324"/>
      <w:r>
        <w:rPr>
          <w:rFonts w:hint="cs"/>
          <w:rtl/>
          <w:lang w:eastAsia="he-IL"/>
        </w:rPr>
        <w:t xml:space="preserve">לא, בגלל </w:t>
      </w:r>
      <w:bookmarkStart w:id="325" w:name="_ETM_Q1_295386"/>
      <w:bookmarkStart w:id="326" w:name="_ETM_Q1_293282"/>
      <w:bookmarkEnd w:id="325"/>
      <w:bookmarkEnd w:id="326"/>
      <w:r>
        <w:rPr>
          <w:rFonts w:hint="cs"/>
          <w:rtl/>
          <w:lang w:eastAsia="he-IL"/>
        </w:rPr>
        <w:t>שזה בזמן של רוויזיה אי</w:t>
      </w:r>
      <w:bookmarkStart w:id="327" w:name="_ETM_Q1_298283"/>
      <w:bookmarkEnd w:id="327"/>
      <w:r>
        <w:rPr>
          <w:rFonts w:hint="cs"/>
          <w:rtl/>
          <w:lang w:eastAsia="he-IL"/>
        </w:rPr>
        <w:t xml:space="preserve"> אפשר עכשיו לבקש את רשות הדיבור כי ל</w:t>
      </w:r>
      <w:bookmarkStart w:id="328" w:name="_ETM_Q1_296561"/>
      <w:bookmarkEnd w:id="328"/>
      <w:r>
        <w:rPr>
          <w:rFonts w:hint="cs"/>
          <w:rtl/>
          <w:lang w:eastAsia="he-IL"/>
        </w:rPr>
        <w:t>א היו בדיון.</w:t>
      </w:r>
      <w:bookmarkStart w:id="329" w:name="_ETM_Q1_298404"/>
      <w:bookmarkEnd w:id="329"/>
      <w:r>
        <w:rPr>
          <w:rFonts w:hint="cs"/>
          <w:rtl/>
          <w:lang w:eastAsia="he-IL"/>
        </w:rPr>
        <w:t xml:space="preserve"> היא אומרת שהיא תבדוק את זה. אני אומר לך:</w:t>
      </w:r>
      <w:bookmarkStart w:id="330" w:name="_ETM_Q1_304807"/>
      <w:bookmarkEnd w:id="330"/>
      <w:r>
        <w:rPr>
          <w:rFonts w:hint="cs"/>
          <w:rtl/>
          <w:lang w:eastAsia="he-IL"/>
        </w:rPr>
        <w:t xml:space="preserve"> אני סומך ע</w:t>
      </w:r>
      <w:bookmarkStart w:id="331" w:name="_ETM_Q1_301412"/>
      <w:bookmarkEnd w:id="331"/>
      <w:r>
        <w:rPr>
          <w:rFonts w:hint="cs"/>
          <w:rtl/>
          <w:lang w:eastAsia="he-IL"/>
        </w:rPr>
        <w:t xml:space="preserve">ליכם וכל </w:t>
      </w:r>
      <w:bookmarkStart w:id="332" w:name="_ETM_Q1_299702"/>
      <w:bookmarkEnd w:id="332"/>
      <w:r w:rsidR="00014E77">
        <w:rPr>
          <w:rFonts w:hint="cs"/>
          <w:rtl/>
          <w:lang w:eastAsia="he-IL"/>
        </w:rPr>
        <w:t>מה שתגידו אני אעשה.</w:t>
      </w:r>
      <w:bookmarkStart w:id="333" w:name="_ETM_Q1_306022"/>
      <w:bookmarkEnd w:id="333"/>
      <w:r w:rsidR="00014E77">
        <w:rPr>
          <w:rFonts w:hint="cs"/>
          <w:rtl/>
          <w:lang w:eastAsia="he-IL"/>
        </w:rPr>
        <w:t xml:space="preserve"> אם כן, צמצמו את זה לשניכם</w:t>
      </w:r>
      <w:bookmarkStart w:id="334" w:name="_ETM_Q1_306132"/>
      <w:bookmarkStart w:id="335" w:name="_ETM_Q1_305192"/>
      <w:bookmarkEnd w:id="334"/>
      <w:bookmarkEnd w:id="335"/>
      <w:r w:rsidR="00014E77">
        <w:rPr>
          <w:rFonts w:hint="cs"/>
          <w:rtl/>
          <w:lang w:eastAsia="he-IL"/>
        </w:rPr>
        <w:t>,</w:t>
      </w:r>
      <w:bookmarkStart w:id="336" w:name="_ETM_Q1_306316"/>
      <w:bookmarkEnd w:id="336"/>
      <w:r w:rsidR="00014E77">
        <w:rPr>
          <w:rFonts w:hint="cs"/>
          <w:rtl/>
          <w:lang w:eastAsia="he-IL"/>
        </w:rPr>
        <w:t xml:space="preserve"> ואיתן, אפשר לדבר. גברתי יושבת הראש יודעת שאנחנו</w:t>
      </w:r>
      <w:bookmarkStart w:id="337" w:name="_ETM_Q1_313065"/>
      <w:bookmarkEnd w:id="337"/>
      <w:r w:rsidR="00014E77">
        <w:rPr>
          <w:rFonts w:hint="cs"/>
          <w:rtl/>
          <w:lang w:eastAsia="he-IL"/>
        </w:rPr>
        <w:t xml:space="preserve"> יודעים לדבר.</w:t>
      </w:r>
      <w:bookmarkStart w:id="338" w:name="_ETM_Q1_314074"/>
      <w:bookmarkStart w:id="339" w:name="_ETM_Q1_314194"/>
      <w:bookmarkStart w:id="340" w:name="_ETM_Q1_315155"/>
      <w:bookmarkEnd w:id="338"/>
      <w:bookmarkEnd w:id="339"/>
      <w:bookmarkEnd w:id="340"/>
    </w:p>
    <w:p w14:paraId="60DCCCED" w14:textId="77777777" w:rsidR="00014E77" w:rsidRDefault="00014E77" w:rsidP="00014E77">
      <w:pPr>
        <w:rPr>
          <w:rtl/>
          <w:lang w:eastAsia="he-IL"/>
        </w:rPr>
      </w:pPr>
      <w:bookmarkStart w:id="341" w:name="_ETM_Q1_315244"/>
      <w:bookmarkEnd w:id="341"/>
    </w:p>
    <w:p w14:paraId="6C09EF15" w14:textId="0589C41A" w:rsidR="00014E77" w:rsidRDefault="00014E77" w:rsidP="00014E77">
      <w:pPr>
        <w:pStyle w:val="af6"/>
        <w:keepNext/>
        <w:rPr>
          <w:rtl/>
        </w:rPr>
      </w:pPr>
      <w:bookmarkStart w:id="342" w:name="ET_yor_6158_36"/>
      <w:r w:rsidRPr="00014E77">
        <w:rPr>
          <w:rStyle w:val="TagStyle"/>
          <w:rtl/>
        </w:rPr>
        <w:t xml:space="preserve"> &lt;&lt; יור &gt;&gt; </w:t>
      </w:r>
      <w:r>
        <w:rPr>
          <w:rtl/>
        </w:rPr>
        <w:t>היו"ר אפרת רייטן מרום:</w:t>
      </w:r>
      <w:r w:rsidRPr="00014E77">
        <w:rPr>
          <w:rStyle w:val="TagStyle"/>
          <w:rtl/>
        </w:rPr>
        <w:t xml:space="preserve"> &lt;&lt; יור &gt;&gt;</w:t>
      </w:r>
      <w:r>
        <w:rPr>
          <w:rtl/>
        </w:rPr>
        <w:t xml:space="preserve">  </w:t>
      </w:r>
      <w:bookmarkEnd w:id="342"/>
    </w:p>
    <w:p w14:paraId="4AD9EDD3" w14:textId="77777777" w:rsidR="00014E77" w:rsidRDefault="00014E77" w:rsidP="00014E77">
      <w:pPr>
        <w:pStyle w:val="KeepWithNext"/>
        <w:rPr>
          <w:rtl/>
        </w:rPr>
      </w:pPr>
    </w:p>
    <w:p w14:paraId="1C982E2C" w14:textId="77777777" w:rsidR="00014E77" w:rsidRDefault="00014E77" w:rsidP="00014E77">
      <w:pPr>
        <w:rPr>
          <w:rtl/>
        </w:rPr>
      </w:pPr>
      <w:bookmarkStart w:id="343" w:name="_ETM_Q1_316703"/>
      <w:bookmarkStart w:id="344" w:name="_ETM_Q1_316749"/>
      <w:bookmarkStart w:id="345" w:name="_ETM_Q1_312056"/>
      <w:bookmarkEnd w:id="343"/>
      <w:bookmarkEnd w:id="344"/>
      <w:bookmarkEnd w:id="345"/>
      <w:r>
        <w:rPr>
          <w:rFonts w:hint="cs"/>
          <w:rtl/>
        </w:rPr>
        <w:t>בסדר גמור. אנחנו נדבר אחר כך. נבדוק</w:t>
      </w:r>
      <w:bookmarkStart w:id="346" w:name="_ETM_Q1_317841"/>
      <w:bookmarkEnd w:id="346"/>
      <w:r>
        <w:rPr>
          <w:rFonts w:hint="cs"/>
          <w:rtl/>
        </w:rPr>
        <w:t xml:space="preserve"> את הדברים ונקיים עוד שיחה מעבר לזה. </w:t>
      </w:r>
      <w:bookmarkStart w:id="347" w:name="_ETM_Q1_320848"/>
      <w:bookmarkEnd w:id="347"/>
    </w:p>
    <w:p w14:paraId="6D36633A" w14:textId="77777777" w:rsidR="00014E77" w:rsidRDefault="00014E77" w:rsidP="00014E77">
      <w:pPr>
        <w:rPr>
          <w:rtl/>
        </w:rPr>
      </w:pPr>
      <w:bookmarkStart w:id="348" w:name="_ETM_Q1_320951"/>
      <w:bookmarkEnd w:id="348"/>
    </w:p>
    <w:p w14:paraId="4D19F436" w14:textId="77777777" w:rsidR="00014E77" w:rsidRDefault="00014E77" w:rsidP="00014E77">
      <w:pPr>
        <w:rPr>
          <w:rtl/>
        </w:rPr>
      </w:pPr>
      <w:bookmarkStart w:id="349" w:name="_ETM_Q1_320988"/>
      <w:bookmarkStart w:id="350" w:name="_ETM_Q1_321071"/>
      <w:bookmarkEnd w:id="349"/>
      <w:bookmarkEnd w:id="350"/>
      <w:r>
        <w:rPr>
          <w:rFonts w:hint="cs"/>
          <w:rtl/>
        </w:rPr>
        <w:t>אני רוצה לגשת</w:t>
      </w:r>
      <w:bookmarkStart w:id="351" w:name="_ETM_Q1_322104"/>
      <w:bookmarkEnd w:id="351"/>
      <w:r>
        <w:rPr>
          <w:rFonts w:hint="cs"/>
          <w:rtl/>
        </w:rPr>
        <w:t xml:space="preserve"> להצבעה על הרוויזיה. מי בעד הרוויזיה שירים את ידו. מי</w:t>
      </w:r>
      <w:bookmarkStart w:id="352" w:name="_ETM_Q1_327736"/>
      <w:bookmarkEnd w:id="352"/>
      <w:r>
        <w:rPr>
          <w:rFonts w:hint="cs"/>
          <w:rtl/>
        </w:rPr>
        <w:t xml:space="preserve"> נגד?</w:t>
      </w:r>
    </w:p>
    <w:p w14:paraId="0C804F6A" w14:textId="77777777" w:rsidR="00014E77" w:rsidRDefault="00014E77" w:rsidP="00014E77">
      <w:pPr>
        <w:pStyle w:val="af1"/>
        <w:keepNext/>
        <w:rPr>
          <w:rtl/>
        </w:rPr>
      </w:pPr>
      <w:r>
        <w:rPr>
          <w:rFonts w:hint="eastAsia"/>
          <w:rtl/>
        </w:rPr>
        <w:lastRenderedPageBreak/>
        <w:t>הצבעה</w:t>
      </w:r>
    </w:p>
    <w:p w14:paraId="713FCCB7" w14:textId="2ED37B2A" w:rsidR="00014E77" w:rsidRDefault="00014E77" w:rsidP="00014E77">
      <w:pPr>
        <w:pStyle w:val="--"/>
        <w:keepNext/>
        <w:rPr>
          <w:rtl/>
        </w:rPr>
      </w:pPr>
      <w:r>
        <w:rPr>
          <w:rFonts w:hint="eastAsia"/>
          <w:rtl/>
        </w:rPr>
        <w:t>בעד</w:t>
      </w:r>
      <w:r>
        <w:rPr>
          <w:rtl/>
        </w:rPr>
        <w:t xml:space="preserve"> – </w:t>
      </w:r>
      <w:r>
        <w:rPr>
          <w:rFonts w:hint="cs"/>
          <w:rtl/>
        </w:rPr>
        <w:t>0</w:t>
      </w:r>
    </w:p>
    <w:p w14:paraId="6E56642F" w14:textId="0228CA49" w:rsidR="00014E77" w:rsidRDefault="00014E77" w:rsidP="00014E77">
      <w:pPr>
        <w:pStyle w:val="--"/>
        <w:keepNext/>
        <w:rPr>
          <w:rtl/>
        </w:rPr>
      </w:pPr>
      <w:r>
        <w:rPr>
          <w:rFonts w:hint="eastAsia"/>
          <w:rtl/>
        </w:rPr>
        <w:t>נגד</w:t>
      </w:r>
      <w:r>
        <w:rPr>
          <w:rtl/>
        </w:rPr>
        <w:t xml:space="preserve"> – </w:t>
      </w:r>
      <w:r>
        <w:rPr>
          <w:rFonts w:hint="cs"/>
          <w:rtl/>
        </w:rPr>
        <w:t>2</w:t>
      </w:r>
    </w:p>
    <w:p w14:paraId="0EC6CACF" w14:textId="133AF49B" w:rsidR="00014E77" w:rsidRDefault="00014E77" w:rsidP="00014E77">
      <w:pPr>
        <w:pStyle w:val="--"/>
        <w:keepNext/>
        <w:rPr>
          <w:rtl/>
        </w:rPr>
      </w:pPr>
      <w:r>
        <w:rPr>
          <w:rFonts w:hint="eastAsia"/>
          <w:rtl/>
        </w:rPr>
        <w:t>נמנעים</w:t>
      </w:r>
      <w:r>
        <w:rPr>
          <w:rtl/>
        </w:rPr>
        <w:t xml:space="preserve"> – </w:t>
      </w:r>
      <w:r>
        <w:rPr>
          <w:rFonts w:hint="cs"/>
          <w:rtl/>
        </w:rPr>
        <w:t>0</w:t>
      </w:r>
    </w:p>
    <w:p w14:paraId="2E2FDC30" w14:textId="0C8494F6" w:rsidR="00FC2BDB" w:rsidRPr="00FC2BDB" w:rsidRDefault="00014E77" w:rsidP="00014E77">
      <w:pPr>
        <w:pStyle w:val="af2"/>
        <w:rPr>
          <w:rtl/>
        </w:rPr>
      </w:pPr>
      <w:r>
        <w:rPr>
          <w:rFonts w:hint="cs"/>
          <w:rtl/>
        </w:rPr>
        <w:t xml:space="preserve"> </w:t>
      </w:r>
      <w:bookmarkStart w:id="353" w:name="_ETM_Q1_324125"/>
      <w:bookmarkEnd w:id="353"/>
      <w:r>
        <w:rPr>
          <w:rFonts w:hint="cs"/>
          <w:rtl/>
        </w:rPr>
        <w:t>לא אושר</w:t>
      </w:r>
    </w:p>
    <w:p w14:paraId="5E9E5112" w14:textId="7A991240" w:rsidR="00014E77" w:rsidRDefault="00014E77" w:rsidP="00AB3F3A">
      <w:pPr>
        <w:ind w:firstLine="0"/>
        <w:rPr>
          <w:rtl/>
        </w:rPr>
      </w:pPr>
      <w:bookmarkStart w:id="354" w:name="_ETM_Q1_26923"/>
      <w:bookmarkStart w:id="355" w:name="_ETM_Q1_163592"/>
      <w:bookmarkEnd w:id="354"/>
      <w:bookmarkEnd w:id="355"/>
    </w:p>
    <w:p w14:paraId="5D5E24F9" w14:textId="30251CBD" w:rsidR="00014E77" w:rsidRDefault="00014E77" w:rsidP="00014E77">
      <w:pPr>
        <w:pStyle w:val="af6"/>
        <w:keepNext/>
        <w:rPr>
          <w:rtl/>
        </w:rPr>
      </w:pPr>
      <w:bookmarkStart w:id="356" w:name="ET_yor_6158_37"/>
      <w:r w:rsidRPr="00014E77">
        <w:rPr>
          <w:rStyle w:val="TagStyle"/>
          <w:rtl/>
        </w:rPr>
        <w:t xml:space="preserve"> &lt;&lt; יור &gt;&gt; </w:t>
      </w:r>
      <w:r>
        <w:rPr>
          <w:rtl/>
        </w:rPr>
        <w:t>היו"ר אפרת רייטן מרום:</w:t>
      </w:r>
      <w:r w:rsidRPr="00014E77">
        <w:rPr>
          <w:rStyle w:val="TagStyle"/>
          <w:rtl/>
        </w:rPr>
        <w:t xml:space="preserve"> &lt;&lt; יור &gt;&gt;</w:t>
      </w:r>
      <w:r>
        <w:rPr>
          <w:rtl/>
        </w:rPr>
        <w:t xml:space="preserve">  </w:t>
      </w:r>
      <w:bookmarkEnd w:id="356"/>
    </w:p>
    <w:p w14:paraId="402B6091" w14:textId="5B246980" w:rsidR="00014E77" w:rsidRDefault="00014E77" w:rsidP="00014E77">
      <w:pPr>
        <w:pStyle w:val="KeepWithNext"/>
        <w:rPr>
          <w:rtl/>
          <w:lang w:eastAsia="he-IL"/>
        </w:rPr>
      </w:pPr>
    </w:p>
    <w:p w14:paraId="0097724E" w14:textId="2631D3ED" w:rsidR="007872B4" w:rsidRDefault="00014E77" w:rsidP="00014E77">
      <w:pPr>
        <w:rPr>
          <w:rtl/>
          <w:lang w:eastAsia="he-IL"/>
        </w:rPr>
      </w:pPr>
      <w:bookmarkStart w:id="357" w:name="_ETM_Q1_323511"/>
      <w:bookmarkEnd w:id="357"/>
      <w:r>
        <w:rPr>
          <w:rFonts w:hint="cs"/>
          <w:rtl/>
          <w:lang w:eastAsia="he-IL"/>
        </w:rPr>
        <w:t xml:space="preserve">הרוויזיה נפלה ונסגרה. החוק מוכן ויעלה לקריאה </w:t>
      </w:r>
      <w:bookmarkStart w:id="358" w:name="_ETM_Q1_332203"/>
      <w:bookmarkEnd w:id="358"/>
      <w:r>
        <w:rPr>
          <w:rFonts w:hint="cs"/>
          <w:rtl/>
          <w:lang w:eastAsia="he-IL"/>
        </w:rPr>
        <w:t>שנייה ושלישית. אנחנו מעבירים עכשיו לוועדת ה</w:t>
      </w:r>
      <w:bookmarkStart w:id="359" w:name="_ETM_Q1_330575"/>
      <w:bookmarkEnd w:id="359"/>
      <w:r>
        <w:rPr>
          <w:rFonts w:hint="cs"/>
          <w:rtl/>
          <w:lang w:eastAsia="he-IL"/>
        </w:rPr>
        <w:t xml:space="preserve">כנסת לקבל פטור מחובת </w:t>
      </w:r>
      <w:bookmarkStart w:id="360" w:name="_ETM_Q1_335044"/>
      <w:bookmarkEnd w:id="360"/>
      <w:r>
        <w:rPr>
          <w:rFonts w:hint="cs"/>
          <w:rtl/>
          <w:lang w:eastAsia="he-IL"/>
        </w:rPr>
        <w:t xml:space="preserve">הנחה. תודה רבה. הדיון ננעל. </w:t>
      </w:r>
      <w:bookmarkEnd w:id="272"/>
    </w:p>
    <w:p w14:paraId="609BF606" w14:textId="34A97C35" w:rsidR="00014E77" w:rsidRDefault="00014E77" w:rsidP="00014E77">
      <w:pPr>
        <w:rPr>
          <w:rtl/>
          <w:lang w:eastAsia="he-IL"/>
        </w:rPr>
      </w:pPr>
    </w:p>
    <w:p w14:paraId="498AC538" w14:textId="77777777" w:rsidR="009866AA" w:rsidRDefault="009866AA" w:rsidP="00014E77">
      <w:pPr>
        <w:rPr>
          <w:rtl/>
          <w:lang w:eastAsia="he-IL"/>
        </w:rPr>
      </w:pPr>
      <w:bookmarkStart w:id="361" w:name="_GoBack"/>
      <w:bookmarkEnd w:id="361"/>
    </w:p>
    <w:p w14:paraId="650EC4CF" w14:textId="4EB93547" w:rsidR="00014E77" w:rsidRDefault="00014E77" w:rsidP="00014E77">
      <w:pPr>
        <w:pStyle w:val="afc"/>
        <w:keepNext/>
        <w:rPr>
          <w:rtl/>
          <w:lang w:eastAsia="he-IL"/>
        </w:rPr>
      </w:pPr>
      <w:bookmarkStart w:id="362" w:name="ET_meetingend_38"/>
      <w:r w:rsidRPr="00014E77">
        <w:rPr>
          <w:rStyle w:val="TagStyle"/>
          <w:rtl/>
        </w:rPr>
        <w:t xml:space="preserve"> &lt;&lt; סיום &gt;&gt; </w:t>
      </w:r>
      <w:r>
        <w:rPr>
          <w:rtl/>
          <w:lang w:eastAsia="he-IL"/>
        </w:rPr>
        <w:t>הישיבה ננעלה בשעה 13:57.</w:t>
      </w:r>
      <w:r w:rsidRPr="00014E77">
        <w:rPr>
          <w:rStyle w:val="TagStyle"/>
          <w:rtl/>
        </w:rPr>
        <w:t xml:space="preserve"> &lt;&lt; סיום &gt;&gt;</w:t>
      </w:r>
      <w:r>
        <w:rPr>
          <w:rtl/>
          <w:lang w:eastAsia="he-IL"/>
        </w:rPr>
        <w:t xml:space="preserve">   </w:t>
      </w:r>
      <w:bookmarkEnd w:id="362"/>
    </w:p>
    <w:p w14:paraId="323DD6FC" w14:textId="096D547F" w:rsidR="00014E77" w:rsidRDefault="00014E77" w:rsidP="00014E77">
      <w:pPr>
        <w:pStyle w:val="KeepWithNext"/>
        <w:rPr>
          <w:rtl/>
          <w:lang w:eastAsia="he-IL"/>
        </w:rPr>
      </w:pPr>
    </w:p>
    <w:p w14:paraId="424F4289" w14:textId="77777777" w:rsidR="00014E77" w:rsidRPr="00014E77" w:rsidRDefault="00014E77" w:rsidP="00014E77">
      <w:pPr>
        <w:rPr>
          <w:lang w:eastAsia="he-IL"/>
        </w:rPr>
      </w:pPr>
    </w:p>
    <w:sectPr w:rsidR="00014E77" w:rsidRPr="00014E77" w:rsidSect="009866AA">
      <w:type w:val="continuous"/>
      <w:pgSz w:w="11906" w:h="16838" w:code="9"/>
      <w:pgMar w:top="1440" w:right="1412" w:bottom="1440" w:left="1412" w:header="709" w:footer="709" w:gutter="0"/>
      <w:pgNumType w:start="1"/>
      <w:cols w:space="708"/>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E8CF34" w14:textId="77777777" w:rsidR="00A42723" w:rsidRDefault="00A42723">
      <w:r>
        <w:separator/>
      </w:r>
    </w:p>
  </w:endnote>
  <w:endnote w:type="continuationSeparator" w:id="0">
    <w:p w14:paraId="71FF82B2" w14:textId="77777777" w:rsidR="00A42723" w:rsidRDefault="00A42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Guttman Hatzvi">
    <w:altName w:val="Segoe UI Semilight"/>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4647A5" w14:textId="77777777" w:rsidR="00A42723" w:rsidRDefault="00A42723">
      <w:r>
        <w:separator/>
      </w:r>
    </w:p>
  </w:footnote>
  <w:footnote w:type="continuationSeparator" w:id="0">
    <w:p w14:paraId="7132772A" w14:textId="77777777" w:rsidR="00A42723" w:rsidRDefault="00A427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6C1330" w14:textId="77777777" w:rsidR="00D86E57" w:rsidRDefault="00D86E57" w:rsidP="00037279">
    <w:pPr>
      <w:pStyle w:val="a3"/>
      <w:framePr w:wrap="around" w:vAnchor="text" w:hAnchor="margin" w:y="1"/>
      <w:rPr>
        <w:rStyle w:val="af7"/>
      </w:rPr>
    </w:pPr>
    <w:r>
      <w:rPr>
        <w:rStyle w:val="af7"/>
        <w:rtl/>
      </w:rPr>
      <w:fldChar w:fldCharType="begin"/>
    </w:r>
    <w:r>
      <w:rPr>
        <w:rStyle w:val="af7"/>
      </w:rPr>
      <w:instrText xml:space="preserve">PAGE  </w:instrText>
    </w:r>
    <w:r>
      <w:rPr>
        <w:rStyle w:val="af7"/>
        <w:rtl/>
      </w:rPr>
      <w:fldChar w:fldCharType="end"/>
    </w:r>
  </w:p>
  <w:p w14:paraId="362925D4" w14:textId="77777777" w:rsidR="00D86E57" w:rsidRDefault="00D86E57" w:rsidP="005D61F3">
    <w:pPr>
      <w:pStyle w:val="a3"/>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11A645" w14:textId="77777777" w:rsidR="00D86E57" w:rsidRDefault="00D86E57" w:rsidP="00D45D27">
    <w:pPr>
      <w:pStyle w:val="a3"/>
      <w:framePr w:wrap="around" w:vAnchor="text" w:hAnchor="margin" w:y="1"/>
      <w:rPr>
        <w:rStyle w:val="af7"/>
        <w:rtl/>
      </w:rPr>
    </w:pPr>
    <w:r>
      <w:rPr>
        <w:rStyle w:val="af7"/>
      </w:rPr>
      <w:fldChar w:fldCharType="begin"/>
    </w:r>
    <w:r>
      <w:rPr>
        <w:rStyle w:val="af7"/>
      </w:rPr>
      <w:instrText xml:space="preserve">PAGE  </w:instrText>
    </w:r>
    <w:r>
      <w:rPr>
        <w:rStyle w:val="af7"/>
      </w:rPr>
      <w:fldChar w:fldCharType="separate"/>
    </w:r>
    <w:r w:rsidR="009866AA">
      <w:rPr>
        <w:rStyle w:val="af7"/>
        <w:noProof/>
        <w:rtl/>
      </w:rPr>
      <w:t>5</w:t>
    </w:r>
    <w:r>
      <w:rPr>
        <w:rStyle w:val="af7"/>
      </w:rPr>
      <w:fldChar w:fldCharType="end"/>
    </w:r>
  </w:p>
  <w:p w14:paraId="32246462" w14:textId="5A673D77" w:rsidR="00D86E57" w:rsidRPr="00CC5815" w:rsidRDefault="00EF0988" w:rsidP="008E5E3F">
    <w:pPr>
      <w:pStyle w:val="a3"/>
      <w:ind w:firstLine="0"/>
    </w:pPr>
    <w:r>
      <w:rPr>
        <w:rtl/>
      </w:rPr>
      <w:t>ועדת העבודה והרווחה</w:t>
    </w:r>
  </w:p>
  <w:p w14:paraId="392BC9BC" w14:textId="77989756" w:rsidR="00D86E57" w:rsidRPr="00CC5815" w:rsidRDefault="00EF0988" w:rsidP="008E5E3F">
    <w:pPr>
      <w:pStyle w:val="a3"/>
      <w:ind w:firstLine="0"/>
      <w:rPr>
        <w:rtl/>
      </w:rPr>
    </w:pPr>
    <w:r>
      <w:rPr>
        <w:rtl/>
      </w:rPr>
      <w:t>20/02/2022</w:t>
    </w:r>
  </w:p>
  <w:p w14:paraId="5FE70BBC" w14:textId="77777777" w:rsidR="00D86E57" w:rsidRPr="00CC5815" w:rsidRDefault="00D86E57" w:rsidP="008E5E3F">
    <w:pPr>
      <w:pStyle w:val="a3"/>
      <w:ind w:firstLine="0"/>
      <w:rPr>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5717B" w14:textId="77777777" w:rsidR="000A17C6" w:rsidRDefault="00E33AE3" w:rsidP="000A17C6">
    <w:pPr>
      <w:keepNext/>
      <w:spacing w:line="240" w:lineRule="atLeast"/>
      <w:ind w:firstLine="0"/>
      <w:jc w:val="center"/>
      <w:outlineLvl w:val="0"/>
      <w:rPr>
        <w:rtl/>
      </w:rPr>
    </w:pPr>
    <w:r>
      <w:rPr>
        <w:noProof/>
      </w:rPr>
      <w:drawing>
        <wp:inline distT="0" distB="0" distL="0" distR="0" wp14:anchorId="5116B850" wp14:editId="6FA9B019">
          <wp:extent cx="510540" cy="624840"/>
          <wp:effectExtent l="0" t="0" r="3810" b="3810"/>
          <wp:docPr id="1" name="תמונה 1" descr="סמל המדי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סמל המדינה"/>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540" cy="624840"/>
                  </a:xfrm>
                  <a:prstGeom prst="rect">
                    <a:avLst/>
                  </a:prstGeom>
                  <a:noFill/>
                  <a:ln>
                    <a:noFill/>
                  </a:ln>
                </pic:spPr>
              </pic:pic>
            </a:graphicData>
          </a:graphic>
        </wp:inline>
      </w:drawing>
    </w:r>
  </w:p>
  <w:p w14:paraId="229F4CE8" w14:textId="77777777" w:rsidR="000A17C6" w:rsidRDefault="000A17C6" w:rsidP="000A17C6">
    <w:pPr>
      <w:spacing w:line="240" w:lineRule="atLeast"/>
      <w:ind w:firstLine="0"/>
      <w:jc w:val="center"/>
      <w:outlineLvl w:val="0"/>
      <w:rPr>
        <w:rFonts w:cs="Guttman Hatzvi"/>
        <w:b/>
        <w:bCs/>
        <w:color w:val="17365D"/>
        <w:sz w:val="22"/>
        <w:szCs w:val="22"/>
        <w:rtl/>
      </w:rPr>
    </w:pPr>
    <w:r w:rsidRPr="00EA624B">
      <w:rPr>
        <w:rFonts w:cs="Guttman Hatzvi" w:hint="cs"/>
        <w:b/>
        <w:bCs/>
        <w:noProof/>
        <w:color w:val="17365D"/>
        <w:sz w:val="22"/>
        <w:szCs w:val="22"/>
        <w:rtl/>
      </w:rPr>
      <w:t>הכנסת</w:t>
    </w:r>
  </w:p>
  <w:p w14:paraId="54563639" w14:textId="77777777" w:rsidR="000A17C6" w:rsidRDefault="000A17C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B6D6A450"/>
    <w:lvl w:ilvl="0">
      <w:start w:val="1"/>
      <w:numFmt w:val="decimal"/>
      <w:lvlText w:val="%1."/>
      <w:lvlJc w:val="left"/>
      <w:pPr>
        <w:tabs>
          <w:tab w:val="num" w:pos="360"/>
        </w:tabs>
        <w:ind w:left="360" w:hanging="360"/>
      </w:pPr>
    </w:lvl>
  </w:abstractNum>
  <w:abstractNum w:abstractNumId="1" w15:restartNumberingAfterBreak="0">
    <w:nsid w:val="467664EE"/>
    <w:multiLevelType w:val="hybridMultilevel"/>
    <w:tmpl w:val="F5845DE0"/>
    <w:lvl w:ilvl="0" w:tplc="C57CB7B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User" w:val="נייד פרוטוקול מליאה"/>
    <w:docVar w:name="Manager" w:val="דליה איציק"/>
    <w:docVar w:name="OriginalName" w:val="PROTOCOL284193_7B.doc"/>
    <w:docVar w:name="Position" w:val=" "/>
    <w:docVar w:name="Queue" w:val="7B"/>
    <w:docVar w:name="SaveYN" w:val="N"/>
    <w:docVar w:name="Session" w:val="284193"/>
    <w:docVar w:name="SessionDate" w:val="05/03/2008"/>
    <w:docVar w:name="SpeakersNum" w:val="0"/>
    <w:docVar w:name="StartMode" w:val="2"/>
    <w:docVar w:name="Typist" w:val="אפלבוים אתי"/>
  </w:docVars>
  <w:rsids>
    <w:rsidRoot w:val="00A66020"/>
    <w:rsid w:val="00014E77"/>
    <w:rsid w:val="0002047E"/>
    <w:rsid w:val="00037279"/>
    <w:rsid w:val="00067F42"/>
    <w:rsid w:val="00092B80"/>
    <w:rsid w:val="000A17C6"/>
    <w:rsid w:val="000B060C"/>
    <w:rsid w:val="000B2EE6"/>
    <w:rsid w:val="000C47F5"/>
    <w:rsid w:val="000E3314"/>
    <w:rsid w:val="000F2459"/>
    <w:rsid w:val="00150436"/>
    <w:rsid w:val="00167294"/>
    <w:rsid w:val="001673D4"/>
    <w:rsid w:val="00171E7F"/>
    <w:rsid w:val="001758C1"/>
    <w:rsid w:val="0017779F"/>
    <w:rsid w:val="001A74E9"/>
    <w:rsid w:val="001A7A1B"/>
    <w:rsid w:val="001C44DA"/>
    <w:rsid w:val="001C4FDA"/>
    <w:rsid w:val="001D440C"/>
    <w:rsid w:val="002016FF"/>
    <w:rsid w:val="00227FEF"/>
    <w:rsid w:val="00261554"/>
    <w:rsid w:val="00275C03"/>
    <w:rsid w:val="00280AFD"/>
    <w:rsid w:val="00280D58"/>
    <w:rsid w:val="002D4BDB"/>
    <w:rsid w:val="002E5E31"/>
    <w:rsid w:val="00303B4C"/>
    <w:rsid w:val="00321E62"/>
    <w:rsid w:val="00327BF8"/>
    <w:rsid w:val="00340AFA"/>
    <w:rsid w:val="003658CB"/>
    <w:rsid w:val="00366CFB"/>
    <w:rsid w:val="0036794C"/>
    <w:rsid w:val="00373508"/>
    <w:rsid w:val="00396023"/>
    <w:rsid w:val="003C279D"/>
    <w:rsid w:val="003F0A5F"/>
    <w:rsid w:val="00414862"/>
    <w:rsid w:val="00420E41"/>
    <w:rsid w:val="00424C94"/>
    <w:rsid w:val="00447608"/>
    <w:rsid w:val="00451746"/>
    <w:rsid w:val="00470EAC"/>
    <w:rsid w:val="0049458B"/>
    <w:rsid w:val="00495FD8"/>
    <w:rsid w:val="004B0A65"/>
    <w:rsid w:val="004B1BE9"/>
    <w:rsid w:val="00500C0C"/>
    <w:rsid w:val="0053661F"/>
    <w:rsid w:val="00546678"/>
    <w:rsid w:val="005506B9"/>
    <w:rsid w:val="005817EC"/>
    <w:rsid w:val="00590B77"/>
    <w:rsid w:val="005A342D"/>
    <w:rsid w:val="005C363E"/>
    <w:rsid w:val="005D61F3"/>
    <w:rsid w:val="005E1C6B"/>
    <w:rsid w:val="005F76B0"/>
    <w:rsid w:val="00634F61"/>
    <w:rsid w:val="00695A47"/>
    <w:rsid w:val="006A0CB7"/>
    <w:rsid w:val="006F0259"/>
    <w:rsid w:val="00700433"/>
    <w:rsid w:val="00702755"/>
    <w:rsid w:val="0070472C"/>
    <w:rsid w:val="007509A6"/>
    <w:rsid w:val="007872B4"/>
    <w:rsid w:val="00791CBE"/>
    <w:rsid w:val="007C693F"/>
    <w:rsid w:val="007C6ADD"/>
    <w:rsid w:val="0082136D"/>
    <w:rsid w:val="008320F6"/>
    <w:rsid w:val="00841223"/>
    <w:rsid w:val="00846BE9"/>
    <w:rsid w:val="00853207"/>
    <w:rsid w:val="008713A4"/>
    <w:rsid w:val="00875F10"/>
    <w:rsid w:val="008C6035"/>
    <w:rsid w:val="008C7015"/>
    <w:rsid w:val="008D1DFB"/>
    <w:rsid w:val="008E03B4"/>
    <w:rsid w:val="008E5E3F"/>
    <w:rsid w:val="0090279B"/>
    <w:rsid w:val="00914904"/>
    <w:rsid w:val="009258CE"/>
    <w:rsid w:val="009515F0"/>
    <w:rsid w:val="009830CB"/>
    <w:rsid w:val="009866AA"/>
    <w:rsid w:val="009D478A"/>
    <w:rsid w:val="009E6E93"/>
    <w:rsid w:val="009F1518"/>
    <w:rsid w:val="009F5773"/>
    <w:rsid w:val="00A15971"/>
    <w:rsid w:val="00A22C90"/>
    <w:rsid w:val="00A42723"/>
    <w:rsid w:val="00A64A6D"/>
    <w:rsid w:val="00A66020"/>
    <w:rsid w:val="00A9606E"/>
    <w:rsid w:val="00AB02EE"/>
    <w:rsid w:val="00AB3F3A"/>
    <w:rsid w:val="00AD4CC0"/>
    <w:rsid w:val="00AD4EC9"/>
    <w:rsid w:val="00AD6FFC"/>
    <w:rsid w:val="00AF31E6"/>
    <w:rsid w:val="00AF4150"/>
    <w:rsid w:val="00B0509A"/>
    <w:rsid w:val="00B120B2"/>
    <w:rsid w:val="00B50340"/>
    <w:rsid w:val="00B65508"/>
    <w:rsid w:val="00B8517A"/>
    <w:rsid w:val="00BA6446"/>
    <w:rsid w:val="00BD47B7"/>
    <w:rsid w:val="00C135D5"/>
    <w:rsid w:val="00C22DCB"/>
    <w:rsid w:val="00C3598A"/>
    <w:rsid w:val="00C360BC"/>
    <w:rsid w:val="00C44800"/>
    <w:rsid w:val="00C52EC2"/>
    <w:rsid w:val="00C61DC1"/>
    <w:rsid w:val="00C64AFF"/>
    <w:rsid w:val="00C661EE"/>
    <w:rsid w:val="00C72438"/>
    <w:rsid w:val="00C763E4"/>
    <w:rsid w:val="00C8624A"/>
    <w:rsid w:val="00CA5363"/>
    <w:rsid w:val="00CB6D60"/>
    <w:rsid w:val="00CC5815"/>
    <w:rsid w:val="00CE24B8"/>
    <w:rsid w:val="00CE5849"/>
    <w:rsid w:val="00D278F7"/>
    <w:rsid w:val="00D37550"/>
    <w:rsid w:val="00D40A29"/>
    <w:rsid w:val="00D45D27"/>
    <w:rsid w:val="00D86E57"/>
    <w:rsid w:val="00D96B24"/>
    <w:rsid w:val="00DB092A"/>
    <w:rsid w:val="00DE5B80"/>
    <w:rsid w:val="00E33AE3"/>
    <w:rsid w:val="00E61903"/>
    <w:rsid w:val="00E64116"/>
    <w:rsid w:val="00EA624B"/>
    <w:rsid w:val="00EB057D"/>
    <w:rsid w:val="00EB18E4"/>
    <w:rsid w:val="00EB5C85"/>
    <w:rsid w:val="00EC0AC2"/>
    <w:rsid w:val="00EC1FB3"/>
    <w:rsid w:val="00EC2CD4"/>
    <w:rsid w:val="00EE09AD"/>
    <w:rsid w:val="00EF0988"/>
    <w:rsid w:val="00F053E5"/>
    <w:rsid w:val="00F056D7"/>
    <w:rsid w:val="00F10D2D"/>
    <w:rsid w:val="00F16831"/>
    <w:rsid w:val="00F3623F"/>
    <w:rsid w:val="00F41C33"/>
    <w:rsid w:val="00F423F1"/>
    <w:rsid w:val="00F4792E"/>
    <w:rsid w:val="00F53584"/>
    <w:rsid w:val="00F549E5"/>
    <w:rsid w:val="00F63F05"/>
    <w:rsid w:val="00F72368"/>
    <w:rsid w:val="00F821F6"/>
    <w:rsid w:val="00F84D49"/>
    <w:rsid w:val="00FB0768"/>
    <w:rsid w:val="00FC2BDB"/>
    <w:rsid w:val="00FE3474"/>
  </w:rsids>
  <m:mathPr>
    <m:mathFont m:val="Cambria Math"/>
    <m:brkBin m:val="before"/>
    <m:brkBinSub m:val="--"/>
    <m:smallFrac m:val="0"/>
    <m:dispDef/>
    <m:lMargin m:val="0"/>
    <m:rMargin m:val="0"/>
    <m:defJc m:val="centerGroup"/>
    <m:wrapIndent m:val="1440"/>
    <m:intLim m:val="subSup"/>
    <m:naryLim m:val="undOvr"/>
  </m:mathPr>
  <w:attachedSchema w:val="ETWord"/>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4:docId w14:val="5BD5A385"/>
  <w15:docId w15:val="{7B5B4376-6F2A-4AB4-849E-7CE45AA5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5508"/>
    <w:pPr>
      <w:bidi/>
      <w:spacing w:line="240" w:lineRule="exact"/>
      <w:ind w:firstLine="720"/>
      <w:jc w:val="both"/>
    </w:pPr>
    <w:rPr>
      <w:rFonts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D61F3"/>
    <w:pPr>
      <w:tabs>
        <w:tab w:val="center" w:pos="4153"/>
        <w:tab w:val="right" w:pos="8306"/>
      </w:tabs>
    </w:pPr>
  </w:style>
  <w:style w:type="paragraph" w:customStyle="1" w:styleId="a4">
    <w:name w:val="דובר"/>
    <w:basedOn w:val="a"/>
    <w:next w:val="a"/>
    <w:rsid w:val="00C64AFF"/>
    <w:pPr>
      <w:ind w:firstLine="0"/>
    </w:pPr>
    <w:rPr>
      <w:rFonts w:ascii="David" w:hAnsi="David"/>
      <w:u w:val="single"/>
      <w:lang w:eastAsia="he-IL"/>
    </w:rPr>
  </w:style>
  <w:style w:type="paragraph" w:styleId="a5">
    <w:name w:val="caption"/>
    <w:basedOn w:val="a"/>
    <w:next w:val="a"/>
    <w:qFormat/>
    <w:pPr>
      <w:spacing w:before="120" w:after="120"/>
    </w:pPr>
    <w:rPr>
      <w:b/>
      <w:bCs/>
      <w:sz w:val="20"/>
      <w:szCs w:val="20"/>
    </w:rPr>
  </w:style>
  <w:style w:type="paragraph" w:customStyle="1" w:styleId="a6">
    <w:name w:val="נושא"/>
    <w:basedOn w:val="a"/>
    <w:next w:val="a"/>
    <w:rsid w:val="00D40A29"/>
    <w:pPr>
      <w:ind w:firstLine="0"/>
      <w:jc w:val="center"/>
      <w:outlineLvl w:val="1"/>
    </w:pPr>
    <w:rPr>
      <w:rFonts w:ascii="David" w:hAnsi="David"/>
      <w:b/>
      <w:bCs/>
      <w:u w:val="single"/>
    </w:rPr>
  </w:style>
  <w:style w:type="paragraph" w:styleId="a7">
    <w:name w:val="footer"/>
    <w:basedOn w:val="a"/>
    <w:rsid w:val="005D61F3"/>
    <w:pPr>
      <w:tabs>
        <w:tab w:val="center" w:pos="4153"/>
        <w:tab w:val="right" w:pos="8306"/>
      </w:tabs>
    </w:pPr>
  </w:style>
  <w:style w:type="paragraph" w:customStyle="1" w:styleId="a8">
    <w:name w:val="מנהל"/>
    <w:basedOn w:val="a"/>
    <w:next w:val="a"/>
    <w:rsid w:val="00C64AFF"/>
    <w:pPr>
      <w:jc w:val="center"/>
    </w:pPr>
    <w:rPr>
      <w:rFonts w:ascii="David" w:hAnsi="David"/>
    </w:rPr>
  </w:style>
  <w:style w:type="paragraph" w:customStyle="1" w:styleId="a9">
    <w:name w:val="שאילתה"/>
    <w:basedOn w:val="a"/>
    <w:next w:val="a"/>
    <w:rsid w:val="00C64AFF"/>
    <w:pPr>
      <w:jc w:val="center"/>
    </w:pPr>
    <w:rPr>
      <w:rFonts w:ascii="David" w:hAnsi="David"/>
      <w:b/>
      <w:bCs/>
      <w:u w:val="single"/>
    </w:rPr>
  </w:style>
  <w:style w:type="paragraph" w:customStyle="1" w:styleId="aa">
    <w:name w:val="תאריך_עברי"/>
    <w:basedOn w:val="a"/>
    <w:next w:val="a"/>
    <w:pPr>
      <w:spacing w:line="360" w:lineRule="auto"/>
      <w:jc w:val="center"/>
    </w:pPr>
    <w:rPr>
      <w:rFonts w:ascii="Arial" w:hAnsi="Arial" w:cs="Arial"/>
    </w:rPr>
  </w:style>
  <w:style w:type="paragraph" w:customStyle="1" w:styleId="ab">
    <w:name w:val="שער_כותרת_מספר_ישיבה"/>
    <w:basedOn w:val="a"/>
    <w:next w:val="a"/>
    <w:pPr>
      <w:spacing w:line="360" w:lineRule="auto"/>
      <w:jc w:val="center"/>
    </w:pPr>
    <w:rPr>
      <w:rFonts w:ascii="Arial" w:hAnsi="Arial" w:cs="Arial"/>
      <w:b/>
      <w:bCs/>
      <w:sz w:val="28"/>
      <w:szCs w:val="28"/>
      <w:u w:val="single"/>
    </w:rPr>
  </w:style>
  <w:style w:type="paragraph" w:customStyle="1" w:styleId="ac">
    <w:name w:val="שער_יום_תאריך_ישיבה"/>
    <w:basedOn w:val="a"/>
    <w:next w:val="a"/>
    <w:pPr>
      <w:spacing w:line="360" w:lineRule="auto"/>
      <w:jc w:val="center"/>
    </w:pPr>
    <w:rPr>
      <w:rFonts w:ascii="Arial" w:hAnsi="Arial" w:cs="Arial"/>
    </w:rPr>
  </w:style>
  <w:style w:type="paragraph" w:customStyle="1" w:styleId="ad">
    <w:name w:val="שער_ירושלים"/>
    <w:basedOn w:val="a"/>
    <w:next w:val="a"/>
    <w:pPr>
      <w:spacing w:line="360" w:lineRule="auto"/>
      <w:jc w:val="center"/>
    </w:pPr>
    <w:rPr>
      <w:rFonts w:ascii="Arial" w:hAnsi="Arial" w:cs="Arial"/>
    </w:rPr>
  </w:style>
  <w:style w:type="paragraph" w:customStyle="1" w:styleId="ae">
    <w:name w:val="שער_דברי_הכנסת"/>
    <w:basedOn w:val="a"/>
    <w:next w:val="a"/>
    <w:pPr>
      <w:spacing w:line="360" w:lineRule="auto"/>
      <w:jc w:val="left"/>
    </w:pPr>
    <w:rPr>
      <w:rFonts w:ascii="Arial" w:hAnsi="Arial" w:cs="Arial"/>
      <w:b/>
      <w:bCs/>
      <w:sz w:val="22"/>
      <w:szCs w:val="22"/>
    </w:rPr>
  </w:style>
  <w:style w:type="paragraph" w:customStyle="1" w:styleId="af">
    <w:name w:val="שער_מספר_חוברת"/>
    <w:basedOn w:val="a"/>
    <w:next w:val="a"/>
    <w:pPr>
      <w:spacing w:line="360" w:lineRule="auto"/>
      <w:jc w:val="left"/>
    </w:pPr>
    <w:rPr>
      <w:rFonts w:ascii="Arial" w:hAnsi="Arial" w:cs="Arial"/>
      <w:b/>
      <w:bCs/>
      <w:sz w:val="22"/>
      <w:szCs w:val="22"/>
    </w:rPr>
  </w:style>
  <w:style w:type="paragraph" w:customStyle="1" w:styleId="af0">
    <w:name w:val="שער_מספר_ישיבה"/>
    <w:basedOn w:val="a"/>
    <w:next w:val="a"/>
    <w:pPr>
      <w:spacing w:line="360" w:lineRule="auto"/>
      <w:jc w:val="left"/>
    </w:pPr>
    <w:rPr>
      <w:rFonts w:ascii="Arial" w:hAnsi="Arial" w:cs="Arial"/>
      <w:b/>
      <w:bCs/>
      <w:sz w:val="22"/>
      <w:szCs w:val="22"/>
    </w:rPr>
  </w:style>
  <w:style w:type="paragraph" w:customStyle="1" w:styleId="af1">
    <w:name w:val="הצבעה_מספר"/>
    <w:basedOn w:val="a"/>
    <w:next w:val="a"/>
    <w:rsid w:val="00D96B24"/>
    <w:pPr>
      <w:spacing w:line="360" w:lineRule="auto"/>
      <w:jc w:val="center"/>
    </w:pPr>
    <w:rPr>
      <w:rFonts w:ascii="David" w:hAnsi="David"/>
      <w:b/>
      <w:bCs/>
    </w:rPr>
  </w:style>
  <w:style w:type="paragraph" w:customStyle="1" w:styleId="--">
    <w:name w:val="הצבעה_בעד-נגד-נמנעים"/>
    <w:basedOn w:val="a"/>
    <w:next w:val="a"/>
    <w:rsid w:val="00D96B24"/>
    <w:pPr>
      <w:spacing w:line="360" w:lineRule="auto"/>
      <w:jc w:val="center"/>
    </w:pPr>
    <w:rPr>
      <w:rFonts w:ascii="David" w:hAnsi="David"/>
    </w:rPr>
  </w:style>
  <w:style w:type="paragraph" w:customStyle="1" w:styleId="af2">
    <w:name w:val="הצבעה_תוצאות"/>
    <w:basedOn w:val="a"/>
    <w:next w:val="a"/>
    <w:rsid w:val="00D96B24"/>
    <w:pPr>
      <w:spacing w:line="360" w:lineRule="auto"/>
      <w:jc w:val="center"/>
    </w:pPr>
    <w:rPr>
      <w:rFonts w:ascii="David" w:hAnsi="David"/>
    </w:rPr>
  </w:style>
  <w:style w:type="paragraph" w:customStyle="1" w:styleId="af3">
    <w:name w:val="שער_חוברת_ישיבות"/>
    <w:basedOn w:val="a"/>
    <w:next w:val="a"/>
    <w:pPr>
      <w:spacing w:line="360" w:lineRule="auto"/>
    </w:pPr>
    <w:rPr>
      <w:rFonts w:ascii="Arial" w:hAnsi="Arial" w:cs="Arial"/>
      <w:b/>
      <w:bCs/>
      <w:sz w:val="22"/>
      <w:szCs w:val="22"/>
    </w:rPr>
  </w:style>
  <w:style w:type="paragraph" w:customStyle="1" w:styleId="af4">
    <w:name w:val="שער_חברת_תאריכים"/>
    <w:basedOn w:val="a"/>
    <w:next w:val="a"/>
    <w:pPr>
      <w:spacing w:line="360" w:lineRule="auto"/>
    </w:pPr>
    <w:rPr>
      <w:rFonts w:ascii="Arial" w:hAnsi="Arial" w:cs="Arial"/>
      <w:b/>
      <w:bCs/>
      <w:sz w:val="22"/>
      <w:szCs w:val="22"/>
    </w:rPr>
  </w:style>
  <w:style w:type="paragraph" w:customStyle="1" w:styleId="af5">
    <w:name w:val="קריאות"/>
    <w:basedOn w:val="a4"/>
    <w:next w:val="a"/>
    <w:rsid w:val="00841223"/>
  </w:style>
  <w:style w:type="paragraph" w:customStyle="1" w:styleId="af6">
    <w:name w:val="יור"/>
    <w:basedOn w:val="a4"/>
    <w:next w:val="a"/>
    <w:rsid w:val="00C64AFF"/>
  </w:style>
  <w:style w:type="paragraph" w:customStyle="1" w:styleId="-">
    <w:name w:val="דובר-המשך"/>
    <w:basedOn w:val="a4"/>
    <w:next w:val="a"/>
    <w:rsid w:val="00841223"/>
  </w:style>
  <w:style w:type="paragraph" w:customStyle="1" w:styleId="-0">
    <w:name w:val="נושא-תת"/>
    <w:basedOn w:val="a6"/>
    <w:next w:val="a"/>
    <w:rsid w:val="00C64AFF"/>
  </w:style>
  <w:style w:type="character" w:styleId="af7">
    <w:name w:val="page number"/>
    <w:basedOn w:val="a0"/>
    <w:rsid w:val="005D61F3"/>
  </w:style>
  <w:style w:type="paragraph" w:customStyle="1" w:styleId="af8">
    <w:name w:val="תשובה"/>
    <w:basedOn w:val="a9"/>
    <w:next w:val="a"/>
    <w:rsid w:val="0070472C"/>
  </w:style>
  <w:style w:type="paragraph" w:customStyle="1" w:styleId="af9">
    <w:name w:val="אורח"/>
    <w:basedOn w:val="a"/>
    <w:next w:val="a"/>
    <w:rsid w:val="00C64AFF"/>
    <w:pPr>
      <w:ind w:firstLine="0"/>
    </w:pPr>
    <w:rPr>
      <w:rFonts w:ascii="David" w:hAnsi="David"/>
      <w:u w:val="single"/>
    </w:rPr>
  </w:style>
  <w:style w:type="paragraph" w:customStyle="1" w:styleId="afa">
    <w:name w:val="הפסקת_הישיבה"/>
    <w:basedOn w:val="a"/>
    <w:next w:val="a"/>
    <w:rsid w:val="00F549E5"/>
    <w:rPr>
      <w:b/>
      <w:bCs/>
    </w:rPr>
  </w:style>
  <w:style w:type="paragraph" w:customStyle="1" w:styleId="afb">
    <w:name w:val="אחרי_כן"/>
    <w:basedOn w:val="a"/>
    <w:next w:val="a"/>
    <w:rsid w:val="00D86E57"/>
    <w:rPr>
      <w:rFonts w:ascii="David" w:hAnsi="David"/>
      <w:b/>
      <w:bCs/>
    </w:rPr>
  </w:style>
  <w:style w:type="paragraph" w:customStyle="1" w:styleId="afc">
    <w:name w:val="סיום_הישיבה"/>
    <w:basedOn w:val="a"/>
    <w:next w:val="a"/>
    <w:rsid w:val="00F549E5"/>
    <w:rPr>
      <w:b/>
      <w:bCs/>
    </w:rPr>
  </w:style>
  <w:style w:type="paragraph" w:customStyle="1" w:styleId="KeepWithNext">
    <w:name w:val="KeepWithNext"/>
    <w:basedOn w:val="a"/>
    <w:next w:val="a"/>
    <w:qFormat/>
    <w:rsid w:val="00695A47"/>
    <w:pPr>
      <w:keepNext/>
      <w:ind w:firstLine="0"/>
    </w:pPr>
  </w:style>
  <w:style w:type="paragraph" w:customStyle="1" w:styleId="DocVersion">
    <w:name w:val="DocVersion"/>
    <w:basedOn w:val="a"/>
    <w:qFormat/>
    <w:rsid w:val="0049458B"/>
    <w:pPr>
      <w:jc w:val="right"/>
    </w:pPr>
    <w:rPr>
      <w:rFonts w:ascii="David" w:hAnsi="David"/>
      <w:sz w:val="14"/>
      <w:szCs w:val="14"/>
    </w:rPr>
  </w:style>
  <w:style w:type="character" w:styleId="Hyperlink">
    <w:name w:val="Hyperlink"/>
    <w:rsid w:val="00D37550"/>
    <w:rPr>
      <w:color w:val="0000FF"/>
      <w:u w:val="single"/>
    </w:rPr>
  </w:style>
  <w:style w:type="character" w:customStyle="1" w:styleId="TagStyle">
    <w:name w:val="TagStyle"/>
    <w:basedOn w:val="a0"/>
    <w:rsid w:val="00EF0988"/>
    <w:rPr>
      <w:rFonts w:cs="Arial"/>
      <w:b/>
      <w:bCs w:val="0"/>
      <w:vanish/>
      <w:color w:val="010000"/>
      <w:bdr w:val="single" w:sz="4" w:space="0" w:color="FF66FF"/>
    </w:rPr>
  </w:style>
  <w:style w:type="paragraph" w:styleId="afd">
    <w:name w:val="Revision"/>
    <w:hidden/>
    <w:uiPriority w:val="99"/>
    <w:semiHidden/>
    <w:rsid w:val="00280AFD"/>
    <w:rPr>
      <w:rFonts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50CBB-44F3-4D57-8903-FA4C7B2C6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986</Words>
  <Characters>5623</Characters>
  <Application>Microsoft Office Word</Application>
  <DocSecurity>0</DocSecurity>
  <Lines>46</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פרוטוקול של ישיבת ועדה</vt:lpstr>
      <vt:lpstr>פרוטוקול של ישיבת ועדה</vt:lpstr>
    </vt:vector>
  </TitlesOfParts>
  <Company>OMNITECH</Company>
  <LinksUpToDate>false</LinksUpToDate>
  <CharactersWithSpaces>6596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פרוטוקול של ישיבת ועדה</dc:title>
  <dc:creator>אומניטק</dc:creator>
  <cp:lastModifiedBy>רחל שראבי שריקי</cp:lastModifiedBy>
  <cp:revision>9</cp:revision>
  <cp:lastPrinted>2015-07-20T08:20:00Z</cp:lastPrinted>
  <dcterms:created xsi:type="dcterms:W3CDTF">2018-05-03T11:21:00Z</dcterms:created>
  <dcterms:modified xsi:type="dcterms:W3CDTF">2022-03-13T07:37:00Z</dcterms:modified>
</cp:coreProperties>
</file>