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116" w:rsidRPr="005817EC" w:rsidRDefault="00D45D48" w:rsidP="00EC1FB3">
      <w:pPr>
        <w:ind w:firstLine="0"/>
        <w:rPr>
          <w:b/>
          <w:bCs/>
          <w:rtl/>
        </w:rPr>
      </w:pPr>
      <w:r>
        <w:rPr>
          <w:b/>
          <w:bCs/>
          <w:rtl/>
        </w:rPr>
        <w:t>הכנסת העשרים-ושלוש</w:t>
      </w:r>
    </w:p>
    <w:p w:rsidR="00A22C90" w:rsidRDefault="00A22C90" w:rsidP="00327BF8">
      <w:pPr>
        <w:ind w:firstLine="0"/>
        <w:outlineLvl w:val="0"/>
        <w:rPr>
          <w:b/>
          <w:bCs/>
          <w:rtl/>
        </w:rPr>
        <w:sectPr w:rsidR="00A22C90" w:rsidSect="007C26C7">
          <w:headerReference w:type="even" r:id="rId8"/>
          <w:headerReference w:type="default" r:id="rId9"/>
          <w:headerReference w:type="first" r:id="rId10"/>
          <w:type w:val="continuous"/>
          <w:pgSz w:w="11906" w:h="16838" w:code="9"/>
          <w:pgMar w:top="1440" w:right="1412" w:bottom="1440" w:left="1412" w:header="709" w:footer="709" w:gutter="0"/>
          <w:pgNumType w:start="1"/>
          <w:cols w:space="708"/>
          <w:titlePg/>
          <w:bidi/>
          <w:docGrid w:linePitch="360"/>
        </w:sectPr>
      </w:pPr>
    </w:p>
    <w:p w:rsidR="00E64116" w:rsidRPr="008713A4" w:rsidRDefault="00D45D48" w:rsidP="008320F6">
      <w:pPr>
        <w:ind w:firstLine="0"/>
        <w:rPr>
          <w:b/>
          <w:bCs/>
          <w:rtl/>
        </w:rPr>
      </w:pPr>
      <w:r>
        <w:rPr>
          <w:b/>
          <w:bCs/>
          <w:rtl/>
        </w:rPr>
        <w:t>מושב ראשון</w:t>
      </w:r>
    </w:p>
    <w:p w:rsidR="00E64116" w:rsidRPr="008713A4" w:rsidRDefault="00E64116" w:rsidP="0049458B">
      <w:pPr>
        <w:rPr>
          <w:rtl/>
        </w:rPr>
      </w:pPr>
    </w:p>
    <w:p w:rsidR="00E64116" w:rsidRPr="008713A4" w:rsidRDefault="00E64116" w:rsidP="007C26C7">
      <w:pPr>
        <w:ind w:firstLine="0"/>
        <w:rPr>
          <w:b/>
          <w:bCs/>
          <w:rtl/>
        </w:rPr>
      </w:pPr>
    </w:p>
    <w:p w:rsidR="00E64116" w:rsidRPr="008713A4" w:rsidRDefault="00D45D48" w:rsidP="008320F6">
      <w:pPr>
        <w:ind w:firstLine="0"/>
        <w:jc w:val="center"/>
        <w:outlineLvl w:val="0"/>
        <w:rPr>
          <w:b/>
          <w:bCs/>
          <w:rtl/>
        </w:rPr>
      </w:pPr>
      <w:r>
        <w:rPr>
          <w:b/>
          <w:bCs/>
          <w:rtl/>
        </w:rPr>
        <w:t xml:space="preserve">פרוטוקול מס' </w:t>
      </w:r>
      <w:r w:rsidR="007C26C7">
        <w:rPr>
          <w:rFonts w:hint="cs"/>
          <w:b/>
          <w:bCs/>
          <w:rtl/>
        </w:rPr>
        <w:t>51</w:t>
      </w:r>
    </w:p>
    <w:p w:rsidR="00E64116" w:rsidRPr="008713A4" w:rsidRDefault="00D45D48" w:rsidP="008320F6">
      <w:pPr>
        <w:ind w:firstLine="0"/>
        <w:jc w:val="center"/>
        <w:outlineLvl w:val="0"/>
        <w:rPr>
          <w:b/>
          <w:bCs/>
          <w:rtl/>
        </w:rPr>
      </w:pPr>
      <w:r>
        <w:rPr>
          <w:b/>
          <w:bCs/>
          <w:rtl/>
        </w:rPr>
        <w:t>מישיבת הוועדה לענייני ביקורת המדינה</w:t>
      </w:r>
    </w:p>
    <w:p w:rsidR="00E64116" w:rsidRPr="008713A4" w:rsidRDefault="00D45D48" w:rsidP="008320F6">
      <w:pPr>
        <w:ind w:firstLine="0"/>
        <w:jc w:val="center"/>
        <w:outlineLvl w:val="0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 xml:space="preserve">יום שני, ד' באלול </w:t>
      </w:r>
      <w:proofErr w:type="spellStart"/>
      <w:r>
        <w:rPr>
          <w:b/>
          <w:bCs/>
          <w:u w:val="single"/>
          <w:rtl/>
        </w:rPr>
        <w:t>התש"ף</w:t>
      </w:r>
      <w:proofErr w:type="spellEnd"/>
      <w:r>
        <w:rPr>
          <w:b/>
          <w:bCs/>
          <w:u w:val="single"/>
          <w:rtl/>
        </w:rPr>
        <w:t xml:space="preserve"> (24 באוגוסט 2020), שעה 9:00</w:t>
      </w:r>
    </w:p>
    <w:p w:rsidR="00E64116" w:rsidRPr="008713A4" w:rsidRDefault="00E64116" w:rsidP="008320F6">
      <w:pPr>
        <w:ind w:firstLine="0"/>
        <w:rPr>
          <w:rtl/>
        </w:rPr>
      </w:pPr>
    </w:p>
    <w:p w:rsidR="00E64116" w:rsidRPr="008713A4" w:rsidRDefault="00E64116" w:rsidP="008320F6">
      <w:pPr>
        <w:ind w:firstLine="0"/>
        <w:rPr>
          <w:rtl/>
        </w:rPr>
      </w:pPr>
    </w:p>
    <w:p w:rsidR="00E64116" w:rsidRPr="008713A4" w:rsidRDefault="00E64116" w:rsidP="008320F6">
      <w:pPr>
        <w:ind w:firstLine="0"/>
        <w:rPr>
          <w:rtl/>
        </w:rPr>
      </w:pPr>
    </w:p>
    <w:p w:rsidR="00E64116" w:rsidRPr="008713A4" w:rsidRDefault="00E64116" w:rsidP="00EC1FB3">
      <w:pPr>
        <w:ind w:firstLine="0"/>
        <w:outlineLvl w:val="1"/>
        <w:rPr>
          <w:rtl/>
        </w:rPr>
      </w:pPr>
      <w:r w:rsidRPr="008713A4">
        <w:rPr>
          <w:rFonts w:hint="cs"/>
          <w:b/>
          <w:bCs/>
          <w:u w:val="single"/>
          <w:rtl/>
        </w:rPr>
        <w:t>סדר היום</w:t>
      </w:r>
      <w:r w:rsidRPr="008713A4">
        <w:rPr>
          <w:b/>
          <w:bCs/>
          <w:u w:val="single"/>
          <w:rtl/>
        </w:rPr>
        <w:t>:</w:t>
      </w:r>
    </w:p>
    <w:p w:rsidR="00E64116" w:rsidRPr="008713A4" w:rsidRDefault="00D45D48" w:rsidP="00D45D48">
      <w:pPr>
        <w:spacing w:before="60"/>
        <w:ind w:firstLine="0"/>
        <w:rPr>
          <w:rtl/>
        </w:rPr>
      </w:pPr>
      <w:bookmarkStart w:id="0" w:name="ET_subject_620027_1"/>
      <w:r w:rsidRPr="00D45D48">
        <w:rPr>
          <w:rStyle w:val="TagStyle"/>
          <w:rtl/>
        </w:rPr>
        <w:t xml:space="preserve"> &lt;&lt; נושא &gt;&gt; </w:t>
      </w:r>
      <w:r w:rsidRPr="00D45D48">
        <w:rPr>
          <w:rtl/>
        </w:rPr>
        <w:t>חילופי גברי בוועדת המשנה לביטחון יחסי חוץ וקשרי מסחר בינלאומיים</w:t>
      </w:r>
      <w:r w:rsidRPr="00D45D48">
        <w:rPr>
          <w:rStyle w:val="TagStyle"/>
          <w:rtl/>
        </w:rPr>
        <w:t xml:space="preserve"> &lt;&lt; נושא &gt;&gt;</w:t>
      </w:r>
      <w:r w:rsidR="005E5F8A">
        <w:rPr>
          <w:rtl/>
        </w:rPr>
        <w:t xml:space="preserve"> </w:t>
      </w:r>
      <w:bookmarkEnd w:id="0"/>
    </w:p>
    <w:p w:rsidR="00E64116" w:rsidRDefault="00E64116" w:rsidP="007C693F">
      <w:pPr>
        <w:spacing w:before="60"/>
        <w:ind w:firstLine="0"/>
        <w:rPr>
          <w:rtl/>
        </w:rPr>
      </w:pPr>
    </w:p>
    <w:p w:rsidR="00D45D48" w:rsidRPr="008713A4" w:rsidRDefault="00D45D48" w:rsidP="007C693F">
      <w:pPr>
        <w:spacing w:before="60"/>
        <w:ind w:firstLine="0"/>
        <w:rPr>
          <w:rtl/>
        </w:rPr>
      </w:pPr>
    </w:p>
    <w:p w:rsidR="00E64116" w:rsidRPr="008713A4" w:rsidRDefault="00E64116" w:rsidP="00EC1FB3">
      <w:pPr>
        <w:ind w:firstLine="0"/>
        <w:outlineLvl w:val="1"/>
        <w:rPr>
          <w:b/>
          <w:bCs/>
          <w:u w:val="single"/>
          <w:rtl/>
        </w:rPr>
      </w:pPr>
      <w:r w:rsidRPr="008713A4">
        <w:rPr>
          <w:b/>
          <w:bCs/>
          <w:u w:val="single"/>
          <w:rtl/>
        </w:rPr>
        <w:t>נכחו:</w:t>
      </w:r>
    </w:p>
    <w:p w:rsidR="00E64116" w:rsidRPr="008713A4" w:rsidRDefault="00E64116" w:rsidP="00EC1FB3">
      <w:pPr>
        <w:ind w:firstLine="0"/>
        <w:outlineLvl w:val="1"/>
        <w:rPr>
          <w:rtl/>
        </w:rPr>
      </w:pPr>
      <w:r w:rsidRPr="008713A4">
        <w:rPr>
          <w:b/>
          <w:bCs/>
          <w:u w:val="single"/>
          <w:rtl/>
        </w:rPr>
        <w:t>חברי הוועדה</w:t>
      </w:r>
      <w:r w:rsidRPr="008713A4">
        <w:rPr>
          <w:rFonts w:hint="cs"/>
          <w:b/>
          <w:bCs/>
          <w:u w:val="single"/>
          <w:rtl/>
        </w:rPr>
        <w:t xml:space="preserve">: </w:t>
      </w:r>
    </w:p>
    <w:p w:rsidR="00E64116" w:rsidRPr="00D45D48" w:rsidRDefault="00D45D48" w:rsidP="00EC1FB3">
      <w:pPr>
        <w:ind w:firstLine="0"/>
        <w:rPr>
          <w:rtl/>
        </w:rPr>
      </w:pPr>
      <w:r w:rsidRPr="00D45D48">
        <w:rPr>
          <w:rtl/>
        </w:rPr>
        <w:t>עפר שלח – היו"ר</w:t>
      </w:r>
    </w:p>
    <w:p w:rsidR="00D45D48" w:rsidRPr="00D45D48" w:rsidRDefault="00D45D48" w:rsidP="00EC1FB3">
      <w:pPr>
        <w:ind w:firstLine="0"/>
        <w:rPr>
          <w:rtl/>
        </w:rPr>
      </w:pPr>
      <w:r w:rsidRPr="00D45D48">
        <w:rPr>
          <w:rtl/>
        </w:rPr>
        <w:t xml:space="preserve">סעיד </w:t>
      </w:r>
      <w:proofErr w:type="spellStart"/>
      <w:r w:rsidRPr="00D45D48">
        <w:rPr>
          <w:rtl/>
        </w:rPr>
        <w:t>אלחרומי</w:t>
      </w:r>
      <w:proofErr w:type="spellEnd"/>
    </w:p>
    <w:p w:rsidR="00D45D48" w:rsidRPr="00D45D48" w:rsidRDefault="00D45D48" w:rsidP="00EC1FB3">
      <w:pPr>
        <w:ind w:firstLine="0"/>
        <w:rPr>
          <w:rtl/>
        </w:rPr>
      </w:pPr>
      <w:r w:rsidRPr="00D45D48">
        <w:rPr>
          <w:rtl/>
        </w:rPr>
        <w:t>שלמה קרעי</w:t>
      </w:r>
    </w:p>
    <w:p w:rsidR="00D45D48" w:rsidRPr="00D45D48" w:rsidRDefault="00D45D48" w:rsidP="00EC1FB3">
      <w:pPr>
        <w:ind w:firstLine="0"/>
        <w:rPr>
          <w:u w:val="single"/>
        </w:rPr>
      </w:pPr>
    </w:p>
    <w:p w:rsidR="00E64116" w:rsidRDefault="00E64116" w:rsidP="00DE5B80">
      <w:pPr>
        <w:ind w:firstLine="0"/>
        <w:rPr>
          <w:rtl/>
        </w:rPr>
      </w:pPr>
    </w:p>
    <w:p w:rsidR="007C26C7" w:rsidRDefault="007C26C7" w:rsidP="00DE5B80">
      <w:pPr>
        <w:ind w:firstLine="0"/>
        <w:rPr>
          <w:rtl/>
        </w:rPr>
      </w:pPr>
    </w:p>
    <w:p w:rsidR="007C26C7" w:rsidRDefault="007C26C7" w:rsidP="00DE5B80">
      <w:pPr>
        <w:ind w:firstLine="0"/>
        <w:rPr>
          <w:rtl/>
        </w:rPr>
      </w:pPr>
    </w:p>
    <w:p w:rsidR="00E64116" w:rsidRPr="008713A4" w:rsidRDefault="00E64116" w:rsidP="00D40A29">
      <w:pPr>
        <w:ind w:firstLine="0"/>
        <w:outlineLvl w:val="1"/>
        <w:rPr>
          <w:rtl/>
        </w:rPr>
      </w:pPr>
      <w:r w:rsidRPr="008713A4">
        <w:rPr>
          <w:b/>
          <w:bCs/>
          <w:u w:val="single"/>
          <w:rtl/>
        </w:rPr>
        <w:t>מוזמנים</w:t>
      </w:r>
      <w:r w:rsidRPr="008713A4">
        <w:rPr>
          <w:rFonts w:hint="cs"/>
          <w:b/>
          <w:bCs/>
          <w:u w:val="single"/>
          <w:rtl/>
        </w:rPr>
        <w:t xml:space="preserve">: </w:t>
      </w:r>
    </w:p>
    <w:tbl>
      <w:tblPr>
        <w:tblStyle w:val="aff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8"/>
        <w:gridCol w:w="336"/>
        <w:gridCol w:w="4366"/>
      </w:tblGrid>
      <w:tr w:rsidR="00D45D48" w:rsidTr="00D45D48">
        <w:tc>
          <w:tcPr>
            <w:tcW w:w="0" w:type="auto"/>
            <w:shd w:val="clear" w:color="auto" w:fill="auto"/>
          </w:tcPr>
          <w:p w:rsidR="00D45D48" w:rsidRDefault="00D45D48" w:rsidP="00DE5B80">
            <w:pPr>
              <w:ind w:firstLine="0"/>
              <w:rPr>
                <w:rtl/>
              </w:rPr>
            </w:pPr>
            <w:r>
              <w:rPr>
                <w:rtl/>
              </w:rPr>
              <w:t>ליאורה שמעוני</w:t>
            </w:r>
          </w:p>
        </w:tc>
        <w:tc>
          <w:tcPr>
            <w:tcW w:w="0" w:type="auto"/>
            <w:shd w:val="clear" w:color="auto" w:fill="auto"/>
          </w:tcPr>
          <w:p w:rsidR="00D45D48" w:rsidRDefault="00D45D48" w:rsidP="00DE5B80">
            <w:pPr>
              <w:ind w:firstLine="0"/>
              <w:rPr>
                <w:rtl/>
              </w:rPr>
            </w:pPr>
            <w:r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D45D48" w:rsidRDefault="00D45D48" w:rsidP="00DE5B80">
            <w:pPr>
              <w:ind w:firstLine="0"/>
              <w:rPr>
                <w:rtl/>
              </w:rPr>
            </w:pPr>
            <w:r>
              <w:rPr>
                <w:rtl/>
              </w:rPr>
              <w:t>סמנכ"לית ומנהלת חטיבה, משרד מבקר המדינה</w:t>
            </w:r>
          </w:p>
        </w:tc>
      </w:tr>
    </w:tbl>
    <w:p w:rsidR="00E64116" w:rsidRPr="008713A4" w:rsidRDefault="00E64116" w:rsidP="00DE5B80">
      <w:pPr>
        <w:ind w:firstLine="0"/>
        <w:rPr>
          <w:rtl/>
        </w:rPr>
      </w:pPr>
    </w:p>
    <w:p w:rsidR="00E64116" w:rsidRDefault="00E64116" w:rsidP="00DE5B80">
      <w:pPr>
        <w:ind w:firstLine="0"/>
        <w:rPr>
          <w:rtl/>
        </w:rPr>
      </w:pPr>
    </w:p>
    <w:p w:rsidR="00D37550" w:rsidRDefault="00D37550" w:rsidP="00DE5B80">
      <w:pPr>
        <w:ind w:firstLine="0"/>
        <w:rPr>
          <w:rtl/>
        </w:rPr>
      </w:pPr>
    </w:p>
    <w:p w:rsidR="007C26C7" w:rsidRDefault="007C26C7" w:rsidP="00DE5B80">
      <w:pPr>
        <w:ind w:firstLine="0"/>
        <w:rPr>
          <w:rtl/>
        </w:rPr>
      </w:pPr>
    </w:p>
    <w:p w:rsidR="007C26C7" w:rsidRPr="008713A4" w:rsidRDefault="007C26C7" w:rsidP="00DE5B80">
      <w:pPr>
        <w:ind w:firstLine="0"/>
        <w:rPr>
          <w:rtl/>
        </w:rPr>
      </w:pPr>
    </w:p>
    <w:p w:rsidR="00E64116" w:rsidRPr="008713A4" w:rsidRDefault="00E64116" w:rsidP="00D40A29">
      <w:pPr>
        <w:ind w:firstLine="0"/>
        <w:outlineLvl w:val="1"/>
        <w:rPr>
          <w:rtl/>
        </w:rPr>
      </w:pPr>
      <w:r w:rsidRPr="008713A4">
        <w:rPr>
          <w:rFonts w:hint="cs"/>
          <w:b/>
          <w:bCs/>
          <w:u w:val="single"/>
          <w:rtl/>
        </w:rPr>
        <w:t>ייעוץ משפטי:</w:t>
      </w:r>
      <w:r w:rsidRPr="008713A4">
        <w:rPr>
          <w:rFonts w:hint="cs"/>
          <w:rtl/>
        </w:rPr>
        <w:t xml:space="preserve"> </w:t>
      </w:r>
    </w:p>
    <w:p w:rsidR="00E64116" w:rsidRPr="008713A4" w:rsidRDefault="00D45D48" w:rsidP="00D40A29">
      <w:pPr>
        <w:ind w:firstLine="0"/>
      </w:pPr>
      <w:r>
        <w:rPr>
          <w:rtl/>
        </w:rPr>
        <w:t>תומר רוזנר</w:t>
      </w:r>
    </w:p>
    <w:p w:rsidR="00E64116" w:rsidRPr="008713A4" w:rsidRDefault="00E64116" w:rsidP="00DE5B80">
      <w:pPr>
        <w:ind w:firstLine="0"/>
        <w:rPr>
          <w:rtl/>
        </w:rPr>
      </w:pPr>
    </w:p>
    <w:p w:rsidR="00E64116" w:rsidRPr="008713A4" w:rsidRDefault="00E64116" w:rsidP="00D40A29">
      <w:pPr>
        <w:ind w:firstLine="0"/>
        <w:outlineLvl w:val="1"/>
        <w:rPr>
          <w:rtl/>
        </w:rPr>
      </w:pPr>
      <w:r w:rsidRPr="008713A4">
        <w:rPr>
          <w:b/>
          <w:bCs/>
          <w:u w:val="single"/>
          <w:rtl/>
        </w:rPr>
        <w:t>מנהלת הוועדה</w:t>
      </w:r>
      <w:r w:rsidRPr="008713A4">
        <w:rPr>
          <w:rFonts w:hint="cs"/>
          <w:b/>
          <w:bCs/>
          <w:u w:val="single"/>
          <w:rtl/>
        </w:rPr>
        <w:t>:</w:t>
      </w:r>
    </w:p>
    <w:p w:rsidR="00E64116" w:rsidRPr="008713A4" w:rsidRDefault="00D45D48" w:rsidP="00D40A29">
      <w:pPr>
        <w:ind w:firstLine="0"/>
        <w:rPr>
          <w:u w:val="single"/>
        </w:rPr>
      </w:pPr>
      <w:r>
        <w:rPr>
          <w:rtl/>
        </w:rPr>
        <w:t>פלורינה הלמן לוין</w:t>
      </w:r>
    </w:p>
    <w:p w:rsidR="00E64116" w:rsidRPr="008713A4" w:rsidRDefault="00E64116" w:rsidP="00DE5B80">
      <w:pPr>
        <w:ind w:firstLine="0"/>
        <w:rPr>
          <w:rtl/>
        </w:rPr>
      </w:pPr>
    </w:p>
    <w:p w:rsidR="00E64116" w:rsidRPr="008713A4" w:rsidRDefault="001673D4" w:rsidP="00D40A29">
      <w:pPr>
        <w:ind w:firstLine="0"/>
        <w:outlineLvl w:val="1"/>
        <w:rPr>
          <w:rtl/>
        </w:rPr>
      </w:pPr>
      <w:r>
        <w:rPr>
          <w:rFonts w:hint="cs"/>
          <w:b/>
          <w:bCs/>
          <w:u w:val="single"/>
          <w:rtl/>
        </w:rPr>
        <w:t>רישום</w:t>
      </w:r>
      <w:r w:rsidR="00E64116" w:rsidRPr="008713A4">
        <w:rPr>
          <w:rFonts w:hint="cs"/>
          <w:b/>
          <w:bCs/>
          <w:u w:val="single"/>
          <w:rtl/>
        </w:rPr>
        <w:t xml:space="preserve"> פרלמנטרי:</w:t>
      </w:r>
    </w:p>
    <w:p w:rsidR="00E64116" w:rsidRPr="008713A4" w:rsidRDefault="00D45D48" w:rsidP="008320F6">
      <w:pPr>
        <w:ind w:firstLine="0"/>
        <w:rPr>
          <w:rtl/>
        </w:rPr>
      </w:pPr>
      <w:r>
        <w:rPr>
          <w:rFonts w:hint="cs"/>
          <w:rtl/>
        </w:rPr>
        <w:t>אהובה שרון, חבר תרגומים</w:t>
      </w:r>
    </w:p>
    <w:p w:rsidR="007872B4" w:rsidRDefault="00E64116" w:rsidP="00AB3F3A">
      <w:pPr>
        <w:ind w:firstLine="0"/>
      </w:pPr>
      <w:r w:rsidRPr="008713A4">
        <w:rPr>
          <w:rtl/>
        </w:rPr>
        <w:br w:type="page"/>
      </w:r>
    </w:p>
    <w:p w:rsidR="00D45D48" w:rsidRDefault="00D45D48" w:rsidP="00D45D48">
      <w:pPr>
        <w:pStyle w:val="a6"/>
        <w:keepNext/>
      </w:pPr>
      <w:bookmarkStart w:id="1" w:name="ET_subject_620027_2"/>
      <w:r w:rsidRPr="00D45D48">
        <w:rPr>
          <w:rStyle w:val="TagStyle"/>
          <w:rtl/>
        </w:rPr>
        <w:lastRenderedPageBreak/>
        <w:t xml:space="preserve">&lt;&lt; נושא &gt;&gt; </w:t>
      </w:r>
      <w:r>
        <w:rPr>
          <w:rtl/>
        </w:rPr>
        <w:t>חילופי גברי בוועדת המשנה לביטחון יחסי חוץ וקשרי מסחר בינלאומיים</w:t>
      </w:r>
      <w:r w:rsidRPr="00D45D48">
        <w:rPr>
          <w:rStyle w:val="TagStyle"/>
          <w:rtl/>
        </w:rPr>
        <w:t xml:space="preserve"> &lt;&lt; נושא &gt;&gt;</w:t>
      </w:r>
      <w:r w:rsidR="005E5F8A">
        <w:rPr>
          <w:rtl/>
        </w:rPr>
        <w:t xml:space="preserve"> </w:t>
      </w:r>
      <w:bookmarkEnd w:id="1"/>
    </w:p>
    <w:p w:rsidR="00D45D48" w:rsidRDefault="007C26C7" w:rsidP="00D45D48">
      <w:pPr>
        <w:rPr>
          <w:rtl/>
        </w:rPr>
      </w:pPr>
      <w:r>
        <w:rPr>
          <w:rFonts w:hint="cs"/>
          <w:rtl/>
        </w:rPr>
        <w:t xml:space="preserve"> </w:t>
      </w:r>
    </w:p>
    <w:p w:rsidR="00D45D48" w:rsidRDefault="00D45D48" w:rsidP="00D45D48">
      <w:pPr>
        <w:pStyle w:val="af6"/>
        <w:keepNext/>
        <w:rPr>
          <w:rtl/>
        </w:rPr>
      </w:pPr>
      <w:bookmarkStart w:id="2" w:name="ET_yor_5110_3"/>
      <w:r w:rsidRPr="00D45D48">
        <w:rPr>
          <w:rStyle w:val="TagStyle"/>
          <w:rtl/>
        </w:rPr>
        <w:t xml:space="preserve"> &lt;&lt; יור &gt;&gt; </w:t>
      </w:r>
      <w:r>
        <w:rPr>
          <w:rtl/>
        </w:rPr>
        <w:t>היו"ר עפר שלח:</w:t>
      </w:r>
      <w:r w:rsidRPr="00D45D48">
        <w:rPr>
          <w:rStyle w:val="TagStyle"/>
          <w:rtl/>
        </w:rPr>
        <w:t xml:space="preserve"> &lt;&lt; יור &gt;&gt;</w:t>
      </w:r>
      <w:r w:rsidR="005E5F8A">
        <w:rPr>
          <w:rtl/>
        </w:rPr>
        <w:t xml:space="preserve"> </w:t>
      </w:r>
      <w:bookmarkEnd w:id="2"/>
    </w:p>
    <w:p w:rsidR="00D45D48" w:rsidRDefault="00D45D48" w:rsidP="00D45D48">
      <w:pPr>
        <w:pStyle w:val="KeepWithNext"/>
        <w:rPr>
          <w:rtl/>
          <w:lang w:eastAsia="he-IL"/>
        </w:rPr>
      </w:pPr>
    </w:p>
    <w:p w:rsidR="00D45D48" w:rsidRDefault="001625E3" w:rsidP="00D45D48">
      <w:pPr>
        <w:rPr>
          <w:rtl/>
          <w:lang w:eastAsia="he-IL"/>
        </w:rPr>
      </w:pPr>
      <w:r>
        <w:rPr>
          <w:rFonts w:hint="cs"/>
          <w:rtl/>
          <w:lang w:eastAsia="he-IL"/>
        </w:rPr>
        <w:t xml:space="preserve">אני פותח את ישיבת הוועדה לענייני ביקורת המדינה. הדיון הראשון </w:t>
      </w:r>
      <w:bookmarkStart w:id="3" w:name="_ETM_Q1_6293"/>
      <w:bookmarkEnd w:id="3"/>
      <w:r>
        <w:rPr>
          <w:rFonts w:hint="cs"/>
          <w:rtl/>
          <w:lang w:eastAsia="he-IL"/>
        </w:rPr>
        <w:t>שלנו היום יעסוק בהיערכות לפתיחת שנת הלימודים ותשלומי הור</w:t>
      </w:r>
      <w:bookmarkStart w:id="4" w:name="_ETM_Q1_8295"/>
      <w:bookmarkEnd w:id="4"/>
      <w:r>
        <w:rPr>
          <w:rFonts w:hint="cs"/>
          <w:rtl/>
          <w:lang w:eastAsia="he-IL"/>
        </w:rPr>
        <w:t xml:space="preserve">ים במערכת החינוך. שר החינוך ומנכ"ל משרדו אמורים לכבד אתנו </w:t>
      </w:r>
      <w:bookmarkStart w:id="5" w:name="_ETM_Q1_14343"/>
      <w:bookmarkEnd w:id="5"/>
      <w:r>
        <w:rPr>
          <w:rFonts w:hint="cs"/>
          <w:rtl/>
          <w:lang w:eastAsia="he-IL"/>
        </w:rPr>
        <w:t xml:space="preserve">בנוכחותם ולכן נשנה מעט את הסדר. שר החינוך, בגלל אילוצי </w:t>
      </w:r>
      <w:bookmarkStart w:id="6" w:name="_ETM_Q1_22513"/>
      <w:bookmarkEnd w:id="6"/>
      <w:r>
        <w:rPr>
          <w:rFonts w:hint="cs"/>
          <w:rtl/>
          <w:lang w:eastAsia="he-IL"/>
        </w:rPr>
        <w:t xml:space="preserve">זמן, ידבר לפני הצגת דוח הביקורת ואחר כך אנחנו </w:t>
      </w:r>
      <w:bookmarkStart w:id="7" w:name="_ETM_Q1_25483"/>
      <w:bookmarkEnd w:id="7"/>
      <w:r>
        <w:rPr>
          <w:rFonts w:hint="cs"/>
          <w:rtl/>
          <w:lang w:eastAsia="he-IL"/>
        </w:rPr>
        <w:t>ניכנס לדיון.</w:t>
      </w:r>
      <w:bookmarkStart w:id="8" w:name="_ETM_Q1_27958"/>
      <w:bookmarkEnd w:id="8"/>
    </w:p>
    <w:p w:rsidR="001625E3" w:rsidRDefault="001625E3" w:rsidP="00D45D48">
      <w:pPr>
        <w:rPr>
          <w:rtl/>
          <w:lang w:eastAsia="he-IL"/>
        </w:rPr>
      </w:pPr>
      <w:bookmarkStart w:id="9" w:name="_ETM_Q1_28018"/>
      <w:bookmarkEnd w:id="9"/>
    </w:p>
    <w:p w:rsidR="001625E3" w:rsidRDefault="001625E3" w:rsidP="00D45D48">
      <w:pPr>
        <w:rPr>
          <w:rtl/>
          <w:lang w:eastAsia="he-IL"/>
        </w:rPr>
      </w:pPr>
      <w:bookmarkStart w:id="10" w:name="_ETM_Q1_28059"/>
      <w:bookmarkStart w:id="11" w:name="_ETM_Q1_28090"/>
      <w:bookmarkEnd w:id="10"/>
      <w:bookmarkEnd w:id="11"/>
      <w:r>
        <w:rPr>
          <w:rFonts w:hint="cs"/>
          <w:rtl/>
          <w:lang w:eastAsia="he-IL"/>
        </w:rPr>
        <w:t xml:space="preserve">לפני זה, שני עניינים טכניים שקשורים לחילופי גברי </w:t>
      </w:r>
      <w:bookmarkStart w:id="12" w:name="_ETM_Q1_30948"/>
      <w:bookmarkEnd w:id="12"/>
      <w:r>
        <w:rPr>
          <w:rFonts w:hint="cs"/>
          <w:rtl/>
          <w:lang w:eastAsia="he-IL"/>
        </w:rPr>
        <w:t xml:space="preserve">בתוך הוועדה, עליהם אנחנו צריכים להצביע. האחד הוא </w:t>
      </w:r>
      <w:bookmarkStart w:id="13" w:name="_ETM_Q1_35115"/>
      <w:bookmarkEnd w:id="13"/>
      <w:r>
        <w:rPr>
          <w:rFonts w:hint="cs"/>
          <w:rtl/>
          <w:lang w:eastAsia="he-IL"/>
        </w:rPr>
        <w:t xml:space="preserve">חילופים בוועדת המשנה לענייני בטחון, חוץ ומסחר בין-לאומי. נטש </w:t>
      </w:r>
      <w:bookmarkStart w:id="14" w:name="_ETM_Q1_40317"/>
      <w:bookmarkEnd w:id="14"/>
      <w:r>
        <w:rPr>
          <w:rFonts w:hint="cs"/>
          <w:rtl/>
          <w:lang w:eastAsia="he-IL"/>
        </w:rPr>
        <w:t xml:space="preserve">אותנו חבר הכנסת יעקב </w:t>
      </w:r>
      <w:proofErr w:type="spellStart"/>
      <w:r>
        <w:rPr>
          <w:rFonts w:hint="cs"/>
          <w:rtl/>
          <w:lang w:eastAsia="he-IL"/>
        </w:rPr>
        <w:t>מרגי</w:t>
      </w:r>
      <w:proofErr w:type="spellEnd"/>
      <w:r>
        <w:rPr>
          <w:rFonts w:hint="cs"/>
          <w:rtl/>
          <w:lang w:eastAsia="he-IL"/>
        </w:rPr>
        <w:t xml:space="preserve"> שעזב בכלל את </w:t>
      </w:r>
      <w:bookmarkStart w:id="15" w:name="_ETM_Q1_44174"/>
      <w:bookmarkEnd w:id="15"/>
      <w:r>
        <w:rPr>
          <w:rFonts w:hint="cs"/>
          <w:rtl/>
          <w:lang w:eastAsia="he-IL"/>
        </w:rPr>
        <w:t xml:space="preserve">הוועדה ובמקומו ימונה חבר הכנסת אופיר כץ. </w:t>
      </w:r>
    </w:p>
    <w:p w:rsidR="001625E3" w:rsidRDefault="001625E3" w:rsidP="00D45D48">
      <w:pPr>
        <w:rPr>
          <w:rtl/>
          <w:lang w:eastAsia="he-IL"/>
        </w:rPr>
      </w:pPr>
      <w:bookmarkStart w:id="16" w:name="_ETM_Q1_48781"/>
      <w:bookmarkStart w:id="17" w:name="_ETM_Q1_48832"/>
      <w:bookmarkEnd w:id="16"/>
      <w:bookmarkEnd w:id="17"/>
    </w:p>
    <w:p w:rsidR="001625E3" w:rsidRDefault="001625E3" w:rsidP="00D45D48">
      <w:pPr>
        <w:rPr>
          <w:rtl/>
          <w:lang w:eastAsia="he-IL"/>
        </w:rPr>
      </w:pPr>
      <w:bookmarkStart w:id="18" w:name="_ETM_Q1_48884"/>
      <w:bookmarkStart w:id="19" w:name="_ETM_Q1_48918"/>
      <w:bookmarkEnd w:id="18"/>
      <w:bookmarkEnd w:id="19"/>
      <w:r>
        <w:rPr>
          <w:rFonts w:hint="cs"/>
          <w:rtl/>
          <w:lang w:eastAsia="he-IL"/>
        </w:rPr>
        <w:t>אני מעלה את זה להצבעה. מי בעד? מי נגד? מי נמנע?</w:t>
      </w:r>
    </w:p>
    <w:p w:rsidR="001625E3" w:rsidRDefault="001625E3" w:rsidP="00D45D48">
      <w:pPr>
        <w:rPr>
          <w:rtl/>
          <w:lang w:eastAsia="he-IL"/>
        </w:rPr>
      </w:pPr>
    </w:p>
    <w:p w:rsidR="001625E3" w:rsidRDefault="001625E3" w:rsidP="001625E3">
      <w:pPr>
        <w:pStyle w:val="af1"/>
        <w:keepNext/>
        <w:rPr>
          <w:rtl/>
          <w:lang w:eastAsia="he-IL"/>
        </w:rPr>
      </w:pPr>
      <w:r>
        <w:rPr>
          <w:rtl/>
          <w:lang w:eastAsia="he-IL"/>
        </w:rPr>
        <w:t>הצבעה</w:t>
      </w:r>
    </w:p>
    <w:p w:rsidR="001625E3" w:rsidRDefault="001625E3" w:rsidP="001625E3">
      <w:pPr>
        <w:pStyle w:val="--"/>
        <w:keepNext/>
        <w:rPr>
          <w:rtl/>
          <w:lang w:eastAsia="he-IL"/>
        </w:rPr>
      </w:pPr>
      <w:r>
        <w:rPr>
          <w:rFonts w:hint="cs"/>
          <w:rtl/>
          <w:lang w:eastAsia="he-IL"/>
        </w:rPr>
        <w:t>אושר</w:t>
      </w:r>
    </w:p>
    <w:p w:rsidR="001625E3" w:rsidRDefault="001625E3" w:rsidP="001625E3">
      <w:pPr>
        <w:rPr>
          <w:rtl/>
          <w:lang w:eastAsia="he-IL"/>
        </w:rPr>
      </w:pPr>
      <w:bookmarkStart w:id="20" w:name="_ETM_Q1_47790"/>
      <w:bookmarkStart w:id="21" w:name="_ETM_Q1_47015"/>
      <w:bookmarkStart w:id="22" w:name="_ETM_Q1_47093"/>
      <w:bookmarkStart w:id="23" w:name="_ETM_Q1_47033"/>
      <w:bookmarkEnd w:id="20"/>
      <w:bookmarkEnd w:id="21"/>
      <w:bookmarkEnd w:id="22"/>
      <w:bookmarkEnd w:id="23"/>
    </w:p>
    <w:p w:rsidR="001625E3" w:rsidRDefault="001625E3" w:rsidP="001625E3">
      <w:pPr>
        <w:pStyle w:val="af6"/>
        <w:keepNext/>
        <w:rPr>
          <w:rtl/>
        </w:rPr>
      </w:pPr>
      <w:bookmarkStart w:id="24" w:name="ET_yor_5110_4"/>
      <w:r w:rsidRPr="001625E3">
        <w:rPr>
          <w:rStyle w:val="TagStyle"/>
          <w:rtl/>
        </w:rPr>
        <w:t xml:space="preserve"> &lt;&lt; יור &gt;&gt; </w:t>
      </w:r>
      <w:r>
        <w:rPr>
          <w:rtl/>
        </w:rPr>
        <w:t>היו"ר עפר שלח:</w:t>
      </w:r>
      <w:r w:rsidRPr="001625E3">
        <w:rPr>
          <w:rStyle w:val="TagStyle"/>
          <w:rtl/>
        </w:rPr>
        <w:t xml:space="preserve"> &lt;&lt; יור &gt;&gt;</w:t>
      </w:r>
      <w:r w:rsidR="005E5F8A">
        <w:rPr>
          <w:rtl/>
        </w:rPr>
        <w:t xml:space="preserve"> </w:t>
      </w:r>
      <w:bookmarkEnd w:id="24"/>
    </w:p>
    <w:p w:rsidR="001625E3" w:rsidRDefault="001625E3" w:rsidP="001625E3">
      <w:pPr>
        <w:pStyle w:val="KeepWithNext"/>
        <w:rPr>
          <w:rtl/>
          <w:lang w:eastAsia="he-IL"/>
        </w:rPr>
      </w:pPr>
    </w:p>
    <w:p w:rsidR="001625E3" w:rsidRDefault="001625E3" w:rsidP="001625E3">
      <w:pPr>
        <w:rPr>
          <w:rtl/>
          <w:lang w:eastAsia="he-IL"/>
        </w:rPr>
      </w:pPr>
      <w:bookmarkStart w:id="25" w:name="_ETM_Q1_47348"/>
      <w:bookmarkStart w:id="26" w:name="_ETM_Q1_47360"/>
      <w:bookmarkEnd w:id="25"/>
      <w:bookmarkEnd w:id="26"/>
      <w:r>
        <w:rPr>
          <w:rFonts w:hint="cs"/>
          <w:rtl/>
          <w:lang w:eastAsia="he-IL"/>
        </w:rPr>
        <w:t xml:space="preserve">אושר פה </w:t>
      </w:r>
      <w:bookmarkStart w:id="27" w:name="_ETM_Q1_47078"/>
      <w:bookmarkEnd w:id="27"/>
      <w:r>
        <w:rPr>
          <w:rFonts w:hint="cs"/>
          <w:rtl/>
          <w:lang w:eastAsia="he-IL"/>
        </w:rPr>
        <w:t>אחד.</w:t>
      </w:r>
    </w:p>
    <w:p w:rsidR="001625E3" w:rsidRDefault="001625E3" w:rsidP="001625E3">
      <w:pPr>
        <w:rPr>
          <w:rtl/>
          <w:lang w:eastAsia="he-IL"/>
        </w:rPr>
      </w:pPr>
      <w:bookmarkStart w:id="28" w:name="_ETM_Q1_57334"/>
      <w:bookmarkStart w:id="29" w:name="_ETM_Q1_57387"/>
      <w:bookmarkEnd w:id="28"/>
      <w:bookmarkEnd w:id="29"/>
    </w:p>
    <w:p w:rsidR="001625E3" w:rsidRDefault="001625E3" w:rsidP="001625E3">
      <w:pPr>
        <w:rPr>
          <w:rtl/>
          <w:lang w:eastAsia="he-IL"/>
        </w:rPr>
      </w:pPr>
      <w:bookmarkStart w:id="30" w:name="_ETM_Q1_57622"/>
      <w:bookmarkStart w:id="31" w:name="_ETM_Q1_57666"/>
      <w:bookmarkEnd w:id="30"/>
      <w:bookmarkEnd w:id="31"/>
      <w:r>
        <w:rPr>
          <w:rFonts w:hint="cs"/>
          <w:rtl/>
          <w:lang w:eastAsia="he-IL"/>
        </w:rPr>
        <w:t xml:space="preserve">הנושא השני. אנחנו מקימים ועדת משנה לענייני הנגב שתעסוק </w:t>
      </w:r>
      <w:bookmarkStart w:id="32" w:name="_ETM_Q1_61599"/>
      <w:bookmarkEnd w:id="32"/>
      <w:r>
        <w:rPr>
          <w:rFonts w:hint="cs"/>
          <w:rtl/>
          <w:lang w:eastAsia="he-IL"/>
        </w:rPr>
        <w:t xml:space="preserve">בנושאים הקשורים לנגב שיוצאים מתוך דוחות המבקר הבאים: מעבר בסיסי </w:t>
      </w:r>
      <w:bookmarkStart w:id="33" w:name="_ETM_Q1_67484"/>
      <w:bookmarkEnd w:id="33"/>
      <w:r>
        <w:rPr>
          <w:rFonts w:hint="cs"/>
          <w:rtl/>
          <w:lang w:eastAsia="he-IL"/>
        </w:rPr>
        <w:t xml:space="preserve">צה"ל לנגב, היבטים בהסדרת התיישבות הבדואים בנגב והיבטים בפעילות </w:t>
      </w:r>
      <w:bookmarkStart w:id="34" w:name="_ETM_Q1_73373"/>
      <w:bookmarkEnd w:id="34"/>
      <w:r>
        <w:rPr>
          <w:rFonts w:hint="cs"/>
          <w:rtl/>
          <w:lang w:eastAsia="he-IL"/>
        </w:rPr>
        <w:t xml:space="preserve">המשרד לפיתוח הפריפריה, הנגב והגליל והרשויות לפיתוח הנגב והגליל וכיוצא באלה נושאים שיסוכמו ביני </w:t>
      </w:r>
      <w:bookmarkStart w:id="35" w:name="_ETM_Q1_81987"/>
      <w:bookmarkEnd w:id="35"/>
      <w:r>
        <w:rPr>
          <w:rFonts w:hint="cs"/>
          <w:rtl/>
          <w:lang w:eastAsia="he-IL"/>
        </w:rPr>
        <w:t>לבין יושב ראש ועדת המשנה.</w:t>
      </w:r>
    </w:p>
    <w:p w:rsidR="001625E3" w:rsidRDefault="001625E3" w:rsidP="001625E3">
      <w:pPr>
        <w:rPr>
          <w:rtl/>
          <w:lang w:eastAsia="he-IL"/>
        </w:rPr>
      </w:pPr>
      <w:bookmarkStart w:id="36" w:name="_ETM_Q1_83556"/>
      <w:bookmarkStart w:id="37" w:name="_ETM_Q1_83614"/>
      <w:bookmarkEnd w:id="36"/>
      <w:bookmarkEnd w:id="37"/>
    </w:p>
    <w:p w:rsidR="001625E3" w:rsidRDefault="001625E3" w:rsidP="001625E3">
      <w:pPr>
        <w:rPr>
          <w:rtl/>
          <w:lang w:eastAsia="he-IL"/>
        </w:rPr>
      </w:pPr>
      <w:bookmarkStart w:id="38" w:name="_ETM_Q1_83709"/>
      <w:bookmarkStart w:id="39" w:name="_ETM_Q1_83757"/>
      <w:bookmarkEnd w:id="38"/>
      <w:bookmarkEnd w:id="39"/>
      <w:r>
        <w:rPr>
          <w:rFonts w:hint="cs"/>
          <w:rtl/>
          <w:lang w:eastAsia="he-IL"/>
        </w:rPr>
        <w:t xml:space="preserve">את סיכומיה והצעותיה של ועדת המשנה בקשר לדוחות האמורים </w:t>
      </w:r>
      <w:bookmarkStart w:id="40" w:name="_ETM_Q1_87273"/>
      <w:bookmarkEnd w:id="40"/>
      <w:r>
        <w:rPr>
          <w:rFonts w:hint="cs"/>
          <w:rtl/>
          <w:lang w:eastAsia="he-IL"/>
        </w:rPr>
        <w:t xml:space="preserve">וכל יתר החלטותיה יהיו טעונים אישור של מליאת הוועדה והישיבות </w:t>
      </w:r>
      <w:bookmarkStart w:id="41" w:name="_ETM_Q1_92247"/>
      <w:bookmarkEnd w:id="41"/>
      <w:r>
        <w:rPr>
          <w:rFonts w:hint="cs"/>
          <w:rtl/>
          <w:lang w:eastAsia="he-IL"/>
        </w:rPr>
        <w:t xml:space="preserve">שלה יהיו בתיאום בין יושב ראש ועדת המשנה לביני. </w:t>
      </w:r>
    </w:p>
    <w:p w:rsidR="001625E3" w:rsidRDefault="001625E3" w:rsidP="001625E3">
      <w:pPr>
        <w:rPr>
          <w:rtl/>
          <w:lang w:eastAsia="he-IL"/>
        </w:rPr>
      </w:pPr>
    </w:p>
    <w:p w:rsidR="00D45D48" w:rsidRDefault="001625E3" w:rsidP="001625E3">
      <w:pPr>
        <w:rPr>
          <w:rtl/>
        </w:rPr>
      </w:pPr>
      <w:r>
        <w:rPr>
          <w:rFonts w:hint="cs"/>
          <w:rtl/>
          <w:lang w:eastAsia="he-IL"/>
        </w:rPr>
        <w:t xml:space="preserve">חברי </w:t>
      </w:r>
      <w:bookmarkStart w:id="42" w:name="_ETM_Q1_96461"/>
      <w:bookmarkEnd w:id="42"/>
      <w:r>
        <w:rPr>
          <w:rFonts w:hint="cs"/>
          <w:rtl/>
          <w:lang w:eastAsia="he-IL"/>
        </w:rPr>
        <w:t xml:space="preserve">הוועדה יהיו: חבר הכנסת שלמה קרעי </w:t>
      </w:r>
      <w:r>
        <w:rPr>
          <w:rtl/>
          <w:lang w:eastAsia="he-IL"/>
        </w:rPr>
        <w:t>–</w:t>
      </w:r>
      <w:r>
        <w:rPr>
          <w:rFonts w:hint="cs"/>
          <w:rtl/>
          <w:lang w:eastAsia="he-IL"/>
        </w:rPr>
        <w:t xml:space="preserve"> היו"ר, חבר </w:t>
      </w:r>
      <w:bookmarkStart w:id="43" w:name="_ETM_Q1_101821"/>
      <w:bookmarkEnd w:id="43"/>
      <w:r>
        <w:rPr>
          <w:rFonts w:hint="cs"/>
          <w:rtl/>
          <w:lang w:eastAsia="he-IL"/>
        </w:rPr>
        <w:t>הכנסת א</w:t>
      </w:r>
      <w:r>
        <w:rPr>
          <w:rFonts w:hint="cs"/>
          <w:rtl/>
        </w:rPr>
        <w:t xml:space="preserve">וריאל </w:t>
      </w:r>
      <w:proofErr w:type="spellStart"/>
      <w:r>
        <w:rPr>
          <w:rFonts w:hint="cs"/>
          <w:rtl/>
        </w:rPr>
        <w:t>בוסו</w:t>
      </w:r>
      <w:proofErr w:type="spellEnd"/>
      <w:r>
        <w:rPr>
          <w:rFonts w:hint="cs"/>
          <w:rtl/>
        </w:rPr>
        <w:t xml:space="preserve"> ואנוכי. </w:t>
      </w:r>
    </w:p>
    <w:p w:rsidR="001625E3" w:rsidRDefault="001625E3" w:rsidP="001625E3">
      <w:pPr>
        <w:rPr>
          <w:rtl/>
        </w:rPr>
      </w:pPr>
      <w:bookmarkStart w:id="44" w:name="_ETM_Q1_105928"/>
      <w:bookmarkStart w:id="45" w:name="_ETM_Q1_105984"/>
      <w:bookmarkEnd w:id="44"/>
      <w:bookmarkEnd w:id="45"/>
    </w:p>
    <w:p w:rsidR="001625E3" w:rsidRDefault="001625E3" w:rsidP="001625E3">
      <w:pPr>
        <w:rPr>
          <w:rtl/>
        </w:rPr>
      </w:pPr>
      <w:bookmarkStart w:id="46" w:name="_ETM_Q1_106008"/>
      <w:bookmarkStart w:id="47" w:name="_ETM_Q1_106042"/>
      <w:bookmarkEnd w:id="46"/>
      <w:bookmarkEnd w:id="47"/>
      <w:r>
        <w:rPr>
          <w:rFonts w:hint="cs"/>
          <w:rtl/>
        </w:rPr>
        <w:t xml:space="preserve">מי בעד? מי נגד? מי </w:t>
      </w:r>
      <w:bookmarkStart w:id="48" w:name="_ETM_Q1_103414"/>
      <w:bookmarkEnd w:id="48"/>
      <w:r>
        <w:rPr>
          <w:rFonts w:hint="cs"/>
          <w:rtl/>
        </w:rPr>
        <w:t>נמנע?</w:t>
      </w:r>
    </w:p>
    <w:p w:rsidR="001625E3" w:rsidRDefault="001625E3" w:rsidP="001625E3">
      <w:pPr>
        <w:rPr>
          <w:rtl/>
        </w:rPr>
      </w:pPr>
    </w:p>
    <w:p w:rsidR="001625E3" w:rsidRDefault="001625E3" w:rsidP="001625E3">
      <w:pPr>
        <w:pStyle w:val="af1"/>
        <w:keepNext/>
        <w:rPr>
          <w:rtl/>
        </w:rPr>
      </w:pPr>
      <w:bookmarkStart w:id="49" w:name="_ETM_Q1_103040"/>
      <w:bookmarkStart w:id="50" w:name="_ETM_Q1_103065"/>
      <w:bookmarkEnd w:id="49"/>
      <w:bookmarkEnd w:id="50"/>
      <w:r>
        <w:rPr>
          <w:rFonts w:hint="eastAsia"/>
          <w:rtl/>
        </w:rPr>
        <w:t>הצבעה</w:t>
      </w:r>
    </w:p>
    <w:p w:rsidR="001625E3" w:rsidRDefault="001625E3" w:rsidP="001625E3">
      <w:pPr>
        <w:pStyle w:val="--"/>
        <w:keepNext/>
        <w:rPr>
          <w:rtl/>
        </w:rPr>
      </w:pPr>
      <w:r>
        <w:rPr>
          <w:rFonts w:hint="eastAsia"/>
          <w:rtl/>
        </w:rPr>
        <w:t>בעד</w:t>
      </w:r>
      <w:r>
        <w:rPr>
          <w:rtl/>
        </w:rPr>
        <w:t xml:space="preserve"> –</w:t>
      </w:r>
      <w:r w:rsidR="005E5F8A">
        <w:rPr>
          <w:rtl/>
        </w:rPr>
        <w:t xml:space="preserve"> </w:t>
      </w:r>
      <w:r>
        <w:rPr>
          <w:rFonts w:hint="cs"/>
          <w:rtl/>
        </w:rPr>
        <w:t>3</w:t>
      </w:r>
    </w:p>
    <w:p w:rsidR="001625E3" w:rsidRDefault="001625E3" w:rsidP="001625E3">
      <w:pPr>
        <w:pStyle w:val="--"/>
        <w:keepNext/>
        <w:rPr>
          <w:rtl/>
        </w:rPr>
      </w:pPr>
      <w:r>
        <w:rPr>
          <w:rFonts w:hint="eastAsia"/>
          <w:rtl/>
        </w:rPr>
        <w:t>נגד</w:t>
      </w:r>
      <w:r>
        <w:rPr>
          <w:rtl/>
        </w:rPr>
        <w:t xml:space="preserve"> –</w:t>
      </w:r>
      <w:r w:rsidR="005E5F8A">
        <w:rPr>
          <w:rtl/>
        </w:rPr>
        <w:t xml:space="preserve"> </w:t>
      </w:r>
      <w:r>
        <w:rPr>
          <w:rFonts w:hint="cs"/>
          <w:rtl/>
        </w:rPr>
        <w:t>1</w:t>
      </w:r>
    </w:p>
    <w:p w:rsidR="001625E3" w:rsidRDefault="001625E3" w:rsidP="001625E3">
      <w:pPr>
        <w:pStyle w:val="af2"/>
        <w:rPr>
          <w:rtl/>
        </w:rPr>
      </w:pPr>
      <w:r>
        <w:rPr>
          <w:rFonts w:hint="cs"/>
          <w:rtl/>
        </w:rPr>
        <w:t>אושר</w:t>
      </w:r>
    </w:p>
    <w:p w:rsidR="001625E3" w:rsidRPr="001625E3" w:rsidRDefault="001625E3" w:rsidP="001625E3">
      <w:pPr>
        <w:rPr>
          <w:rtl/>
        </w:rPr>
      </w:pPr>
    </w:p>
    <w:p w:rsidR="001625E3" w:rsidRDefault="001625E3" w:rsidP="001625E3">
      <w:pPr>
        <w:pStyle w:val="af6"/>
        <w:keepNext/>
        <w:rPr>
          <w:rtl/>
        </w:rPr>
      </w:pPr>
      <w:bookmarkStart w:id="51" w:name="ET_yor_5110_5"/>
      <w:r w:rsidRPr="001625E3">
        <w:rPr>
          <w:rStyle w:val="TagStyle"/>
          <w:rtl/>
        </w:rPr>
        <w:t xml:space="preserve"> &lt;&lt; יור &gt;&gt; </w:t>
      </w:r>
      <w:r>
        <w:rPr>
          <w:rtl/>
        </w:rPr>
        <w:t>היו"ר עפר שלח:</w:t>
      </w:r>
      <w:r w:rsidRPr="001625E3">
        <w:rPr>
          <w:rStyle w:val="TagStyle"/>
          <w:rtl/>
        </w:rPr>
        <w:t xml:space="preserve"> &lt;&lt; יור &gt;&gt;</w:t>
      </w:r>
      <w:r w:rsidR="005E5F8A">
        <w:rPr>
          <w:rtl/>
        </w:rPr>
        <w:t xml:space="preserve"> </w:t>
      </w:r>
      <w:bookmarkEnd w:id="51"/>
    </w:p>
    <w:p w:rsidR="001625E3" w:rsidRDefault="001625E3" w:rsidP="001625E3">
      <w:pPr>
        <w:pStyle w:val="KeepWithNext"/>
        <w:rPr>
          <w:rtl/>
          <w:lang w:eastAsia="he-IL"/>
        </w:rPr>
      </w:pPr>
    </w:p>
    <w:p w:rsidR="001625E3" w:rsidRDefault="001625E3" w:rsidP="001625E3">
      <w:pPr>
        <w:rPr>
          <w:rtl/>
          <w:lang w:eastAsia="he-IL"/>
        </w:rPr>
      </w:pPr>
      <w:bookmarkStart w:id="52" w:name="_ETM_Q1_102077"/>
      <w:bookmarkStart w:id="53" w:name="_ETM_Q1_102100"/>
      <w:bookmarkEnd w:id="52"/>
      <w:bookmarkEnd w:id="53"/>
      <w:r>
        <w:rPr>
          <w:rFonts w:hint="cs"/>
          <w:rtl/>
          <w:lang w:eastAsia="he-IL"/>
        </w:rPr>
        <w:t>ההצעה אושרה ברוב של</w:t>
      </w:r>
      <w:r w:rsidR="005E5F8A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 xml:space="preserve">שלושה </w:t>
      </w:r>
      <w:bookmarkStart w:id="54" w:name="_ETM_Q1_115802"/>
      <w:bookmarkEnd w:id="54"/>
      <w:r>
        <w:rPr>
          <w:rFonts w:hint="cs"/>
          <w:rtl/>
          <w:lang w:eastAsia="he-IL"/>
        </w:rPr>
        <w:t>כנגד אחד.</w:t>
      </w:r>
    </w:p>
    <w:p w:rsidR="001625E3" w:rsidRDefault="001625E3" w:rsidP="001625E3">
      <w:pPr>
        <w:rPr>
          <w:rtl/>
          <w:lang w:eastAsia="he-IL"/>
        </w:rPr>
      </w:pPr>
      <w:bookmarkStart w:id="55" w:name="_ETM_Q1_122166"/>
      <w:bookmarkStart w:id="56" w:name="_ETM_Q1_122220"/>
      <w:bookmarkStart w:id="57" w:name="_ETM_Q1_122031"/>
      <w:bookmarkEnd w:id="55"/>
      <w:bookmarkEnd w:id="56"/>
      <w:bookmarkEnd w:id="57"/>
    </w:p>
    <w:p w:rsidR="001625E3" w:rsidRDefault="001625E3" w:rsidP="001625E3">
      <w:pPr>
        <w:pStyle w:val="a4"/>
        <w:keepNext/>
        <w:rPr>
          <w:rtl/>
        </w:rPr>
      </w:pPr>
      <w:bookmarkStart w:id="58" w:name="ET_speaker_5802_6"/>
      <w:r w:rsidRPr="001625E3">
        <w:rPr>
          <w:rStyle w:val="TagStyle"/>
          <w:rtl/>
        </w:rPr>
        <w:t xml:space="preserve"> &lt;&lt; דובר &gt;&gt; </w:t>
      </w:r>
      <w:r>
        <w:rPr>
          <w:rtl/>
        </w:rPr>
        <w:t>שלמה קרעי (הליכוד):</w:t>
      </w:r>
      <w:r w:rsidRPr="001625E3">
        <w:rPr>
          <w:rStyle w:val="TagStyle"/>
          <w:rtl/>
        </w:rPr>
        <w:t xml:space="preserve"> &lt;&lt; דובר &gt;&gt;</w:t>
      </w:r>
      <w:r w:rsidR="005E5F8A">
        <w:rPr>
          <w:rtl/>
        </w:rPr>
        <w:t xml:space="preserve"> </w:t>
      </w:r>
      <w:bookmarkEnd w:id="58"/>
    </w:p>
    <w:p w:rsidR="001625E3" w:rsidRDefault="001625E3" w:rsidP="001625E3">
      <w:pPr>
        <w:pStyle w:val="KeepWithNext"/>
        <w:rPr>
          <w:rtl/>
          <w:lang w:eastAsia="he-IL"/>
        </w:rPr>
      </w:pPr>
    </w:p>
    <w:p w:rsidR="001625E3" w:rsidRDefault="001625E3" w:rsidP="001625E3">
      <w:pPr>
        <w:rPr>
          <w:rtl/>
          <w:lang w:eastAsia="he-IL"/>
        </w:rPr>
      </w:pPr>
      <w:bookmarkStart w:id="59" w:name="_ETM_Q1_122267"/>
      <w:bookmarkStart w:id="60" w:name="_ETM_Q1_122290"/>
      <w:bookmarkEnd w:id="59"/>
      <w:bookmarkEnd w:id="60"/>
      <w:r>
        <w:rPr>
          <w:rFonts w:hint="cs"/>
          <w:rtl/>
          <w:lang w:eastAsia="he-IL"/>
        </w:rPr>
        <w:t>אדוני היושב ראש, אפשר לומר מילה?</w:t>
      </w:r>
    </w:p>
    <w:p w:rsidR="001625E3" w:rsidRDefault="001625E3" w:rsidP="001625E3">
      <w:pPr>
        <w:rPr>
          <w:rtl/>
          <w:lang w:eastAsia="he-IL"/>
        </w:rPr>
      </w:pPr>
      <w:bookmarkStart w:id="61" w:name="_ETM_Q1_120315"/>
      <w:bookmarkStart w:id="62" w:name="_ETM_Q1_120359"/>
      <w:bookmarkStart w:id="63" w:name="_ETM_Q1_119832"/>
      <w:bookmarkEnd w:id="61"/>
      <w:bookmarkEnd w:id="62"/>
      <w:bookmarkEnd w:id="63"/>
    </w:p>
    <w:p w:rsidR="001625E3" w:rsidRDefault="001625E3" w:rsidP="001625E3">
      <w:pPr>
        <w:pStyle w:val="af6"/>
        <w:keepNext/>
        <w:rPr>
          <w:rtl/>
        </w:rPr>
      </w:pPr>
      <w:bookmarkStart w:id="64" w:name="ET_yor_5110_7"/>
      <w:r w:rsidRPr="001625E3">
        <w:rPr>
          <w:rStyle w:val="TagStyle"/>
          <w:rtl/>
        </w:rPr>
        <w:t xml:space="preserve"> &lt;&lt; יור &gt;&gt; </w:t>
      </w:r>
      <w:r>
        <w:rPr>
          <w:rtl/>
        </w:rPr>
        <w:t>היו"ר עפר שלח:</w:t>
      </w:r>
      <w:r w:rsidRPr="001625E3">
        <w:rPr>
          <w:rStyle w:val="TagStyle"/>
          <w:rtl/>
        </w:rPr>
        <w:t xml:space="preserve"> &lt;&lt; יור &gt;&gt;</w:t>
      </w:r>
      <w:r w:rsidR="005E5F8A">
        <w:rPr>
          <w:rtl/>
        </w:rPr>
        <w:t xml:space="preserve"> </w:t>
      </w:r>
      <w:bookmarkEnd w:id="64"/>
    </w:p>
    <w:p w:rsidR="001625E3" w:rsidRDefault="001625E3" w:rsidP="001625E3">
      <w:pPr>
        <w:pStyle w:val="KeepWithNext"/>
        <w:rPr>
          <w:rtl/>
          <w:lang w:eastAsia="he-IL"/>
        </w:rPr>
      </w:pPr>
    </w:p>
    <w:p w:rsidR="001625E3" w:rsidRDefault="001625E3" w:rsidP="001625E3">
      <w:pPr>
        <w:rPr>
          <w:rtl/>
          <w:lang w:eastAsia="he-IL"/>
        </w:rPr>
      </w:pPr>
      <w:bookmarkStart w:id="65" w:name="_ETM_Q1_120082"/>
      <w:bookmarkStart w:id="66" w:name="_ETM_Q1_120106"/>
      <w:bookmarkEnd w:id="65"/>
      <w:bookmarkEnd w:id="66"/>
      <w:r>
        <w:rPr>
          <w:rFonts w:hint="cs"/>
          <w:rtl/>
          <w:lang w:eastAsia="he-IL"/>
        </w:rPr>
        <w:t>כן.</w:t>
      </w:r>
    </w:p>
    <w:p w:rsidR="001625E3" w:rsidRDefault="001625E3" w:rsidP="001625E3">
      <w:pPr>
        <w:rPr>
          <w:rtl/>
          <w:lang w:eastAsia="he-IL"/>
        </w:rPr>
      </w:pPr>
      <w:bookmarkStart w:id="67" w:name="_ETM_Q1_120720"/>
      <w:bookmarkStart w:id="68" w:name="_ETM_Q1_120770"/>
      <w:bookmarkStart w:id="69" w:name="_GoBack"/>
      <w:bookmarkEnd w:id="67"/>
      <w:bookmarkEnd w:id="68"/>
      <w:bookmarkEnd w:id="69"/>
    </w:p>
    <w:p w:rsidR="001625E3" w:rsidRDefault="001625E3" w:rsidP="001625E3">
      <w:pPr>
        <w:pStyle w:val="a4"/>
        <w:keepNext/>
        <w:rPr>
          <w:rtl/>
        </w:rPr>
      </w:pPr>
      <w:bookmarkStart w:id="70" w:name="ET_speaker_5802_8"/>
      <w:r w:rsidRPr="001625E3">
        <w:rPr>
          <w:rStyle w:val="TagStyle"/>
          <w:rtl/>
        </w:rPr>
        <w:t xml:space="preserve"> &lt;&lt; דובר &gt;&gt; </w:t>
      </w:r>
      <w:r>
        <w:rPr>
          <w:rtl/>
        </w:rPr>
        <w:t>שלמה קרעי (הליכוד):</w:t>
      </w:r>
      <w:r w:rsidRPr="001625E3">
        <w:rPr>
          <w:rStyle w:val="TagStyle"/>
          <w:rtl/>
        </w:rPr>
        <w:t xml:space="preserve"> &lt;&lt; דובר &gt;&gt;</w:t>
      </w:r>
      <w:r w:rsidR="005E5F8A">
        <w:rPr>
          <w:rtl/>
        </w:rPr>
        <w:t xml:space="preserve"> </w:t>
      </w:r>
      <w:bookmarkEnd w:id="70"/>
    </w:p>
    <w:p w:rsidR="001625E3" w:rsidRDefault="001625E3" w:rsidP="001625E3">
      <w:pPr>
        <w:pStyle w:val="KeepWithNext"/>
        <w:rPr>
          <w:rtl/>
          <w:lang w:eastAsia="he-IL"/>
        </w:rPr>
      </w:pPr>
    </w:p>
    <w:p w:rsidR="001625E3" w:rsidRDefault="001625E3" w:rsidP="001625E3">
      <w:pPr>
        <w:rPr>
          <w:rtl/>
          <w:lang w:eastAsia="he-IL"/>
        </w:rPr>
      </w:pPr>
      <w:bookmarkStart w:id="71" w:name="_ETM_Q1_120927"/>
      <w:bookmarkStart w:id="72" w:name="_ETM_Q1_120950"/>
      <w:bookmarkEnd w:id="71"/>
      <w:bookmarkEnd w:id="72"/>
      <w:r>
        <w:rPr>
          <w:rFonts w:hint="cs"/>
          <w:rtl/>
          <w:lang w:eastAsia="he-IL"/>
        </w:rPr>
        <w:t xml:space="preserve">אני רוצה </w:t>
      </w:r>
      <w:bookmarkStart w:id="73" w:name="_ETM_Q1_120987"/>
      <w:bookmarkEnd w:id="73"/>
      <w:r>
        <w:rPr>
          <w:rFonts w:hint="cs"/>
          <w:rtl/>
          <w:lang w:eastAsia="he-IL"/>
        </w:rPr>
        <w:t xml:space="preserve">לברך אותך על כך שנענית לבקשה. אני חושב שהנגב, </w:t>
      </w:r>
      <w:bookmarkStart w:id="74" w:name="_ETM_Q1_130946"/>
      <w:bookmarkEnd w:id="74"/>
      <w:r>
        <w:rPr>
          <w:rFonts w:hint="cs"/>
          <w:rtl/>
          <w:lang w:eastAsia="he-IL"/>
        </w:rPr>
        <w:t xml:space="preserve">יש הרבה נושאים שעומדים לפתחו שכאן בוועדה אנחנו יכולים </w:t>
      </w:r>
      <w:bookmarkStart w:id="75" w:name="_ETM_Q1_135142"/>
      <w:bookmarkEnd w:id="75"/>
      <w:r>
        <w:rPr>
          <w:rFonts w:hint="cs"/>
          <w:rtl/>
          <w:lang w:eastAsia="he-IL"/>
        </w:rPr>
        <w:t xml:space="preserve">בהחלט להניע את המהלכים ואת משרדי הממשלה לביצוע. הלוואי והייתי </w:t>
      </w:r>
      <w:bookmarkStart w:id="76" w:name="_ETM_Q1_141370"/>
      <w:bookmarkEnd w:id="76"/>
      <w:r>
        <w:rPr>
          <w:rFonts w:hint="cs"/>
          <w:rtl/>
          <w:lang w:eastAsia="he-IL"/>
        </w:rPr>
        <w:t xml:space="preserve">זוכה לכזה שיתוף פעולה בקרב חלק מהחברים בקואליציה. אני חושב </w:t>
      </w:r>
      <w:bookmarkStart w:id="77" w:name="_ETM_Q1_147478"/>
      <w:bookmarkEnd w:id="77"/>
      <w:r>
        <w:rPr>
          <w:rFonts w:hint="cs"/>
          <w:rtl/>
          <w:lang w:eastAsia="he-IL"/>
        </w:rPr>
        <w:t xml:space="preserve">שהוכחת כאן ענייניות, חתירה למטרה שהיא חשובה ובעצם לקחת את </w:t>
      </w:r>
      <w:bookmarkStart w:id="78" w:name="_ETM_Q1_156597"/>
      <w:bookmarkEnd w:id="78"/>
      <w:r>
        <w:rPr>
          <w:rFonts w:hint="cs"/>
          <w:rtl/>
          <w:lang w:eastAsia="he-IL"/>
        </w:rPr>
        <w:t xml:space="preserve">זה בלי לפקפק ובלי לומר שהאופוזיציה שולטת בוועדה או אני </w:t>
      </w:r>
      <w:bookmarkStart w:id="79" w:name="_ETM_Q1_162928"/>
      <w:bookmarkEnd w:id="79"/>
      <w:r>
        <w:rPr>
          <w:rFonts w:hint="cs"/>
          <w:rtl/>
          <w:lang w:eastAsia="he-IL"/>
        </w:rPr>
        <w:t xml:space="preserve">יושב ראש הוועדה. בעיניי זה היה דבר מאוד חשוב. אומרים </w:t>
      </w:r>
      <w:bookmarkStart w:id="80" w:name="_ETM_Q1_168940"/>
      <w:bookmarkEnd w:id="80"/>
      <w:r>
        <w:rPr>
          <w:rFonts w:hint="cs"/>
          <w:rtl/>
          <w:lang w:eastAsia="he-IL"/>
        </w:rPr>
        <w:t>שדבר שבא בקלות, זה משהו שהוא לא כל כך טוב וצריך להתאמץ</w:t>
      </w:r>
      <w:r w:rsidR="005E5F8A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 xml:space="preserve">כדי להשיג משהו. לשמחתי הלילה נשארנו כאן </w:t>
      </w:r>
      <w:bookmarkStart w:id="81" w:name="_ETM_Q1_177290"/>
      <w:bookmarkEnd w:id="81"/>
      <w:r>
        <w:rPr>
          <w:rFonts w:hint="cs"/>
          <w:rtl/>
          <w:lang w:eastAsia="he-IL"/>
        </w:rPr>
        <w:t xml:space="preserve">ערים כל הלילה ועצם זה שהגעתי לכאן, זה ממש לא </w:t>
      </w:r>
      <w:bookmarkStart w:id="82" w:name="_ETM_Q1_180266"/>
      <w:bookmarkEnd w:id="82"/>
      <w:r>
        <w:rPr>
          <w:rFonts w:hint="cs"/>
          <w:rtl/>
          <w:lang w:eastAsia="he-IL"/>
        </w:rPr>
        <w:t>בא בקלות.</w:t>
      </w:r>
      <w:r w:rsidR="005E5F8A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 xml:space="preserve">זה סימן שתהיה לנו ברכה והצלחה </w:t>
      </w:r>
      <w:bookmarkStart w:id="83" w:name="_ETM_Q1_187828"/>
      <w:bookmarkEnd w:id="83"/>
      <w:r>
        <w:rPr>
          <w:rFonts w:hint="cs"/>
          <w:rtl/>
          <w:lang w:eastAsia="he-IL"/>
        </w:rPr>
        <w:t>ובעזרת השם נצליח.</w:t>
      </w:r>
    </w:p>
    <w:p w:rsidR="001625E3" w:rsidRDefault="001625E3" w:rsidP="001625E3">
      <w:pPr>
        <w:rPr>
          <w:rtl/>
          <w:lang w:eastAsia="he-IL"/>
        </w:rPr>
      </w:pPr>
      <w:bookmarkStart w:id="84" w:name="_ETM_Q1_189110"/>
      <w:bookmarkStart w:id="85" w:name="_ETM_Q1_189168"/>
      <w:bookmarkStart w:id="86" w:name="_ETM_Q1_188862"/>
      <w:bookmarkEnd w:id="84"/>
      <w:bookmarkEnd w:id="85"/>
      <w:bookmarkEnd w:id="86"/>
    </w:p>
    <w:p w:rsidR="001625E3" w:rsidRDefault="001625E3" w:rsidP="001625E3">
      <w:pPr>
        <w:pStyle w:val="af6"/>
        <w:keepNext/>
        <w:rPr>
          <w:rtl/>
        </w:rPr>
      </w:pPr>
      <w:bookmarkStart w:id="87" w:name="ET_yor_5110_9"/>
      <w:r w:rsidRPr="001625E3">
        <w:rPr>
          <w:rStyle w:val="TagStyle"/>
          <w:rtl/>
        </w:rPr>
        <w:t xml:space="preserve"> &lt;&lt; יור &gt;&gt; </w:t>
      </w:r>
      <w:r>
        <w:rPr>
          <w:rtl/>
        </w:rPr>
        <w:t>היו"ר עפר שלח:</w:t>
      </w:r>
      <w:r w:rsidRPr="001625E3">
        <w:rPr>
          <w:rStyle w:val="TagStyle"/>
          <w:rtl/>
        </w:rPr>
        <w:t xml:space="preserve"> &lt;&lt; יור &gt;&gt;</w:t>
      </w:r>
      <w:r w:rsidR="005E5F8A">
        <w:rPr>
          <w:rtl/>
        </w:rPr>
        <w:t xml:space="preserve"> </w:t>
      </w:r>
      <w:bookmarkEnd w:id="87"/>
    </w:p>
    <w:p w:rsidR="001625E3" w:rsidRDefault="001625E3" w:rsidP="001625E3">
      <w:pPr>
        <w:pStyle w:val="KeepWithNext"/>
        <w:rPr>
          <w:rtl/>
          <w:lang w:eastAsia="he-IL"/>
        </w:rPr>
      </w:pPr>
    </w:p>
    <w:p w:rsidR="001625E3" w:rsidRDefault="001625E3" w:rsidP="001625E3">
      <w:pPr>
        <w:rPr>
          <w:rtl/>
          <w:lang w:eastAsia="he-IL"/>
        </w:rPr>
      </w:pPr>
      <w:bookmarkStart w:id="88" w:name="_ETM_Q1_189119"/>
      <w:bookmarkStart w:id="89" w:name="_ETM_Q1_189139"/>
      <w:bookmarkEnd w:id="88"/>
      <w:bookmarkEnd w:id="89"/>
      <w:r>
        <w:rPr>
          <w:rFonts w:hint="cs"/>
          <w:rtl/>
          <w:lang w:eastAsia="he-IL"/>
        </w:rPr>
        <w:t xml:space="preserve">תודה. חבר הכנסת </w:t>
      </w:r>
      <w:proofErr w:type="spellStart"/>
      <w:r>
        <w:rPr>
          <w:rFonts w:hint="cs"/>
          <w:rtl/>
          <w:lang w:eastAsia="he-IL"/>
        </w:rPr>
        <w:t>אלחרומי</w:t>
      </w:r>
      <w:proofErr w:type="spellEnd"/>
      <w:r>
        <w:rPr>
          <w:rFonts w:hint="cs"/>
          <w:rtl/>
          <w:lang w:eastAsia="he-IL"/>
        </w:rPr>
        <w:t>.</w:t>
      </w:r>
    </w:p>
    <w:p w:rsidR="001625E3" w:rsidRDefault="001625E3" w:rsidP="001625E3">
      <w:pPr>
        <w:rPr>
          <w:rtl/>
          <w:lang w:eastAsia="he-IL"/>
        </w:rPr>
      </w:pPr>
      <w:bookmarkStart w:id="90" w:name="_ETM_Q1_191278"/>
      <w:bookmarkEnd w:id="90"/>
    </w:p>
    <w:p w:rsidR="001625E3" w:rsidRDefault="001625E3" w:rsidP="001625E3">
      <w:pPr>
        <w:pStyle w:val="a4"/>
        <w:keepNext/>
        <w:rPr>
          <w:rtl/>
        </w:rPr>
      </w:pPr>
      <w:bookmarkStart w:id="91" w:name="ET_speaker_5682_10"/>
      <w:r w:rsidRPr="001625E3">
        <w:rPr>
          <w:rStyle w:val="TagStyle"/>
          <w:rtl/>
        </w:rPr>
        <w:t xml:space="preserve"> &lt;&lt; דובר &gt;&gt; </w:t>
      </w:r>
      <w:r>
        <w:rPr>
          <w:rtl/>
        </w:rPr>
        <w:t xml:space="preserve">סעיד </w:t>
      </w:r>
      <w:proofErr w:type="spellStart"/>
      <w:r>
        <w:rPr>
          <w:rtl/>
        </w:rPr>
        <w:t>אלחרומי</w:t>
      </w:r>
      <w:proofErr w:type="spellEnd"/>
      <w:r>
        <w:rPr>
          <w:rtl/>
        </w:rPr>
        <w:t xml:space="preserve"> (הרשימה המשותפת):</w:t>
      </w:r>
      <w:r w:rsidRPr="001625E3">
        <w:rPr>
          <w:rStyle w:val="TagStyle"/>
          <w:rtl/>
        </w:rPr>
        <w:t xml:space="preserve"> &lt;&lt; דובר &gt;&gt;</w:t>
      </w:r>
      <w:r w:rsidR="005E5F8A">
        <w:rPr>
          <w:rtl/>
        </w:rPr>
        <w:t xml:space="preserve"> </w:t>
      </w:r>
      <w:bookmarkEnd w:id="91"/>
    </w:p>
    <w:p w:rsidR="001625E3" w:rsidRDefault="001625E3" w:rsidP="001625E3">
      <w:pPr>
        <w:pStyle w:val="KeepWithNext"/>
        <w:rPr>
          <w:rtl/>
          <w:lang w:eastAsia="he-IL"/>
        </w:rPr>
      </w:pPr>
    </w:p>
    <w:p w:rsidR="001625E3" w:rsidRDefault="001625E3" w:rsidP="001625E3">
      <w:pPr>
        <w:rPr>
          <w:rtl/>
          <w:lang w:eastAsia="he-IL"/>
        </w:rPr>
      </w:pPr>
      <w:bookmarkStart w:id="92" w:name="_ETM_Q1_191543"/>
      <w:bookmarkStart w:id="93" w:name="_ETM_Q1_191563"/>
      <w:bookmarkEnd w:id="92"/>
      <w:bookmarkEnd w:id="93"/>
      <w:r>
        <w:rPr>
          <w:rFonts w:hint="cs"/>
          <w:rtl/>
          <w:lang w:eastAsia="he-IL"/>
        </w:rPr>
        <w:t xml:space="preserve">כמה משפטים. אני חושב שגם </w:t>
      </w:r>
      <w:bookmarkStart w:id="94" w:name="_ETM_Q1_193730"/>
      <w:bookmarkEnd w:id="94"/>
      <w:r>
        <w:rPr>
          <w:rFonts w:hint="cs"/>
          <w:rtl/>
          <w:lang w:eastAsia="he-IL"/>
        </w:rPr>
        <w:t>בהיותי חבר ועדת הביקורת וגם כתושב הנגב שמעל ל-270,000</w:t>
      </w:r>
      <w:r w:rsidR="005E5F8A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 xml:space="preserve">מתושביו הם בדואים, מן הראוי שאהיה חבר </w:t>
      </w:r>
      <w:bookmarkStart w:id="95" w:name="_ETM_Q1_203936"/>
      <w:bookmarkEnd w:id="95"/>
      <w:r>
        <w:rPr>
          <w:rFonts w:hint="cs"/>
          <w:rtl/>
          <w:lang w:eastAsia="he-IL"/>
        </w:rPr>
        <w:t>ב</w:t>
      </w:r>
      <w:r w:rsidR="005E5F8A">
        <w:rPr>
          <w:rFonts w:hint="cs"/>
          <w:rtl/>
          <w:lang w:eastAsia="he-IL"/>
        </w:rPr>
        <w:t>ו</w:t>
      </w:r>
      <w:r>
        <w:rPr>
          <w:rFonts w:hint="cs"/>
          <w:rtl/>
          <w:lang w:eastAsia="he-IL"/>
        </w:rPr>
        <w:t>ועדת המשנה</w:t>
      </w:r>
      <w:r w:rsidR="005E5F8A">
        <w:rPr>
          <w:rFonts w:hint="cs"/>
          <w:rtl/>
          <w:lang w:eastAsia="he-IL"/>
        </w:rPr>
        <w:t xml:space="preserve">. אני חושב שזה רק יועיל לוועדה </w:t>
      </w:r>
      <w:bookmarkStart w:id="96" w:name="_ETM_Q1_211538"/>
      <w:bookmarkEnd w:id="96"/>
      <w:r w:rsidR="005E5F8A">
        <w:rPr>
          <w:rFonts w:hint="cs"/>
          <w:rtl/>
          <w:lang w:eastAsia="he-IL"/>
        </w:rPr>
        <w:t>ורק יועיל לדיונים שלה.</w:t>
      </w:r>
    </w:p>
    <w:p w:rsidR="005E5F8A" w:rsidRDefault="005E5F8A" w:rsidP="001625E3">
      <w:pPr>
        <w:rPr>
          <w:rtl/>
          <w:lang w:eastAsia="he-IL"/>
        </w:rPr>
      </w:pPr>
      <w:bookmarkStart w:id="97" w:name="_ETM_Q1_212258"/>
      <w:bookmarkStart w:id="98" w:name="_ETM_Q1_212307"/>
      <w:bookmarkStart w:id="99" w:name="_ETM_Q1_212398"/>
      <w:bookmarkEnd w:id="97"/>
      <w:bookmarkEnd w:id="98"/>
      <w:bookmarkEnd w:id="99"/>
    </w:p>
    <w:p w:rsidR="005E5F8A" w:rsidRDefault="005E5F8A" w:rsidP="005E5F8A">
      <w:pPr>
        <w:pStyle w:val="af6"/>
        <w:keepNext/>
        <w:rPr>
          <w:rtl/>
        </w:rPr>
      </w:pPr>
      <w:bookmarkStart w:id="100" w:name="ET_yor_5110_11"/>
      <w:r w:rsidRPr="005E5F8A">
        <w:rPr>
          <w:rStyle w:val="TagStyle"/>
          <w:rtl/>
        </w:rPr>
        <w:t xml:space="preserve"> &lt;&lt; יור &gt;&gt; </w:t>
      </w:r>
      <w:r>
        <w:rPr>
          <w:rtl/>
        </w:rPr>
        <w:t>היו"ר עפר שלח:</w:t>
      </w:r>
      <w:r w:rsidRPr="005E5F8A">
        <w:rPr>
          <w:rStyle w:val="TagStyle"/>
          <w:rtl/>
        </w:rPr>
        <w:t xml:space="preserve"> &lt;&lt; יור &gt;&gt;</w:t>
      </w:r>
      <w:r>
        <w:rPr>
          <w:rtl/>
        </w:rPr>
        <w:t xml:space="preserve"> </w:t>
      </w:r>
      <w:bookmarkEnd w:id="100"/>
    </w:p>
    <w:p w:rsidR="005E5F8A" w:rsidRDefault="005E5F8A" w:rsidP="005E5F8A">
      <w:pPr>
        <w:pStyle w:val="KeepWithNext"/>
        <w:rPr>
          <w:rtl/>
          <w:lang w:eastAsia="he-IL"/>
        </w:rPr>
      </w:pPr>
    </w:p>
    <w:p w:rsidR="005E5F8A" w:rsidRDefault="005E5F8A" w:rsidP="005E5F8A">
      <w:pPr>
        <w:rPr>
          <w:rtl/>
          <w:lang w:eastAsia="he-IL"/>
        </w:rPr>
      </w:pPr>
      <w:bookmarkStart w:id="101" w:name="_ETM_Q1_212651"/>
      <w:bookmarkStart w:id="102" w:name="_ETM_Q1_212670"/>
      <w:bookmarkEnd w:id="101"/>
      <w:bookmarkEnd w:id="102"/>
      <w:r>
        <w:rPr>
          <w:rFonts w:hint="cs"/>
          <w:rtl/>
          <w:lang w:eastAsia="he-IL"/>
        </w:rPr>
        <w:t xml:space="preserve">אתה בהחלט צודק. היו כאן עניינים של הרכב קואליציה ואופוזיציה. אנחנו נוסיף בהמשך חבר אחד מהקואליציה </w:t>
      </w:r>
      <w:bookmarkStart w:id="103" w:name="_ETM_Q1_223507"/>
      <w:bookmarkEnd w:id="103"/>
      <w:r>
        <w:rPr>
          <w:rFonts w:hint="cs"/>
          <w:rtl/>
          <w:lang w:eastAsia="he-IL"/>
        </w:rPr>
        <w:t xml:space="preserve">וחבר אחד מהאופוזיציה. אני לגמרי מקבל את זה. שוב, </w:t>
      </w:r>
      <w:bookmarkStart w:id="104" w:name="_ETM_Q1_232374"/>
      <w:bookmarkEnd w:id="104"/>
      <w:r>
        <w:rPr>
          <w:rFonts w:hint="cs"/>
          <w:rtl/>
          <w:lang w:eastAsia="he-IL"/>
        </w:rPr>
        <w:t xml:space="preserve">הכנסת יוצאת לפגרה ואחריה נראה את האפשרות. אני אשמח שהוועדה הזאת תתפקד. אני מבקש לא לייחס לדבריו של חבר </w:t>
      </w:r>
      <w:bookmarkStart w:id="105" w:name="_ETM_Q1_240892"/>
      <w:bookmarkEnd w:id="105"/>
      <w:r>
        <w:rPr>
          <w:rFonts w:hint="cs"/>
          <w:rtl/>
          <w:lang w:eastAsia="he-IL"/>
        </w:rPr>
        <w:t xml:space="preserve">הכנסת קרעי שום משמעות פוליטית אבל אני חושב שיש להם </w:t>
      </w:r>
      <w:bookmarkStart w:id="106" w:name="_ETM_Q1_247672"/>
      <w:bookmarkEnd w:id="106"/>
      <w:r>
        <w:rPr>
          <w:rFonts w:hint="cs"/>
          <w:rtl/>
          <w:lang w:eastAsia="he-IL"/>
        </w:rPr>
        <w:t xml:space="preserve">כי אם הייתי בקואליציה, מן הסתם היית תוקף </w:t>
      </w:r>
      <w:bookmarkStart w:id="107" w:name="_ETM_Q1_248180"/>
      <w:bookmarkEnd w:id="107"/>
      <w:r>
        <w:rPr>
          <w:rFonts w:hint="cs"/>
          <w:rtl/>
          <w:lang w:eastAsia="he-IL"/>
        </w:rPr>
        <w:t>אותי על פי המקובל והכול היה בסדר.</w:t>
      </w:r>
    </w:p>
    <w:p w:rsidR="005E5F8A" w:rsidRDefault="005E5F8A" w:rsidP="005E5F8A">
      <w:pPr>
        <w:rPr>
          <w:rtl/>
          <w:lang w:eastAsia="he-IL"/>
        </w:rPr>
      </w:pPr>
      <w:bookmarkStart w:id="108" w:name="_ETM_Q1_253278"/>
      <w:bookmarkStart w:id="109" w:name="_ETM_Q1_253342"/>
      <w:bookmarkEnd w:id="108"/>
      <w:bookmarkEnd w:id="109"/>
    </w:p>
    <w:p w:rsidR="005E5F8A" w:rsidRDefault="005E5F8A" w:rsidP="005E5F8A">
      <w:pPr>
        <w:pStyle w:val="a4"/>
        <w:keepNext/>
        <w:rPr>
          <w:rtl/>
        </w:rPr>
      </w:pPr>
      <w:bookmarkStart w:id="110" w:name="ET_speaker_5802_12"/>
      <w:r w:rsidRPr="005E5F8A">
        <w:rPr>
          <w:rStyle w:val="TagStyle"/>
          <w:rtl/>
        </w:rPr>
        <w:t xml:space="preserve"> &lt;&lt; דובר &gt;&gt; </w:t>
      </w:r>
      <w:r>
        <w:rPr>
          <w:rtl/>
        </w:rPr>
        <w:t>שלמה קרעי (הליכוד):</w:t>
      </w:r>
      <w:r w:rsidRPr="005E5F8A">
        <w:rPr>
          <w:rStyle w:val="TagStyle"/>
          <w:rtl/>
        </w:rPr>
        <w:t xml:space="preserve"> &lt;&lt; דובר &gt;&gt;</w:t>
      </w:r>
      <w:r>
        <w:rPr>
          <w:rtl/>
        </w:rPr>
        <w:t xml:space="preserve"> </w:t>
      </w:r>
      <w:bookmarkEnd w:id="110"/>
    </w:p>
    <w:p w:rsidR="005E5F8A" w:rsidRDefault="005E5F8A" w:rsidP="005E5F8A">
      <w:pPr>
        <w:pStyle w:val="KeepWithNext"/>
        <w:rPr>
          <w:rtl/>
          <w:lang w:eastAsia="he-IL"/>
        </w:rPr>
      </w:pPr>
    </w:p>
    <w:p w:rsidR="005E5F8A" w:rsidRDefault="005E5F8A" w:rsidP="005E5F8A">
      <w:pPr>
        <w:rPr>
          <w:rtl/>
          <w:lang w:eastAsia="he-IL"/>
        </w:rPr>
      </w:pPr>
      <w:bookmarkStart w:id="111" w:name="_ETM_Q1_253214"/>
      <w:bookmarkStart w:id="112" w:name="_ETM_Q1_253237"/>
      <w:bookmarkEnd w:id="111"/>
      <w:bookmarkEnd w:id="112"/>
      <w:r>
        <w:rPr>
          <w:rFonts w:hint="cs"/>
          <w:rtl/>
          <w:lang w:eastAsia="he-IL"/>
        </w:rPr>
        <w:t xml:space="preserve">גם את האופוזיציה אנחנו </w:t>
      </w:r>
      <w:bookmarkStart w:id="113" w:name="_ETM_Q1_253226"/>
      <w:bookmarkEnd w:id="113"/>
      <w:r>
        <w:rPr>
          <w:rFonts w:hint="cs"/>
          <w:rtl/>
          <w:lang w:eastAsia="he-IL"/>
        </w:rPr>
        <w:t>תוקפים. גם אתם תוקפים אבל בדברים ענייניים.</w:t>
      </w:r>
    </w:p>
    <w:p w:rsidR="005E5F8A" w:rsidRDefault="005E5F8A" w:rsidP="005E5F8A">
      <w:pPr>
        <w:rPr>
          <w:rtl/>
          <w:lang w:eastAsia="he-IL"/>
        </w:rPr>
      </w:pPr>
      <w:bookmarkStart w:id="114" w:name="_ETM_Q1_254458"/>
      <w:bookmarkStart w:id="115" w:name="_ETM_Q1_254518"/>
      <w:bookmarkStart w:id="116" w:name="_ETM_Q1_255004"/>
      <w:bookmarkEnd w:id="114"/>
      <w:bookmarkEnd w:id="115"/>
      <w:bookmarkEnd w:id="116"/>
    </w:p>
    <w:p w:rsidR="005E5F8A" w:rsidRDefault="005E5F8A" w:rsidP="005E5F8A">
      <w:pPr>
        <w:pStyle w:val="af6"/>
        <w:keepNext/>
        <w:rPr>
          <w:rtl/>
        </w:rPr>
      </w:pPr>
      <w:bookmarkStart w:id="117" w:name="ET_yor_5110_13"/>
      <w:r w:rsidRPr="005E5F8A">
        <w:rPr>
          <w:rStyle w:val="TagStyle"/>
          <w:rtl/>
        </w:rPr>
        <w:t xml:space="preserve"> &lt;&lt; יור &gt;&gt; </w:t>
      </w:r>
      <w:r>
        <w:rPr>
          <w:rtl/>
        </w:rPr>
        <w:t>היו"ר עפר שלח:</w:t>
      </w:r>
      <w:r w:rsidRPr="005E5F8A">
        <w:rPr>
          <w:rStyle w:val="TagStyle"/>
          <w:rtl/>
        </w:rPr>
        <w:t xml:space="preserve"> &lt;&lt; יור &gt;&gt;</w:t>
      </w:r>
      <w:r>
        <w:rPr>
          <w:rtl/>
        </w:rPr>
        <w:t xml:space="preserve"> </w:t>
      </w:r>
      <w:bookmarkEnd w:id="117"/>
    </w:p>
    <w:p w:rsidR="005E5F8A" w:rsidRDefault="005E5F8A" w:rsidP="005E5F8A">
      <w:pPr>
        <w:pStyle w:val="KeepWithNext"/>
        <w:rPr>
          <w:rtl/>
          <w:lang w:eastAsia="he-IL"/>
        </w:rPr>
      </w:pPr>
    </w:p>
    <w:p w:rsidR="005E5F8A" w:rsidRDefault="005E5F8A" w:rsidP="005E5F8A">
      <w:pPr>
        <w:rPr>
          <w:rtl/>
          <w:lang w:eastAsia="he-IL"/>
        </w:rPr>
      </w:pPr>
      <w:bookmarkStart w:id="118" w:name="_ETM_Q1_255261"/>
      <w:bookmarkStart w:id="119" w:name="_ETM_Q1_255284"/>
      <w:bookmarkEnd w:id="118"/>
      <w:bookmarkEnd w:id="119"/>
      <w:r>
        <w:rPr>
          <w:rFonts w:hint="cs"/>
          <w:rtl/>
          <w:lang w:eastAsia="he-IL"/>
        </w:rPr>
        <w:t xml:space="preserve">בסדר גמור. </w:t>
      </w:r>
    </w:p>
    <w:p w:rsidR="005E5F8A" w:rsidRDefault="005E5F8A" w:rsidP="005E5F8A">
      <w:pPr>
        <w:rPr>
          <w:rtl/>
          <w:lang w:eastAsia="he-IL"/>
        </w:rPr>
      </w:pPr>
      <w:bookmarkStart w:id="120" w:name="_ETM_Q1_260292"/>
      <w:bookmarkStart w:id="121" w:name="_ETM_Q1_260346"/>
      <w:bookmarkEnd w:id="120"/>
      <w:bookmarkEnd w:id="121"/>
    </w:p>
    <w:p w:rsidR="005E5F8A" w:rsidRDefault="005E5F8A" w:rsidP="005E5F8A">
      <w:pPr>
        <w:rPr>
          <w:rtl/>
          <w:lang w:eastAsia="he-IL"/>
        </w:rPr>
      </w:pPr>
      <w:bookmarkStart w:id="122" w:name="_ETM_Q1_261300"/>
      <w:bookmarkStart w:id="123" w:name="_ETM_Q1_261356"/>
      <w:bookmarkEnd w:id="122"/>
      <w:bookmarkEnd w:id="123"/>
      <w:r>
        <w:rPr>
          <w:rFonts w:hint="cs"/>
          <w:rtl/>
          <w:lang w:eastAsia="he-IL"/>
        </w:rPr>
        <w:t>תודה. אנחנו עוברים לדיון הבא.</w:t>
      </w:r>
    </w:p>
    <w:p w:rsidR="005E5F8A" w:rsidRDefault="005E5F8A" w:rsidP="005E5F8A">
      <w:pPr>
        <w:rPr>
          <w:rtl/>
          <w:lang w:eastAsia="he-IL"/>
        </w:rPr>
      </w:pPr>
      <w:bookmarkStart w:id="124" w:name="_ETM_Q1_275445"/>
      <w:bookmarkStart w:id="125" w:name="_ETM_Q1_275505"/>
      <w:bookmarkEnd w:id="124"/>
      <w:bookmarkEnd w:id="125"/>
    </w:p>
    <w:p w:rsidR="005E5F8A" w:rsidRDefault="005E5F8A" w:rsidP="005E5F8A">
      <w:pPr>
        <w:rPr>
          <w:rtl/>
          <w:lang w:eastAsia="he-IL"/>
        </w:rPr>
      </w:pPr>
      <w:bookmarkStart w:id="126" w:name="_ETM_Q1_275573"/>
      <w:bookmarkStart w:id="127" w:name="_ETM_Q1_275609"/>
      <w:bookmarkEnd w:id="126"/>
      <w:bookmarkEnd w:id="127"/>
    </w:p>
    <w:p w:rsidR="005E5F8A" w:rsidRDefault="005E5F8A" w:rsidP="005E5F8A">
      <w:pPr>
        <w:rPr>
          <w:rtl/>
          <w:lang w:eastAsia="he-IL"/>
        </w:rPr>
      </w:pPr>
      <w:bookmarkStart w:id="128" w:name="_ETM_Q1_276110"/>
      <w:bookmarkStart w:id="129" w:name="_ETM_Q1_276164"/>
      <w:bookmarkEnd w:id="128"/>
      <w:bookmarkEnd w:id="129"/>
    </w:p>
    <w:p w:rsidR="005E5F8A" w:rsidRDefault="005E5F8A" w:rsidP="005E5F8A">
      <w:pPr>
        <w:pStyle w:val="afc"/>
        <w:keepNext/>
        <w:rPr>
          <w:rtl/>
          <w:lang w:eastAsia="he-IL"/>
        </w:rPr>
      </w:pPr>
      <w:bookmarkStart w:id="130" w:name="ET_meetingend_14"/>
      <w:r w:rsidRPr="005E5F8A">
        <w:rPr>
          <w:rStyle w:val="TagStyle"/>
          <w:rtl/>
        </w:rPr>
        <w:t xml:space="preserve"> &lt;&lt; סיום &gt;&gt; </w:t>
      </w:r>
      <w:r>
        <w:rPr>
          <w:rtl/>
          <w:lang w:eastAsia="he-IL"/>
        </w:rPr>
        <w:t>הישיבה ננעלה בשעה 09:05.</w:t>
      </w:r>
      <w:r w:rsidRPr="005E5F8A">
        <w:rPr>
          <w:rStyle w:val="TagStyle"/>
          <w:rtl/>
        </w:rPr>
        <w:t xml:space="preserve"> &lt;&lt; סיום &gt;&gt;</w:t>
      </w:r>
      <w:r>
        <w:rPr>
          <w:rtl/>
          <w:lang w:eastAsia="he-IL"/>
        </w:rPr>
        <w:t xml:space="preserve"> </w:t>
      </w:r>
      <w:bookmarkEnd w:id="130"/>
    </w:p>
    <w:p w:rsidR="005E5F8A" w:rsidRDefault="005E5F8A" w:rsidP="005E5F8A">
      <w:pPr>
        <w:pStyle w:val="KeepWithNext"/>
        <w:rPr>
          <w:rtl/>
          <w:lang w:eastAsia="he-IL"/>
        </w:rPr>
      </w:pPr>
    </w:p>
    <w:p w:rsidR="005E5F8A" w:rsidRPr="005E5F8A" w:rsidRDefault="005E5F8A" w:rsidP="005E5F8A">
      <w:pPr>
        <w:rPr>
          <w:rtl/>
          <w:lang w:eastAsia="he-IL"/>
        </w:rPr>
      </w:pPr>
    </w:p>
    <w:p w:rsidR="001625E3" w:rsidRPr="001625E3" w:rsidRDefault="001625E3" w:rsidP="001625E3">
      <w:pPr>
        <w:rPr>
          <w:rtl/>
          <w:lang w:eastAsia="he-IL"/>
        </w:rPr>
      </w:pPr>
      <w:bookmarkStart w:id="131" w:name="_ETM_Q1_185250"/>
      <w:bookmarkStart w:id="132" w:name="_ETM_Q1_185301"/>
      <w:bookmarkEnd w:id="131"/>
      <w:bookmarkEnd w:id="132"/>
    </w:p>
    <w:p w:rsidR="001625E3" w:rsidRPr="001625E3" w:rsidRDefault="001625E3" w:rsidP="001625E3">
      <w:pPr>
        <w:rPr>
          <w:rtl/>
          <w:lang w:eastAsia="he-IL"/>
        </w:rPr>
      </w:pPr>
      <w:bookmarkStart w:id="133" w:name="_ETM_Q1_122380"/>
      <w:bookmarkStart w:id="134" w:name="_ETM_Q1_122406"/>
      <w:bookmarkEnd w:id="133"/>
      <w:bookmarkEnd w:id="134"/>
    </w:p>
    <w:p w:rsidR="001625E3" w:rsidRPr="001625E3" w:rsidRDefault="001625E3" w:rsidP="001625E3">
      <w:bookmarkStart w:id="135" w:name="_ETM_Q1_101142"/>
      <w:bookmarkStart w:id="136" w:name="_ETM_Q1_101221"/>
      <w:bookmarkEnd w:id="135"/>
      <w:bookmarkEnd w:id="136"/>
    </w:p>
    <w:p w:rsidR="001625E3" w:rsidRPr="00D45D48" w:rsidRDefault="001625E3"/>
    <w:sectPr w:rsidR="001625E3" w:rsidRPr="00D45D48" w:rsidSect="007C26C7">
      <w:type w:val="continuous"/>
      <w:pgSz w:w="11906" w:h="16838" w:code="9"/>
      <w:pgMar w:top="1440" w:right="1412" w:bottom="1440" w:left="1412" w:header="709" w:footer="709" w:gutter="0"/>
      <w:pgNumType w:start="1"/>
      <w:cols w:space="708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2723" w:rsidRDefault="00A42723">
      <w:r>
        <w:separator/>
      </w:r>
    </w:p>
  </w:endnote>
  <w:endnote w:type="continuationSeparator" w:id="0">
    <w:p w:rsidR="00A42723" w:rsidRDefault="00A42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Hatzvi">
    <w:altName w:val="Segoe UI Semilight"/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2723" w:rsidRDefault="00A42723">
      <w:r>
        <w:separator/>
      </w:r>
    </w:p>
  </w:footnote>
  <w:footnote w:type="continuationSeparator" w:id="0">
    <w:p w:rsidR="00A42723" w:rsidRDefault="00A427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6E57" w:rsidRDefault="00D86E57" w:rsidP="00037279">
    <w:pPr>
      <w:pStyle w:val="a3"/>
      <w:framePr w:wrap="around" w:vAnchor="text" w:hAnchor="margin" w:y="1"/>
      <w:rPr>
        <w:rStyle w:val="af7"/>
      </w:rPr>
    </w:pPr>
    <w:r>
      <w:rPr>
        <w:rStyle w:val="af7"/>
        <w:rtl/>
      </w:rPr>
      <w:fldChar w:fldCharType="begin"/>
    </w:r>
    <w:r>
      <w:rPr>
        <w:rStyle w:val="af7"/>
      </w:rPr>
      <w:instrText xml:space="preserve">PAGE  </w:instrText>
    </w:r>
    <w:r>
      <w:rPr>
        <w:rStyle w:val="af7"/>
        <w:rtl/>
      </w:rPr>
      <w:fldChar w:fldCharType="end"/>
    </w:r>
  </w:p>
  <w:p w:rsidR="00D86E57" w:rsidRDefault="00D86E57" w:rsidP="005D61F3">
    <w:pPr>
      <w:pStyle w:val="a3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6E57" w:rsidRDefault="00D86E57" w:rsidP="00D45D27">
    <w:pPr>
      <w:pStyle w:val="a3"/>
      <w:framePr w:wrap="around" w:vAnchor="text" w:hAnchor="margin" w:y="1"/>
      <w:rPr>
        <w:rStyle w:val="af7"/>
        <w:rtl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separate"/>
    </w:r>
    <w:r w:rsidR="007C26C7">
      <w:rPr>
        <w:rStyle w:val="af7"/>
        <w:noProof/>
        <w:rtl/>
      </w:rPr>
      <w:t>3</w:t>
    </w:r>
    <w:r>
      <w:rPr>
        <w:rStyle w:val="af7"/>
      </w:rPr>
      <w:fldChar w:fldCharType="end"/>
    </w:r>
  </w:p>
  <w:p w:rsidR="00D86E57" w:rsidRPr="00CC5815" w:rsidRDefault="00D45D48" w:rsidP="008E5E3F">
    <w:pPr>
      <w:pStyle w:val="a3"/>
      <w:ind w:firstLine="0"/>
    </w:pPr>
    <w:r>
      <w:rPr>
        <w:rtl/>
      </w:rPr>
      <w:t>הוועדה לענייני ביקורת המדינה</w:t>
    </w:r>
  </w:p>
  <w:p w:rsidR="00D86E57" w:rsidRPr="00CC5815" w:rsidRDefault="00D45D48" w:rsidP="008E5E3F">
    <w:pPr>
      <w:pStyle w:val="a3"/>
      <w:ind w:firstLine="0"/>
      <w:rPr>
        <w:rtl/>
      </w:rPr>
    </w:pPr>
    <w:r>
      <w:rPr>
        <w:rtl/>
      </w:rPr>
      <w:t>24/08/2020</w:t>
    </w:r>
  </w:p>
  <w:p w:rsidR="00D86E57" w:rsidRPr="00CC5815" w:rsidRDefault="00D86E57" w:rsidP="008E5E3F">
    <w:pPr>
      <w:pStyle w:val="a3"/>
      <w:ind w:firstLine="0"/>
      <w:rPr>
        <w:rtl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17C6" w:rsidRDefault="00E33AE3" w:rsidP="000A17C6">
    <w:pPr>
      <w:keepNext/>
      <w:spacing w:line="240" w:lineRule="atLeast"/>
      <w:ind w:firstLine="0"/>
      <w:jc w:val="center"/>
      <w:outlineLvl w:val="0"/>
      <w:rPr>
        <w:rtl/>
      </w:rPr>
    </w:pPr>
    <w:r>
      <w:rPr>
        <w:noProof/>
      </w:rPr>
      <w:drawing>
        <wp:inline distT="0" distB="0" distL="0" distR="0" wp14:anchorId="44205774" wp14:editId="27C7DE06">
          <wp:extent cx="510540" cy="624840"/>
          <wp:effectExtent l="0" t="0" r="3810" b="3810"/>
          <wp:docPr id="1" name="תמונה 1" descr="סמל המדינה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 descr="סמל המדינה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054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A17C6" w:rsidRDefault="000A17C6" w:rsidP="000A17C6">
    <w:pPr>
      <w:spacing w:line="240" w:lineRule="atLeast"/>
      <w:ind w:firstLine="0"/>
      <w:jc w:val="center"/>
      <w:outlineLvl w:val="0"/>
      <w:rPr>
        <w:rFonts w:cs="Guttman Hatzvi"/>
        <w:b/>
        <w:bCs/>
        <w:color w:val="17365D"/>
        <w:sz w:val="22"/>
        <w:szCs w:val="22"/>
        <w:rtl/>
      </w:rPr>
    </w:pPr>
    <w:r w:rsidRPr="00EA624B">
      <w:rPr>
        <w:rFonts w:cs="Guttman Hatzvi" w:hint="cs"/>
        <w:b/>
        <w:bCs/>
        <w:noProof/>
        <w:color w:val="17365D"/>
        <w:sz w:val="22"/>
        <w:szCs w:val="22"/>
        <w:rtl/>
      </w:rPr>
      <w:t>הכנסת</w:t>
    </w:r>
  </w:p>
  <w:p w:rsidR="000A17C6" w:rsidRDefault="000A17C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B6D6A4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67664EE"/>
    <w:multiLevelType w:val="hybridMultilevel"/>
    <w:tmpl w:val="F5845DE0"/>
    <w:lvl w:ilvl="0" w:tplc="C57CB7B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formsDesig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urrentUser" w:val="נייד פרוטוקול מליאה"/>
    <w:docVar w:name="Manager" w:val="דליה איציק"/>
    <w:docVar w:name="OriginalName" w:val="PROTOCOL284193_7B.doc"/>
    <w:docVar w:name="Position" w:val=" "/>
    <w:docVar w:name="Queue" w:val="7B"/>
    <w:docVar w:name="SaveYN" w:val="N"/>
    <w:docVar w:name="Session" w:val="284193"/>
    <w:docVar w:name="SessionDate" w:val="05/03/2008"/>
    <w:docVar w:name="SpeakersNum" w:val="0"/>
    <w:docVar w:name="StartMode" w:val="2"/>
    <w:docVar w:name="Typist" w:val="אפלבוים אתי"/>
  </w:docVars>
  <w:rsids>
    <w:rsidRoot w:val="00A66020"/>
    <w:rsid w:val="0002047E"/>
    <w:rsid w:val="00037279"/>
    <w:rsid w:val="00067F42"/>
    <w:rsid w:val="00092B80"/>
    <w:rsid w:val="000A17C6"/>
    <w:rsid w:val="000B060C"/>
    <w:rsid w:val="000B2EE6"/>
    <w:rsid w:val="000C47F5"/>
    <w:rsid w:val="000E3314"/>
    <w:rsid w:val="000F2459"/>
    <w:rsid w:val="00150436"/>
    <w:rsid w:val="001625E3"/>
    <w:rsid w:val="00167294"/>
    <w:rsid w:val="001673D4"/>
    <w:rsid w:val="00171E7F"/>
    <w:rsid w:val="001758C1"/>
    <w:rsid w:val="0017779F"/>
    <w:rsid w:val="001A74E9"/>
    <w:rsid w:val="001A7A1B"/>
    <w:rsid w:val="001C44DA"/>
    <w:rsid w:val="001C4FDA"/>
    <w:rsid w:val="001D440C"/>
    <w:rsid w:val="002016FF"/>
    <w:rsid w:val="00227FEF"/>
    <w:rsid w:val="00261554"/>
    <w:rsid w:val="00275C03"/>
    <w:rsid w:val="00280D58"/>
    <w:rsid w:val="002D4BDB"/>
    <w:rsid w:val="002E5E31"/>
    <w:rsid w:val="00303B4C"/>
    <w:rsid w:val="00321E62"/>
    <w:rsid w:val="00327BF8"/>
    <w:rsid w:val="00340AFA"/>
    <w:rsid w:val="003658CB"/>
    <w:rsid w:val="00366CFB"/>
    <w:rsid w:val="0036794C"/>
    <w:rsid w:val="003725B8"/>
    <w:rsid w:val="00373508"/>
    <w:rsid w:val="00396023"/>
    <w:rsid w:val="003C279D"/>
    <w:rsid w:val="003F0A5F"/>
    <w:rsid w:val="00420E41"/>
    <w:rsid w:val="00424C94"/>
    <w:rsid w:val="00447608"/>
    <w:rsid w:val="00451746"/>
    <w:rsid w:val="00470EAC"/>
    <w:rsid w:val="0049458B"/>
    <w:rsid w:val="00495FD8"/>
    <w:rsid w:val="004B0A65"/>
    <w:rsid w:val="004B1BE9"/>
    <w:rsid w:val="00500C0C"/>
    <w:rsid w:val="00546678"/>
    <w:rsid w:val="005506B9"/>
    <w:rsid w:val="005817EC"/>
    <w:rsid w:val="00590B77"/>
    <w:rsid w:val="005A342D"/>
    <w:rsid w:val="005C363E"/>
    <w:rsid w:val="005D61F3"/>
    <w:rsid w:val="005E1C6B"/>
    <w:rsid w:val="005E5F8A"/>
    <w:rsid w:val="005F76B0"/>
    <w:rsid w:val="00634F61"/>
    <w:rsid w:val="00695A47"/>
    <w:rsid w:val="006A0CB7"/>
    <w:rsid w:val="006F0259"/>
    <w:rsid w:val="00700433"/>
    <w:rsid w:val="00702755"/>
    <w:rsid w:val="0070472C"/>
    <w:rsid w:val="007509A6"/>
    <w:rsid w:val="007872B4"/>
    <w:rsid w:val="00791CBE"/>
    <w:rsid w:val="007C26C7"/>
    <w:rsid w:val="007C693F"/>
    <w:rsid w:val="007C6ADD"/>
    <w:rsid w:val="0082136D"/>
    <w:rsid w:val="008320F6"/>
    <w:rsid w:val="00841223"/>
    <w:rsid w:val="00846BE9"/>
    <w:rsid w:val="00853207"/>
    <w:rsid w:val="008713A4"/>
    <w:rsid w:val="00875F10"/>
    <w:rsid w:val="008C6035"/>
    <w:rsid w:val="008C7015"/>
    <w:rsid w:val="008D1DFB"/>
    <w:rsid w:val="008E03B4"/>
    <w:rsid w:val="008E5E3F"/>
    <w:rsid w:val="0090279B"/>
    <w:rsid w:val="00914904"/>
    <w:rsid w:val="009258CE"/>
    <w:rsid w:val="009515F0"/>
    <w:rsid w:val="009830CB"/>
    <w:rsid w:val="009D478A"/>
    <w:rsid w:val="009E6E93"/>
    <w:rsid w:val="009F1518"/>
    <w:rsid w:val="009F5773"/>
    <w:rsid w:val="00A15971"/>
    <w:rsid w:val="00A22C90"/>
    <w:rsid w:val="00A42723"/>
    <w:rsid w:val="00A64A6D"/>
    <w:rsid w:val="00A66020"/>
    <w:rsid w:val="00AB02EE"/>
    <w:rsid w:val="00AB3F3A"/>
    <w:rsid w:val="00AD4EC9"/>
    <w:rsid w:val="00AD6FFC"/>
    <w:rsid w:val="00AF31E6"/>
    <w:rsid w:val="00AF4150"/>
    <w:rsid w:val="00B0509A"/>
    <w:rsid w:val="00B120B2"/>
    <w:rsid w:val="00B50340"/>
    <w:rsid w:val="00B65508"/>
    <w:rsid w:val="00B8517A"/>
    <w:rsid w:val="00BA6446"/>
    <w:rsid w:val="00BD47B7"/>
    <w:rsid w:val="00C135D5"/>
    <w:rsid w:val="00C22DCB"/>
    <w:rsid w:val="00C3598A"/>
    <w:rsid w:val="00C360BC"/>
    <w:rsid w:val="00C44800"/>
    <w:rsid w:val="00C52EC2"/>
    <w:rsid w:val="00C61DC1"/>
    <w:rsid w:val="00C64AFF"/>
    <w:rsid w:val="00C661EE"/>
    <w:rsid w:val="00C72438"/>
    <w:rsid w:val="00C763E4"/>
    <w:rsid w:val="00C8624A"/>
    <w:rsid w:val="00CA5363"/>
    <w:rsid w:val="00CB6D60"/>
    <w:rsid w:val="00CC5815"/>
    <w:rsid w:val="00CE24B8"/>
    <w:rsid w:val="00CE5849"/>
    <w:rsid w:val="00D278F7"/>
    <w:rsid w:val="00D37550"/>
    <w:rsid w:val="00D40A29"/>
    <w:rsid w:val="00D45D27"/>
    <w:rsid w:val="00D45D48"/>
    <w:rsid w:val="00D86E57"/>
    <w:rsid w:val="00D96B24"/>
    <w:rsid w:val="00DE5B80"/>
    <w:rsid w:val="00E33AE3"/>
    <w:rsid w:val="00E61903"/>
    <w:rsid w:val="00E64116"/>
    <w:rsid w:val="00EA624B"/>
    <w:rsid w:val="00EB057D"/>
    <w:rsid w:val="00EB18E4"/>
    <w:rsid w:val="00EB5C85"/>
    <w:rsid w:val="00EC0AC2"/>
    <w:rsid w:val="00EC1FB3"/>
    <w:rsid w:val="00EC2CD4"/>
    <w:rsid w:val="00EE09AD"/>
    <w:rsid w:val="00F053E5"/>
    <w:rsid w:val="00F10D2D"/>
    <w:rsid w:val="00F16831"/>
    <w:rsid w:val="00F41C33"/>
    <w:rsid w:val="00F423F1"/>
    <w:rsid w:val="00F4792E"/>
    <w:rsid w:val="00F53584"/>
    <w:rsid w:val="00F549E5"/>
    <w:rsid w:val="00F63F05"/>
    <w:rsid w:val="00F72368"/>
    <w:rsid w:val="00F821F6"/>
    <w:rsid w:val="00F84D49"/>
    <w:rsid w:val="00FB0768"/>
    <w:rsid w:val="00FE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ETWord"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  <w15:docId w15:val="{F1A2463E-7518-4144-B260-1D33A4D3E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508"/>
    <w:pPr>
      <w:bidi/>
      <w:spacing w:line="240" w:lineRule="exact"/>
      <w:ind w:firstLine="720"/>
      <w:jc w:val="both"/>
    </w:pPr>
    <w:rPr>
      <w:rFonts w:cs="David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D61F3"/>
    <w:pPr>
      <w:tabs>
        <w:tab w:val="center" w:pos="4153"/>
        <w:tab w:val="right" w:pos="8306"/>
      </w:tabs>
    </w:pPr>
  </w:style>
  <w:style w:type="paragraph" w:customStyle="1" w:styleId="a4">
    <w:name w:val="דובר"/>
    <w:basedOn w:val="a"/>
    <w:next w:val="a"/>
    <w:rsid w:val="00C64AFF"/>
    <w:pPr>
      <w:ind w:firstLine="0"/>
    </w:pPr>
    <w:rPr>
      <w:rFonts w:ascii="David" w:hAnsi="David"/>
      <w:u w:val="single"/>
      <w:lang w:eastAsia="he-IL"/>
    </w:rPr>
  </w:style>
  <w:style w:type="paragraph" w:styleId="a5">
    <w:name w:val="caption"/>
    <w:basedOn w:val="a"/>
    <w:next w:val="a"/>
    <w:qFormat/>
    <w:pPr>
      <w:spacing w:before="120" w:after="120"/>
    </w:pPr>
    <w:rPr>
      <w:b/>
      <w:bCs/>
      <w:sz w:val="20"/>
      <w:szCs w:val="20"/>
    </w:rPr>
  </w:style>
  <w:style w:type="paragraph" w:customStyle="1" w:styleId="a6">
    <w:name w:val="נושא"/>
    <w:basedOn w:val="a"/>
    <w:next w:val="a"/>
    <w:rsid w:val="00D40A29"/>
    <w:pPr>
      <w:ind w:firstLine="0"/>
      <w:jc w:val="center"/>
      <w:outlineLvl w:val="1"/>
    </w:pPr>
    <w:rPr>
      <w:rFonts w:ascii="David" w:hAnsi="David"/>
      <w:b/>
      <w:bCs/>
      <w:u w:val="single"/>
    </w:rPr>
  </w:style>
  <w:style w:type="paragraph" w:styleId="a7">
    <w:name w:val="footer"/>
    <w:basedOn w:val="a"/>
    <w:rsid w:val="005D61F3"/>
    <w:pPr>
      <w:tabs>
        <w:tab w:val="center" w:pos="4153"/>
        <w:tab w:val="right" w:pos="8306"/>
      </w:tabs>
    </w:pPr>
  </w:style>
  <w:style w:type="paragraph" w:customStyle="1" w:styleId="a8">
    <w:name w:val="מנהל"/>
    <w:basedOn w:val="a"/>
    <w:next w:val="a"/>
    <w:rsid w:val="00C64AFF"/>
    <w:pPr>
      <w:jc w:val="center"/>
    </w:pPr>
    <w:rPr>
      <w:rFonts w:ascii="David" w:hAnsi="David"/>
    </w:rPr>
  </w:style>
  <w:style w:type="paragraph" w:customStyle="1" w:styleId="a9">
    <w:name w:val="שאילתה"/>
    <w:basedOn w:val="a"/>
    <w:next w:val="a"/>
    <w:rsid w:val="00C64AFF"/>
    <w:pPr>
      <w:jc w:val="center"/>
    </w:pPr>
    <w:rPr>
      <w:rFonts w:ascii="David" w:hAnsi="David"/>
      <w:b/>
      <w:bCs/>
      <w:u w:val="single"/>
    </w:rPr>
  </w:style>
  <w:style w:type="paragraph" w:customStyle="1" w:styleId="aa">
    <w:name w:val="תאריך_עברי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b">
    <w:name w:val="שער_כותרת_מספר_ישיבה"/>
    <w:basedOn w:val="a"/>
    <w:next w:val="a"/>
    <w:pPr>
      <w:spacing w:line="360" w:lineRule="auto"/>
      <w:jc w:val="center"/>
    </w:pPr>
    <w:rPr>
      <w:rFonts w:ascii="Arial" w:hAnsi="Arial" w:cs="Arial"/>
      <w:b/>
      <w:bCs/>
      <w:sz w:val="28"/>
      <w:szCs w:val="28"/>
      <w:u w:val="single"/>
    </w:rPr>
  </w:style>
  <w:style w:type="paragraph" w:customStyle="1" w:styleId="ac">
    <w:name w:val="שער_יום_תאריך_ישיבה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d">
    <w:name w:val="שער_ירושלים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e">
    <w:name w:val="שער_דברי_הכנסת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">
    <w:name w:val="שער_מספר_חוברת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0">
    <w:name w:val="שער_מספר_ישיבה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1">
    <w:name w:val="הצבעה_מספר"/>
    <w:basedOn w:val="a"/>
    <w:next w:val="a"/>
    <w:rsid w:val="00D96B24"/>
    <w:pPr>
      <w:spacing w:line="360" w:lineRule="auto"/>
      <w:jc w:val="center"/>
    </w:pPr>
    <w:rPr>
      <w:rFonts w:ascii="David" w:hAnsi="David"/>
      <w:b/>
      <w:bCs/>
    </w:rPr>
  </w:style>
  <w:style w:type="paragraph" w:customStyle="1" w:styleId="--">
    <w:name w:val="הצבעה_בעד-נגד-נמנעים"/>
    <w:basedOn w:val="a"/>
    <w:next w:val="a"/>
    <w:rsid w:val="00D96B24"/>
    <w:pPr>
      <w:spacing w:line="360" w:lineRule="auto"/>
      <w:jc w:val="center"/>
    </w:pPr>
    <w:rPr>
      <w:rFonts w:ascii="David" w:hAnsi="David"/>
    </w:rPr>
  </w:style>
  <w:style w:type="paragraph" w:customStyle="1" w:styleId="af2">
    <w:name w:val="הצבעה_תוצאות"/>
    <w:basedOn w:val="a"/>
    <w:next w:val="a"/>
    <w:rsid w:val="00D96B24"/>
    <w:pPr>
      <w:spacing w:line="360" w:lineRule="auto"/>
      <w:jc w:val="center"/>
    </w:pPr>
    <w:rPr>
      <w:rFonts w:ascii="David" w:hAnsi="David"/>
    </w:rPr>
  </w:style>
  <w:style w:type="paragraph" w:customStyle="1" w:styleId="af3">
    <w:name w:val="שער_חוברת_ישיבות"/>
    <w:basedOn w:val="a"/>
    <w:next w:val="a"/>
    <w:pPr>
      <w:spacing w:line="360" w:lineRule="auto"/>
    </w:pPr>
    <w:rPr>
      <w:rFonts w:ascii="Arial" w:hAnsi="Arial" w:cs="Arial"/>
      <w:b/>
      <w:bCs/>
      <w:sz w:val="22"/>
      <w:szCs w:val="22"/>
    </w:rPr>
  </w:style>
  <w:style w:type="paragraph" w:customStyle="1" w:styleId="af4">
    <w:name w:val="שער_חברת_תאריכים"/>
    <w:basedOn w:val="a"/>
    <w:next w:val="a"/>
    <w:pPr>
      <w:spacing w:line="360" w:lineRule="auto"/>
    </w:pPr>
    <w:rPr>
      <w:rFonts w:ascii="Arial" w:hAnsi="Arial" w:cs="Arial"/>
      <w:b/>
      <w:bCs/>
      <w:sz w:val="22"/>
      <w:szCs w:val="22"/>
    </w:rPr>
  </w:style>
  <w:style w:type="paragraph" w:customStyle="1" w:styleId="af5">
    <w:name w:val="קריאות"/>
    <w:basedOn w:val="a4"/>
    <w:next w:val="a"/>
    <w:rsid w:val="00841223"/>
  </w:style>
  <w:style w:type="paragraph" w:customStyle="1" w:styleId="af6">
    <w:name w:val="יור"/>
    <w:basedOn w:val="a4"/>
    <w:next w:val="a"/>
    <w:rsid w:val="00C64AFF"/>
  </w:style>
  <w:style w:type="paragraph" w:customStyle="1" w:styleId="-">
    <w:name w:val="דובר-המשך"/>
    <w:basedOn w:val="a4"/>
    <w:next w:val="a"/>
    <w:rsid w:val="00841223"/>
  </w:style>
  <w:style w:type="paragraph" w:customStyle="1" w:styleId="-0">
    <w:name w:val="נושא-תת"/>
    <w:basedOn w:val="a6"/>
    <w:next w:val="a"/>
    <w:rsid w:val="00C64AFF"/>
  </w:style>
  <w:style w:type="character" w:styleId="af7">
    <w:name w:val="page number"/>
    <w:basedOn w:val="a0"/>
    <w:rsid w:val="005D61F3"/>
  </w:style>
  <w:style w:type="paragraph" w:customStyle="1" w:styleId="af8">
    <w:name w:val="תשובה"/>
    <w:basedOn w:val="a9"/>
    <w:next w:val="a"/>
    <w:rsid w:val="0070472C"/>
  </w:style>
  <w:style w:type="paragraph" w:customStyle="1" w:styleId="af9">
    <w:name w:val="אורח"/>
    <w:basedOn w:val="a"/>
    <w:next w:val="a"/>
    <w:rsid w:val="00C64AFF"/>
    <w:pPr>
      <w:ind w:firstLine="0"/>
    </w:pPr>
    <w:rPr>
      <w:rFonts w:ascii="David" w:hAnsi="David"/>
      <w:u w:val="single"/>
    </w:rPr>
  </w:style>
  <w:style w:type="paragraph" w:customStyle="1" w:styleId="afa">
    <w:name w:val="הפסקת_הישיבה"/>
    <w:basedOn w:val="a"/>
    <w:next w:val="a"/>
    <w:rsid w:val="00F549E5"/>
    <w:rPr>
      <w:b/>
      <w:bCs/>
    </w:rPr>
  </w:style>
  <w:style w:type="paragraph" w:customStyle="1" w:styleId="afb">
    <w:name w:val="אחרי_כן"/>
    <w:basedOn w:val="a"/>
    <w:next w:val="a"/>
    <w:rsid w:val="00D86E57"/>
    <w:rPr>
      <w:rFonts w:ascii="David" w:hAnsi="David"/>
      <w:b/>
      <w:bCs/>
    </w:rPr>
  </w:style>
  <w:style w:type="paragraph" w:customStyle="1" w:styleId="afc">
    <w:name w:val="סיום_הישיבה"/>
    <w:basedOn w:val="a"/>
    <w:next w:val="a"/>
    <w:rsid w:val="00F549E5"/>
    <w:rPr>
      <w:b/>
      <w:bCs/>
    </w:rPr>
  </w:style>
  <w:style w:type="paragraph" w:customStyle="1" w:styleId="KeepWithNext">
    <w:name w:val="KeepWithNext"/>
    <w:basedOn w:val="a"/>
    <w:next w:val="a"/>
    <w:qFormat/>
    <w:rsid w:val="00695A47"/>
    <w:pPr>
      <w:keepNext/>
      <w:ind w:firstLine="0"/>
    </w:pPr>
  </w:style>
  <w:style w:type="paragraph" w:customStyle="1" w:styleId="DocVersion">
    <w:name w:val="DocVersion"/>
    <w:basedOn w:val="a"/>
    <w:qFormat/>
    <w:rsid w:val="0049458B"/>
    <w:pPr>
      <w:jc w:val="right"/>
    </w:pPr>
    <w:rPr>
      <w:rFonts w:ascii="David" w:hAnsi="David"/>
      <w:sz w:val="14"/>
      <w:szCs w:val="14"/>
    </w:rPr>
  </w:style>
  <w:style w:type="character" w:styleId="Hyperlink">
    <w:name w:val="Hyperlink"/>
    <w:rsid w:val="00D37550"/>
    <w:rPr>
      <w:color w:val="0000FF"/>
      <w:u w:val="single"/>
    </w:rPr>
  </w:style>
  <w:style w:type="paragraph" w:styleId="afd">
    <w:name w:val="Balloon Text"/>
    <w:basedOn w:val="a"/>
    <w:link w:val="afe"/>
    <w:rsid w:val="00D45D4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טקסט בלונים תו"/>
    <w:basedOn w:val="a0"/>
    <w:link w:val="afd"/>
    <w:rsid w:val="00D45D48"/>
    <w:rPr>
      <w:rFonts w:ascii="Tahoma" w:hAnsi="Tahoma" w:cs="Tahoma"/>
      <w:sz w:val="16"/>
      <w:szCs w:val="16"/>
    </w:rPr>
  </w:style>
  <w:style w:type="character" w:customStyle="1" w:styleId="TagStyle">
    <w:name w:val="TagStyle"/>
    <w:basedOn w:val="a0"/>
    <w:rsid w:val="00D45D48"/>
    <w:rPr>
      <w:rFonts w:cs="Arial"/>
      <w:b/>
      <w:bCs w:val="0"/>
      <w:vanish/>
      <w:color w:val="010000"/>
      <w:bdr w:val="single" w:sz="4" w:space="0" w:color="FF66FF"/>
    </w:rPr>
  </w:style>
  <w:style w:type="table" w:styleId="aff">
    <w:name w:val="Table Grid"/>
    <w:basedOn w:val="a1"/>
    <w:rsid w:val="00D45D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1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01330B-08B1-4359-8D9A-20BD35398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545</Words>
  <Characters>3109</Characters>
  <Application>Microsoft Office Word</Application>
  <DocSecurity>0</DocSecurity>
  <Lines>25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פרוטוקול של ישיבת ועדה</vt:lpstr>
      <vt:lpstr>פרוטוקול של ישיבת ועדה</vt:lpstr>
    </vt:vector>
  </TitlesOfParts>
  <Company>OMNITECH</Company>
  <LinksUpToDate>false</LinksUpToDate>
  <CharactersWithSpaces>3647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פרוטוקול של ישיבת ועדה</dc:title>
  <dc:creator>אומניטק</dc:creator>
  <cp:lastModifiedBy>מאיה  כהן-רחמים</cp:lastModifiedBy>
  <cp:revision>6</cp:revision>
  <cp:lastPrinted>2015-07-20T08:20:00Z</cp:lastPrinted>
  <dcterms:created xsi:type="dcterms:W3CDTF">2018-05-03T11:21:00Z</dcterms:created>
  <dcterms:modified xsi:type="dcterms:W3CDTF">2020-09-23T06:18:00Z</dcterms:modified>
</cp:coreProperties>
</file>