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line="276" w:lineRule="auto"/>
        <w:ind w:left="0" w:firstLine="0"/>
        <w:jc w:val="center"/>
        <w:rPr/>
      </w:pPr>
      <w:bookmarkStart w:colFirst="0" w:colLast="0" w:name="_ttlpbi4tbwkr" w:id="0"/>
      <w:bookmarkEnd w:id="0"/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152400</wp:posOffset>
            </wp:positionV>
            <wp:extent cx="2209800" cy="1371600"/>
            <wp:effectExtent b="0" l="0" r="0" t="0"/>
            <wp:wrapTopAndBottom distB="114300" distT="1143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190500</wp:posOffset>
            </wp:positionV>
            <wp:extent cx="2671135" cy="1295400"/>
            <wp:effectExtent b="0" l="0" r="0" t="0"/>
            <wp:wrapTopAndBottom distB="114300" distT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13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1295400" cy="1295400"/>
            <wp:effectExtent b="0" l="0" r="0" t="0"/>
            <wp:wrapTopAndBottom distB="114300" distT="1143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gyrakh837oft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מאוי</w:t>
      </w:r>
      <w:r w:rsidDel="00000000" w:rsidR="00000000" w:rsidRPr="00000000">
        <w:rPr>
          <w:rtl w:val="1"/>
        </w:rPr>
        <w:t xml:space="preserve"> - 324209576</w:t>
      </w:r>
    </w:p>
    <w:p w:rsidR="00000000" w:rsidDel="00000000" w:rsidP="00000000" w:rsidRDefault="00000000" w:rsidRPr="00000000" w14:paraId="00000003">
      <w:pPr>
        <w:pStyle w:val="Heading2"/>
        <w:bidi w:val="1"/>
        <w:jc w:val="center"/>
        <w:rPr/>
      </w:pPr>
      <w:bookmarkStart w:colFirst="0" w:colLast="0" w:name="_k2xqsd5qc4k3" w:id="2"/>
      <w:bookmarkEnd w:id="2"/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מונוסון</w:t>
      </w:r>
    </w:p>
    <w:p w:rsidR="00000000" w:rsidDel="00000000" w:rsidP="00000000" w:rsidRDefault="00000000" w:rsidRPr="00000000" w14:paraId="00000004">
      <w:pPr>
        <w:pStyle w:val="Heading2"/>
        <w:bidi w:val="1"/>
        <w:jc w:val="center"/>
        <w:rPr/>
      </w:pPr>
      <w:bookmarkStart w:colFirst="0" w:colLast="0" w:name="_lguo6idmif5z" w:id="3"/>
      <w:bookmarkEnd w:id="3"/>
      <w:r w:rsidDel="00000000" w:rsidR="00000000" w:rsidRPr="00000000">
        <w:rPr>
          <w:rtl w:val="1"/>
        </w:rPr>
        <w:t xml:space="preserve">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מלווה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גאווי</w:t>
      </w:r>
    </w:p>
    <w:p w:rsidR="00000000" w:rsidDel="00000000" w:rsidP="00000000" w:rsidRDefault="00000000" w:rsidRPr="00000000" w14:paraId="00000005">
      <w:pPr>
        <w:pStyle w:val="Heading3"/>
        <w:bidi w:val="1"/>
        <w:jc w:val="center"/>
        <w:rPr/>
      </w:pPr>
      <w:bookmarkStart w:colFirst="0" w:colLast="0" w:name="_cv39l5dm8y6z" w:id="4"/>
      <w:bookmarkEnd w:id="4"/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30.3.2019</w:t>
      </w:r>
    </w:p>
    <w:p w:rsidR="00000000" w:rsidDel="00000000" w:rsidP="00000000" w:rsidRDefault="00000000" w:rsidRPr="00000000" w14:paraId="0000000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bidi w:val="1"/>
        <w:rPr>
          <w:sz w:val="48"/>
          <w:szCs w:val="48"/>
        </w:rPr>
      </w:pPr>
      <w:bookmarkStart w:colFirst="0" w:colLast="0" w:name="_cw4s4fjuvorw" w:id="5"/>
      <w:bookmarkEnd w:id="5"/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עניינים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הערה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כולל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מכיון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שנכתב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לתעד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הבדיקות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igkggv6lbj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bigkggv6lbj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bigkggv6lbj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המשחק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_bigkggv6lbj6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mjxv53vch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הגדרת</w:t>
            </w:r>
          </w:hyperlink>
          <w:hyperlink w:anchor="_qmjxv53vch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qmjxv53vch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יעדים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_qmjxv53vchyn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fccqm2c21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הגדרת</w:t>
            </w:r>
          </w:hyperlink>
          <w:hyperlink w:anchor="_rfccqm2c21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rfccqm2c21i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הלקוח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_rfccqm2c21iq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qn9x188x2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תיחום</w:t>
            </w:r>
          </w:hyperlink>
          <w:hyperlink w:anchor="_yqn9x188x2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qn9x188x2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_yqn9x188x2d3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/>
          </w:pPr>
          <w:hyperlink w:anchor="_eg5irnkqyh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בעיות</w:t>
            </w:r>
          </w:hyperlink>
          <w:hyperlink w:anchor="_eg5irnkqyh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, </w:t>
            </w:r>
          </w:hyperlink>
          <w:hyperlink w:anchor="_eg5irnkqyh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תועלות</w:t>
            </w:r>
          </w:hyperlink>
          <w:hyperlink w:anchor="_eg5irnkqyh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eg5irnkqyh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וחסכונות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_eg5irnkqyhxw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z5u85vvmk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אתגרים</w:t>
            </w:r>
          </w:hyperlink>
          <w:hyperlink w:anchor="_tz5u85vvmk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5u85vvmk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בהגדרת</w:t>
            </w:r>
          </w:hyperlink>
          <w:hyperlink w:anchor="_tz5u85vvmk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z5u85vvmkc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_tz5u85vvmkcx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c75d039ka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פרוט</w:t>
            </w:r>
          </w:hyperlink>
          <w:hyperlink w:anchor="_fc75d039ka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c75d039ka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יכולות</w:t>
            </w:r>
          </w:hyperlink>
          <w:hyperlink w:anchor="_fc75d039ka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c75d039ka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_fc75d039kasn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הארכיטקטורה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fyrfutveb49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המוצעת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_fyrfutveb49o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lq5hcrifa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tlq5hcrifa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lq5hcrifa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הטכנולוגיה</w:t>
            </w:r>
          </w:hyperlink>
          <w:hyperlink w:anchor="_tlq5hcrifa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lq5hcrifa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הרלוונטית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מודולים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בהם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נעשה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cbk4xadiy4h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שימוש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nlpcu7g3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wnlpcu7g3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nlpcu7g3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סביבת</w:t>
            </w:r>
          </w:hyperlink>
          <w:hyperlink w:anchor="_wnlpcu7g3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wnlpcu7g3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הפיתוח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sbhg5te3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</w:hyperlink>
          <w:hyperlink w:anchor="_lsbhg5te3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sbhg5te3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מבני</w:t>
            </w:r>
          </w:hyperlink>
          <w:hyperlink w:anchor="_lsbhg5te3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sbhg5te3q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1"/>
              </w:rPr>
              <w:t xml:space="preserve">הנתונים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b w:val="1"/>
            </w:rPr>
          </w:pPr>
          <w:hyperlink w:anchor="_l5ka81joagot">
            <w:r w:rsidDel="00000000" w:rsidR="00000000" w:rsidRPr="00000000">
              <w:rPr>
                <w:b w:val="1"/>
                <w:rtl w:val="1"/>
              </w:rPr>
              <w:t xml:space="preserve">הקוד</w:t>
            </w:r>
          </w:hyperlink>
          <w:r w:rsidDel="00000000" w:rsidR="00000000" w:rsidRPr="00000000">
            <w:rPr>
              <w:b w:val="1"/>
              <w:rtl w:val="0"/>
            </w:rPr>
            <w:t xml:space="preserve">                                                                                                             16</w:t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/>
          </w:pPr>
          <w:r w:rsidDel="00000000" w:rsidR="00000000" w:rsidRPr="00000000">
            <w:rPr>
              <w:b w:val="1"/>
              <w:rtl w:val="1"/>
            </w:rPr>
            <w:t xml:space="preserve">מדריך</w:t>
          </w:r>
          <w:r w:rsidDel="00000000" w:rsidR="00000000" w:rsidRPr="00000000">
            <w:rPr>
              <w:b w:val="1"/>
              <w:rtl w:val="1"/>
            </w:rPr>
            <w:t xml:space="preserve"> </w:t>
          </w:r>
          <w:r w:rsidDel="00000000" w:rsidR="00000000" w:rsidRPr="00000000">
            <w:rPr>
              <w:b w:val="1"/>
              <w:rtl w:val="1"/>
            </w:rPr>
            <w:t xml:space="preserve">למשתמש</w:t>
          </w:r>
          <w:r w:rsidDel="00000000" w:rsidR="00000000" w:rsidRPr="00000000">
            <w:rPr>
              <w:b w:val="1"/>
              <w:rtl w:val="1"/>
            </w:rPr>
            <w:tab/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/>
          </w:pPr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מבט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אישי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על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העבודה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ועל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תהליך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 </w:t>
            </w:r>
          </w:hyperlink>
          <w:hyperlink w:anchor="_4qaaehvltk9y">
            <w:r w:rsidDel="00000000" w:rsidR="00000000" w:rsidRPr="00000000">
              <w:rPr>
                <w:b w:val="1"/>
                <w:rtl w:val="1"/>
              </w:rPr>
              <w:t xml:space="preserve">פיתוחה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bidi w:val="1"/>
            <w:spacing w:after="80" w:before="200" w:line="240" w:lineRule="auto"/>
            <w:ind w:left="0" w:firstLine="0"/>
            <w:rPr/>
          </w:pPr>
          <w:hyperlink w:anchor="_ol21x99augzn">
            <w:r w:rsidDel="00000000" w:rsidR="00000000" w:rsidRPr="00000000">
              <w:rPr>
                <w:b w:val="1"/>
                <w:rtl w:val="1"/>
              </w:rPr>
              <w:t xml:space="preserve">ביבליוגרפיה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bidi w:val="1"/>
        <w:jc w:val="center"/>
        <w:rPr>
          <w:sz w:val="48"/>
          <w:szCs w:val="48"/>
        </w:rPr>
      </w:pPr>
      <w:bookmarkStart w:colFirst="0" w:colLast="0" w:name="_bigkggv6lbj6" w:id="6"/>
      <w:bookmarkEnd w:id="6"/>
      <w:r w:rsidDel="00000000" w:rsidR="00000000" w:rsidRPr="00000000">
        <w:rPr>
          <w:sz w:val="48"/>
          <w:szCs w:val="48"/>
          <w:rtl w:val="1"/>
        </w:rPr>
        <w:t xml:space="preserve">תיאור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המשחק</w:t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הנושא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2</w:t>
      </w:r>
      <w:r w:rsidDel="00000000" w:rsidR="00000000" w:rsidRPr="00000000">
        <w:rPr>
          <w:sz w:val="28"/>
          <w:szCs w:val="28"/>
          <w:rtl w:val="0"/>
        </w:rPr>
        <w:t xml:space="preserve">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משתתפים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PyCharm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cPickle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Pygame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ועוד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שבחרתי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Draw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שהחלטתי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להתמקד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Draw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שחקנים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שנמצאים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זמנית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חפץ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באקראיות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לנחש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החפץ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לצייר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Draw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GUI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מבצעה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שתיארתי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מלמלע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מנצח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הגרסה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המוגמרת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שחקנים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תיאורטית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bidi w:val="1"/>
        <w:jc w:val="center"/>
        <w:rPr>
          <w:sz w:val="48"/>
          <w:szCs w:val="48"/>
        </w:rPr>
      </w:pPr>
      <w:bookmarkStart w:colFirst="0" w:colLast="0" w:name="_qmjxv53vchyn" w:id="7"/>
      <w:bookmarkEnd w:id="7"/>
      <w:r w:rsidDel="00000000" w:rsidR="00000000" w:rsidRPr="00000000">
        <w:rPr>
          <w:sz w:val="48"/>
          <w:szCs w:val="48"/>
          <w:rtl w:val="1"/>
        </w:rPr>
        <w:t xml:space="preserve">הגדרת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יעדים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bidi w:val="1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לקוח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bidi w:val="1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ממשק</w:t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bidi w:val="1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תפריט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bidi w:val="1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אט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bidi w:val="1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שמצויר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bidi w:val="1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שניחש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שצויר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הקודם</w:t>
      </w:r>
    </w:p>
    <w:p w:rsidR="00000000" w:rsidDel="00000000" w:rsidP="00000000" w:rsidRDefault="00000000" w:rsidRPr="00000000" w14:paraId="0000004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bidi w:val="1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תקשורת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bidi w:val="1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מרוחק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bidi w:val="1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צד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שרת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יעילה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threds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process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להתייחס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ולדעת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להפריד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מהשני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הגיבויים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bidi w:val="1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כובה</w:t>
      </w:r>
    </w:p>
    <w:p w:rsidR="00000000" w:rsidDel="00000000" w:rsidP="00000000" w:rsidRDefault="00000000" w:rsidRPr="00000000" w14:paraId="00000050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bidi w:val="1"/>
        <w:jc w:val="center"/>
        <w:rPr/>
      </w:pPr>
      <w:bookmarkStart w:colFirst="0" w:colLast="0" w:name="_rfccqm2c21i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bidi w:val="1"/>
        <w:jc w:val="center"/>
        <w:rPr>
          <w:sz w:val="48"/>
          <w:szCs w:val="48"/>
        </w:rPr>
      </w:pPr>
      <w:bookmarkStart w:colFirst="0" w:colLast="0" w:name="_dz8m088gdzmr" w:id="9"/>
      <w:bookmarkEnd w:id="9"/>
      <w:r w:rsidDel="00000000" w:rsidR="00000000" w:rsidRPr="00000000">
        <w:rPr>
          <w:sz w:val="48"/>
          <w:szCs w:val="48"/>
          <w:rtl w:val="1"/>
        </w:rPr>
        <w:t xml:space="preserve">הגדרת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הלקוח</w:t>
      </w:r>
    </w:p>
    <w:p w:rsidR="00000000" w:rsidDel="00000000" w:rsidP="00000000" w:rsidRDefault="00000000" w:rsidRPr="00000000" w14:paraId="000000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למשתמשי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ההפעלה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החפץ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Draw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Thing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5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הלקוח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פתיחת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הקליינט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חבירו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bidi w:val="1"/>
        <w:rPr/>
      </w:pPr>
      <w:bookmarkStart w:colFirst="0" w:colLast="0" w:name="_yqn9x188x2d3" w:id="10"/>
      <w:bookmarkEnd w:id="10"/>
      <w:r w:rsidDel="00000000" w:rsidR="00000000" w:rsidRPr="00000000">
        <w:rPr>
          <w:rtl w:val="1"/>
        </w:rPr>
        <w:t xml:space="preserve">תיחום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5B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הפרויקט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עושק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התחומים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הבאים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הכרחי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חשוב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רצוי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שליח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buffering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bidi w:val="1"/>
        <w:jc w:val="center"/>
        <w:rPr>
          <w:sz w:val="48"/>
          <w:szCs w:val="48"/>
        </w:rPr>
      </w:pPr>
      <w:bookmarkStart w:colFirst="0" w:colLast="0" w:name="_eg5irnkqyhxw" w:id="11"/>
      <w:bookmarkEnd w:id="11"/>
      <w:r w:rsidDel="00000000" w:rsidR="00000000" w:rsidRPr="00000000">
        <w:rPr>
          <w:sz w:val="48"/>
          <w:szCs w:val="48"/>
          <w:rtl w:val="1"/>
        </w:rPr>
        <w:t xml:space="preserve">בעיות</w:t>
      </w:r>
      <w:r w:rsidDel="00000000" w:rsidR="00000000" w:rsidRPr="00000000">
        <w:rPr>
          <w:sz w:val="48"/>
          <w:szCs w:val="48"/>
          <w:rtl w:val="1"/>
        </w:rPr>
        <w:t xml:space="preserve">, </w:t>
      </w:r>
      <w:r w:rsidDel="00000000" w:rsidR="00000000" w:rsidRPr="00000000">
        <w:rPr>
          <w:sz w:val="48"/>
          <w:szCs w:val="48"/>
          <w:rtl w:val="1"/>
        </w:rPr>
        <w:t xml:space="preserve">תועלות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וחסכונות</w:t>
      </w:r>
    </w:p>
    <w:p w:rsidR="00000000" w:rsidDel="00000000" w:rsidP="00000000" w:rsidRDefault="00000000" w:rsidRPr="00000000" w14:paraId="0000006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לעצמי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שהוספתי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אלמנטים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לפרויקט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הסבירות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מקצועית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דוגמא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לבעיות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החלטתי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להחזיק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אפקטיבית</w:t>
      </w:r>
      <w:r w:rsidDel="00000000" w:rsidR="00000000" w:rsidRPr="00000000">
        <w:rPr>
          <w:sz w:val="28"/>
          <w:szCs w:val="28"/>
          <w:rtl w:val="1"/>
        </w:rPr>
        <w:t xml:space="preserve"> ?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buffering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ועוד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שצצו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ההתקדמות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</w:p>
    <w:p w:rsidR="00000000" w:rsidDel="00000000" w:rsidP="00000000" w:rsidRDefault="00000000" w:rsidRPr="00000000" w14:paraId="00000074">
      <w:pPr>
        <w:pStyle w:val="Heading2"/>
        <w:bidi w:val="1"/>
        <w:rPr>
          <w:b w:val="1"/>
          <w:sz w:val="28"/>
          <w:szCs w:val="28"/>
        </w:rPr>
      </w:pPr>
      <w:bookmarkStart w:colFirst="0" w:colLast="0" w:name="_apgrdwq3vxip" w:id="12"/>
      <w:bookmarkEnd w:id="12"/>
      <w:r w:rsidDel="00000000" w:rsidR="00000000" w:rsidRPr="00000000">
        <w:rPr>
          <w:b w:val="1"/>
          <w:sz w:val="28"/>
          <w:szCs w:val="28"/>
          <w:rtl w:val="1"/>
        </w:rPr>
        <w:t xml:space="preserve">שירותים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שהמערכת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תיתן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חבריהם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bidi w:val="1"/>
        <w:rPr>
          <w:b w:val="1"/>
          <w:sz w:val="28"/>
          <w:szCs w:val="28"/>
        </w:rPr>
      </w:pPr>
      <w:bookmarkStart w:colFirst="0" w:colLast="0" w:name="_1hc2kbs490m3" w:id="13"/>
      <w:bookmarkEnd w:id="13"/>
      <w:r w:rsidDel="00000000" w:rsidR="00000000" w:rsidRPr="00000000">
        <w:rPr>
          <w:b w:val="1"/>
          <w:sz w:val="28"/>
          <w:szCs w:val="28"/>
          <w:rtl w:val="1"/>
        </w:rPr>
        <w:t xml:space="preserve">השוואה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יישומים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קיימים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מלוטש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'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מאובטח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השחקן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פרטי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bidi w:val="1"/>
        <w:spacing w:line="276" w:lineRule="auto"/>
        <w:ind w:left="0" w:firstLine="0"/>
        <w:jc w:val="left"/>
        <w:rPr/>
      </w:pPr>
      <w:bookmarkStart w:colFirst="0" w:colLast="0" w:name="_c37oxrpmb0a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bidi w:val="1"/>
        <w:spacing w:line="276" w:lineRule="auto"/>
        <w:ind w:left="0" w:firstLine="0"/>
        <w:jc w:val="center"/>
        <w:rPr>
          <w:sz w:val="48"/>
          <w:szCs w:val="48"/>
        </w:rPr>
      </w:pPr>
      <w:bookmarkStart w:colFirst="0" w:colLast="0" w:name="_tz5u85vvmkcx" w:id="15"/>
      <w:bookmarkEnd w:id="15"/>
      <w:r w:rsidDel="00000000" w:rsidR="00000000" w:rsidRPr="00000000">
        <w:rPr>
          <w:sz w:val="48"/>
          <w:szCs w:val="48"/>
          <w:rtl w:val="1"/>
        </w:rPr>
        <w:t xml:space="preserve">אתגרים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בהגדרת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המערכת</w:t>
      </w:r>
    </w:p>
    <w:p w:rsidR="00000000" w:rsidDel="00000000" w:rsidP="00000000" w:rsidRDefault="00000000" w:rsidRPr="00000000" w14:paraId="0000008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הממשק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Pygame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ומתועדת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היטב</w:t>
      </w:r>
    </w:p>
    <w:p w:rsidR="00000000" w:rsidDel="00000000" w:rsidP="00000000" w:rsidRDefault="00000000" w:rsidRPr="00000000" w14:paraId="000000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sockets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לפייתון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מתועדת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היטב</w:t>
      </w:r>
    </w:p>
    <w:p w:rsidR="00000000" w:rsidDel="00000000" w:rsidP="00000000" w:rsidRDefault="00000000" w:rsidRPr="00000000" w14:paraId="0000008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לפייתון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CPickle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pprinter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time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random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sys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threading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מגבילות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נבחרו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בקפידה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הקריטריונים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מגבילות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sz w:val="28"/>
          <w:szCs w:val="28"/>
        </w:rPr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תגרי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הלמידה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7">
      <w:pPr>
        <w:pStyle w:val="Heading1"/>
        <w:bidi w:val="1"/>
        <w:rPr>
          <w:sz w:val="28"/>
          <w:szCs w:val="28"/>
        </w:rPr>
      </w:pPr>
      <w:bookmarkStart w:colFirst="0" w:colLast="0" w:name="_lzy7dicppw1s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bidi w:val="1"/>
        <w:spacing w:line="276" w:lineRule="auto"/>
        <w:ind w:left="720" w:firstLine="0"/>
        <w:rPr/>
      </w:pPr>
      <w:bookmarkStart w:colFirst="0" w:colLast="0" w:name="_fc75d039kasn" w:id="17"/>
      <w:bookmarkEnd w:id="17"/>
      <w:r w:rsidDel="00000000" w:rsidR="00000000" w:rsidRPr="00000000">
        <w:rPr>
          <w:rtl w:val="1"/>
        </w:rPr>
        <w:t xml:space="preserve">פרוט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9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הניחושים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ניחושים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יריבים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הקנבס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בלובי</w:t>
      </w:r>
    </w:p>
    <w:p w:rsidR="00000000" w:rsidDel="00000000" w:rsidP="00000000" w:rsidRDefault="00000000" w:rsidRPr="00000000" w14:paraId="00000094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pygame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surface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מרונדרים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09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9A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רשת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bidi w:val="1"/>
        <w:rPr/>
      </w:pPr>
      <w:bookmarkStart w:colFirst="0" w:colLast="0" w:name="_fyrfutveb49o" w:id="18"/>
      <w:bookmarkEnd w:id="18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המוצעת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משוקללת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ובטוחה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11220450</wp:posOffset>
            </wp:positionV>
            <wp:extent cx="5943600" cy="4597400"/>
            <wp:effectExtent b="0" l="0" r="0" t="0"/>
            <wp:wrapSquare wrapText="bothSides" distB="114300" distT="114300" distL="114300" distR="11430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bidi w:val="1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91288" cy="5875216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44099" l="26762" r="33493" t="9523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587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בסיס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הנתונים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-300037</wp:posOffset>
            </wp:positionH>
            <wp:positionV relativeFrom="paragraph">
              <wp:posOffset>114300</wp:posOffset>
            </wp:positionV>
            <wp:extent cx="6538913" cy="3989092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3989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bidi w:val="1"/>
        <w:spacing w:line="276" w:lineRule="auto"/>
        <w:ind w:left="720" w:firstLine="0"/>
        <w:rPr/>
      </w:pPr>
      <w:bookmarkStart w:colFirst="0" w:colLast="0" w:name="_tlq5hcrifazh" w:id="19"/>
      <w:bookmarkEnd w:id="19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הרלוונטית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b w:val="1"/>
          <w:rtl w:val="1"/>
        </w:rPr>
        <w:t xml:space="preserve">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Python, SocketIO, CPickle, Pygame, Threading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b w:val="1"/>
          <w:rtl w:val="1"/>
        </w:rPr>
        <w:t xml:space="preserve">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Python, SocketIO, CPickle, Threading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הספריות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וההוכרה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bidi w:val="1"/>
        <w:spacing w:line="276" w:lineRule="auto"/>
        <w:ind w:left="720" w:firstLine="0"/>
        <w:rPr/>
      </w:pPr>
      <w:bookmarkStart w:colFirst="0" w:colLast="0" w:name="_cbk4xadiy4h9" w:id="20"/>
      <w:bookmarkEnd w:id="20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b w:val="1"/>
          <w:rtl w:val="0"/>
        </w:rPr>
        <w:t xml:space="preserve">Pygame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רינדור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למשעה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SocketIO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0D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Select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מקבילים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Cpickle - </w:t>
      </w:r>
      <w:r w:rsidDel="00000000" w:rsidR="00000000" w:rsidRPr="00000000">
        <w:rPr>
          <w:rtl w:val="1"/>
        </w:rPr>
        <w:t xml:space="preserve">פיקל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סריאליזציה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Pprinter -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הדפסה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מפורטת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7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Time - 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Threading -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</w:p>
    <w:p w:rsidR="00000000" w:rsidDel="00000000" w:rsidP="00000000" w:rsidRDefault="00000000" w:rsidRPr="00000000" w14:paraId="000000D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Random -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מצייר</w:t>
      </w:r>
    </w:p>
    <w:p w:rsidR="00000000" w:rsidDel="00000000" w:rsidP="00000000" w:rsidRDefault="00000000" w:rsidRPr="00000000" w14:paraId="000000D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jc w:val="left"/>
        <w:rPr/>
      </w:pPr>
      <w:r w:rsidDel="00000000" w:rsidR="00000000" w:rsidRPr="00000000">
        <w:rPr>
          <w:b w:val="1"/>
          <w:rtl w:val="0"/>
        </w:rPr>
        <w:t xml:space="preserve">Sys - </w:t>
      </w: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</w:p>
    <w:p w:rsidR="00000000" w:rsidDel="00000000" w:rsidP="00000000" w:rsidRDefault="00000000" w:rsidRPr="00000000" w14:paraId="000000D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bidi w:val="1"/>
        <w:rPr/>
      </w:pPr>
      <w:bookmarkStart w:colFirst="0" w:colLast="0" w:name="_wnlpcu7g3gr" w:id="21"/>
      <w:bookmarkEnd w:id="21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אוניברסלית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הסייבר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editor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PyCharm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וסנכרון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שלדיבוג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PyCharm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bidi w:val="1"/>
        <w:rPr/>
      </w:pPr>
      <w:bookmarkStart w:colFirst="0" w:colLast="0" w:name="_lsbhg5te3qd" w:id="22"/>
      <w:bookmarkEnd w:id="22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1"/>
        </w:rPr>
        <w:t xml:space="preserve">מכיון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threads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לובים</w:t>
      </w:r>
    </w:p>
    <w:p w:rsidR="00000000" w:rsidDel="00000000" w:rsidP="00000000" w:rsidRDefault="00000000" w:rsidRPr="00000000" w14:paraId="00000101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</w:p>
    <w:p w:rsidR="00000000" w:rsidDel="00000000" w:rsidP="00000000" w:rsidRDefault="00000000" w:rsidRPr="00000000" w14:paraId="00000102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סוקט</w:t>
      </w:r>
    </w:p>
    <w:p w:rsidR="00000000" w:rsidDel="00000000" w:rsidP="00000000" w:rsidRDefault="00000000" w:rsidRPr="00000000" w14:paraId="00000103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מפת</w:t>
      </w:r>
    </w:p>
    <w:p w:rsidR="00000000" w:rsidDel="00000000" w:rsidP="00000000" w:rsidRDefault="00000000" w:rsidRPr="00000000" w14:paraId="00000104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105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הציור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</w:p>
    <w:p w:rsidR="00000000" w:rsidDel="00000000" w:rsidP="00000000" w:rsidRDefault="00000000" w:rsidRPr="00000000" w14:paraId="00000107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מצייר</w:t>
      </w:r>
    </w:p>
    <w:p w:rsidR="00000000" w:rsidDel="00000000" w:rsidP="00000000" w:rsidRDefault="00000000" w:rsidRPr="00000000" w14:paraId="00000109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0A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</w:p>
    <w:p w:rsidR="00000000" w:rsidDel="00000000" w:rsidP="00000000" w:rsidRDefault="00000000" w:rsidRPr="00000000" w14:paraId="0000010B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תשובה</w:t>
      </w:r>
    </w:p>
    <w:p w:rsidR="00000000" w:rsidDel="00000000" w:rsidP="00000000" w:rsidRDefault="00000000" w:rsidRPr="00000000" w14:paraId="0000010D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</w:p>
    <w:p w:rsidR="00000000" w:rsidDel="00000000" w:rsidP="00000000" w:rsidRDefault="00000000" w:rsidRPr="00000000" w14:paraId="0000010E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ניקוי</w:t>
      </w:r>
    </w:p>
    <w:p w:rsidR="00000000" w:rsidDel="00000000" w:rsidP="00000000" w:rsidRDefault="00000000" w:rsidRPr="00000000" w14:paraId="0000010F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בוליאני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שמודיע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110">
      <w:pPr>
        <w:numPr>
          <w:ilvl w:val="1"/>
          <w:numId w:val="8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רץ</w:t>
      </w:r>
    </w:p>
    <w:p w:rsidR="00000000" w:rsidDel="00000000" w:rsidP="00000000" w:rsidRDefault="00000000" w:rsidRPr="00000000" w14:paraId="00000111">
      <w:pPr>
        <w:numPr>
          <w:ilvl w:val="2"/>
          <w:numId w:val="8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מגיבוי</w:t>
      </w:r>
    </w:p>
    <w:p w:rsidR="00000000" w:rsidDel="00000000" w:rsidP="00000000" w:rsidRDefault="00000000" w:rsidRPr="00000000" w14:paraId="00000112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bidi w:val="1"/>
        <w:rPr/>
      </w:pPr>
      <w:bookmarkStart w:colFirst="0" w:colLast="0" w:name="_l5ka81joagot" w:id="23"/>
      <w:bookmarkEnd w:id="23"/>
      <w:r w:rsidDel="00000000" w:rsidR="00000000" w:rsidRPr="00000000">
        <w:rPr>
          <w:rtl w:val="1"/>
        </w:rPr>
        <w:t xml:space="preserve">הקוד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76200</wp:posOffset>
            </wp:positionV>
            <wp:extent cx="4371975" cy="3343275"/>
            <wp:effectExtent b="0" l="0" r="0" t="0"/>
            <wp:wrapSquare wrapText="bothSides" distB="57150" distT="57150" distL="57150" distR="5715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3286125</wp:posOffset>
            </wp:positionV>
            <wp:extent cx="4371975" cy="3373928"/>
            <wp:effectExtent b="0" l="0" r="0" t="0"/>
            <wp:wrapSquare wrapText="bothSides" distB="114300" distT="114300" distL="114300" distR="11430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73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2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A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לחיבורים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723900</wp:posOffset>
            </wp:positionV>
            <wp:extent cx="5105400" cy="3937498"/>
            <wp:effectExtent b="0" l="0" r="0" t="0"/>
            <wp:wrapSquare wrapText="bothSides" distB="114300" distT="114300" distL="114300" distR="1143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7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שסוקטים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pool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1695450</wp:posOffset>
            </wp:positionV>
            <wp:extent cx="5943600" cy="4381500"/>
            <wp:effectExtent b="0" l="0" r="0" t="0"/>
            <wp:wrapSquare wrapText="bothSides" distB="114300" distT="114300" distL="114300" distR="1143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lobby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1562100</wp:posOffset>
            </wp:positionV>
            <wp:extent cx="5856570" cy="6662738"/>
            <wp:effectExtent b="0" l="0" r="0" t="0"/>
            <wp:wrapSquare wrapText="bothSides" distB="114300" distT="114300" distL="114300" distR="1143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570" cy="666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pStyle w:val="Heading1"/>
        <w:bidi w:val="1"/>
        <w:rPr/>
      </w:pPr>
      <w:bookmarkStart w:colFirst="0" w:colLast="0" w:name="_m6rr7dpten70" w:id="24"/>
      <w:bookmarkEnd w:id="24"/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162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</w:p>
    <w:p w:rsidR="00000000" w:rsidDel="00000000" w:rsidP="00000000" w:rsidRDefault="00000000" w:rsidRPr="00000000" w14:paraId="00000163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25268" cy="336708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26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לדגמא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cd C:\project\dict</w:t>
      </w:r>
    </w:p>
    <w:p w:rsidR="00000000" w:rsidDel="00000000" w:rsidP="00000000" w:rsidRDefault="00000000" w:rsidRPr="00000000" w14:paraId="00000166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</w:p>
    <w:p w:rsidR="00000000" w:rsidDel="00000000" w:rsidP="00000000" w:rsidRDefault="00000000" w:rsidRPr="00000000" w14:paraId="00000167">
      <w:pPr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./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168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16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גרפי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75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176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1271588</wp:posOffset>
            </wp:positionH>
            <wp:positionV relativeFrom="paragraph">
              <wp:posOffset>209550</wp:posOffset>
            </wp:positionV>
            <wp:extent cx="3400425" cy="3590925"/>
            <wp:effectExtent b="0" l="0" r="0" t="0"/>
            <wp:wrapSquare wrapText="bothSides" distB="114300" distT="114300" distL="114300" distR="11430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1308" l="0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95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PID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3345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9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ותתבצעה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</w:p>
    <w:p w:rsidR="00000000" w:rsidDel="00000000" w:rsidP="00000000" w:rsidRDefault="00000000" w:rsidRPr="00000000" w14:paraId="0000019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username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PID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3345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לבסוף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Connect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ותתבצעה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</w:p>
    <w:p w:rsidR="00000000" w:rsidDel="00000000" w:rsidP="00000000" w:rsidRDefault="00000000" w:rsidRPr="00000000" w14:paraId="000001A6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לעיניך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לצייר</w:t>
      </w:r>
    </w:p>
    <w:p w:rsidR="00000000" w:rsidDel="00000000" w:rsidP="00000000" w:rsidRDefault="00000000" w:rsidRPr="00000000" w14:paraId="000001AE">
      <w:pPr>
        <w:bidi w:val="1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מצוייר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634101</wp:posOffset>
            </wp:positionV>
            <wp:extent cx="5943600" cy="3149600"/>
            <wp:effectExtent b="0" l="0" r="0" t="0"/>
            <wp:wrapSquare wrapText="bothSides" distB="114300" distT="11430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0">
      <w:pPr>
        <w:pStyle w:val="Heading1"/>
        <w:bidi w:val="1"/>
        <w:spacing w:line="276" w:lineRule="auto"/>
        <w:ind w:left="720" w:firstLine="0"/>
        <w:rPr/>
      </w:pPr>
      <w:bookmarkStart w:colFirst="0" w:colLast="0" w:name="_tqt7ku8e5dpz" w:id="25"/>
      <w:bookmarkEnd w:id="25"/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פיתוחה</w:t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1"/>
        </w:rPr>
        <w:t xml:space="preserve">מטרתי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לצערי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PADDING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הרחבתי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threading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interpreter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Cpickle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ונאלצתי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אלטרנטיבה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Pickle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שנתקלתי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שהחלפתי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דוקומנטציה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עברתי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buffering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1"/>
        <w:bidi w:val="1"/>
        <w:spacing w:after="200" w:line="276" w:lineRule="auto"/>
        <w:jc w:val="center"/>
        <w:rPr/>
      </w:pPr>
      <w:bookmarkStart w:colFirst="0" w:colLast="0" w:name="_ol21x99augzn" w:id="26"/>
      <w:bookmarkEnd w:id="26"/>
      <w:r w:rsidDel="00000000" w:rsidR="00000000" w:rsidRPr="00000000">
        <w:rPr>
          <w:rtl w:val="1"/>
        </w:rPr>
        <w:t xml:space="preserve">ביבליוגרפיה</w:t>
      </w:r>
    </w:p>
    <w:p w:rsidR="00000000" w:rsidDel="00000000" w:rsidP="00000000" w:rsidRDefault="00000000" w:rsidRPr="00000000" w14:paraId="000001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https://realpython.com/async-io-python/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https://pycryptodome.readthedocs.io/en/latest/index.html#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center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center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https://www.pygame.org/docs/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bidi w:val="1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realpython.com/async-io-python/" TargetMode="External"/><Relationship Id="rId25" Type="http://schemas.openxmlformats.org/officeDocument/2006/relationships/hyperlink" Target="https://en.wikipedia.org/wiki/Main_Page" TargetMode="External"/><Relationship Id="rId28" Type="http://schemas.openxmlformats.org/officeDocument/2006/relationships/hyperlink" Target="https://stackoverflow.com/" TargetMode="External"/><Relationship Id="rId27" Type="http://schemas.openxmlformats.org/officeDocument/2006/relationships/hyperlink" Target="https://pycryptodome.readthedocs.io/en/latest/index.html#" TargetMode="External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hyperlink" Target="https://www.pygame.org/docs/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17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19" Type="http://schemas.openxmlformats.org/officeDocument/2006/relationships/image" Target="media/image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