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="360" w:lineRule="auto"/>
        <w:ind w:left="720" w:right="360" w:firstLine="0"/>
        <w:jc w:val="center"/>
        <w:rPr>
          <w:b w:val="1"/>
          <w:sz w:val="28"/>
          <w:szCs w:val="28"/>
          <w:u w:val="single"/>
        </w:rPr>
      </w:pPr>
      <w:bookmarkStart w:colFirst="0" w:colLast="0" w:name="_3gkaoazbb7oi" w:id="0"/>
      <w:bookmarkEnd w:id="0"/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טכנולוגיות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אינטרנט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מתקדמות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- 61776 (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WEB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02">
      <w:pPr>
        <w:bidi w:val="1"/>
        <w:spacing w:after="240" w:before="240"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תרגיל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בית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מס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' 2</w:t>
      </w:r>
    </w:p>
    <w:p w:rsidR="00000000" w:rsidDel="00000000" w:rsidP="00000000" w:rsidRDefault="00000000" w:rsidRPr="00000000" w14:paraId="00000003">
      <w:pPr>
        <w:bidi w:val="1"/>
        <w:spacing w:after="240" w:before="240"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להגשה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עד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28.7.24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בשעה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23:59</w:t>
      </w:r>
    </w:p>
    <w:p w:rsidR="00000000" w:rsidDel="00000000" w:rsidP="00000000" w:rsidRDefault="00000000" w:rsidRPr="00000000" w14:paraId="00000004">
      <w:pPr>
        <w:bidi w:val="1"/>
        <w:spacing w:after="240" w:before="240" w:line="36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bidi w:val="1"/>
        <w:spacing w:after="240" w:before="240" w:line="360" w:lineRule="auto"/>
        <w:jc w:val="center"/>
        <w:rPr>
          <w:rFonts w:ascii="David" w:cs="David" w:eastAsia="David" w:hAnsi="David"/>
          <w:b w:val="1"/>
          <w:sz w:val="36"/>
          <w:szCs w:val="36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חברי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הקבוצה</w:t>
      </w:r>
    </w:p>
    <w:p w:rsidR="00000000" w:rsidDel="00000000" w:rsidP="00000000" w:rsidRDefault="00000000" w:rsidRPr="00000000" w14:paraId="00000006">
      <w:pPr>
        <w:bidi w:val="1"/>
        <w:spacing w:after="240" w:before="240" w:line="360" w:lineRule="auto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אייל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מקלדה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– 206459166</w:t>
      </w:r>
    </w:p>
    <w:p w:rsidR="00000000" w:rsidDel="00000000" w:rsidP="00000000" w:rsidRDefault="00000000" w:rsidRPr="00000000" w14:paraId="00000007">
      <w:pPr>
        <w:bidi w:val="1"/>
        <w:spacing w:after="240" w:before="240" w:line="360" w:lineRule="auto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אדיר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דוד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– 206132029</w:t>
      </w:r>
    </w:p>
    <w:p w:rsidR="00000000" w:rsidDel="00000000" w:rsidP="00000000" w:rsidRDefault="00000000" w:rsidRPr="00000000" w14:paraId="00000008">
      <w:pPr>
        <w:bidi w:val="1"/>
        <w:spacing w:after="240" w:before="240" w:line="360" w:lineRule="auto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גל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ביטון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– 209000124</w:t>
      </w:r>
    </w:p>
    <w:p w:rsidR="00000000" w:rsidDel="00000000" w:rsidP="00000000" w:rsidRDefault="00000000" w:rsidRPr="00000000" w14:paraId="00000009">
      <w:pPr>
        <w:bidi w:val="1"/>
        <w:spacing w:after="240" w:before="240" w:line="360" w:lineRule="auto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נדב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ראובנס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– 315819623</w:t>
      </w:r>
    </w:p>
    <w:p w:rsidR="00000000" w:rsidDel="00000000" w:rsidP="00000000" w:rsidRDefault="00000000" w:rsidRPr="00000000" w14:paraId="0000000A">
      <w:pPr>
        <w:bidi w:val="1"/>
        <w:spacing w:after="240" w:before="240" w:line="360" w:lineRule="auto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רון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סיסו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- 316398460</w:t>
      </w:r>
    </w:p>
    <w:p w:rsidR="00000000" w:rsidDel="00000000" w:rsidP="00000000" w:rsidRDefault="00000000" w:rsidRPr="00000000" w14:paraId="0000000B">
      <w:pPr>
        <w:bidi w:val="1"/>
        <w:spacing w:line="360" w:lineRule="auto"/>
        <w:ind w:left="720" w:right="36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line="360" w:lineRule="auto"/>
        <w:ind w:left="720" w:right="36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line="360" w:lineRule="auto"/>
        <w:ind w:left="720" w:right="36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1"/>
        </w:rPr>
        <w:t xml:space="preserve">עליכם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להמשיך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בניית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האתר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לפי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האלמנטים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המתקדמים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שלמדתם</w:t>
      </w:r>
    </w:p>
    <w:p w:rsidR="00000000" w:rsidDel="00000000" w:rsidP="00000000" w:rsidRDefault="00000000" w:rsidRPr="00000000" w14:paraId="0000000E">
      <w:pPr>
        <w:bidi w:val="1"/>
        <w:spacing w:line="360" w:lineRule="auto"/>
        <w:ind w:left="720" w:right="360" w:firstLine="0"/>
        <w:rPr/>
      </w:pP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Tailwind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Express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bidi w:val="1"/>
        <w:spacing w:after="0" w:afterAutospacing="0" w:before="240" w:line="480" w:lineRule="auto"/>
        <w:ind w:left="720" w:hanging="360"/>
      </w:pPr>
      <w:r w:rsidDel="00000000" w:rsidR="00000000" w:rsidRPr="00000000">
        <w:rPr>
          <w:rtl w:val="1"/>
        </w:rPr>
        <w:t xml:space="preserve">נציין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וכתוב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bidi w:val="1"/>
        <w:spacing w:after="240" w:before="0" w:before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ניתן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להתחבר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כל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פרטים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שהמשתמש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יזין</w:t>
      </w:r>
      <w:r w:rsidDel="00000000" w:rsidR="00000000" w:rsidRPr="00000000">
        <w:rPr>
          <w:b w:val="1"/>
          <w:u w:val="single"/>
          <w:rtl w:val="1"/>
        </w:rPr>
        <w:t xml:space="preserve">. </w:t>
      </w:r>
      <w:r w:rsidDel="00000000" w:rsidR="00000000" w:rsidRPr="00000000">
        <w:rPr>
          <w:b w:val="1"/>
          <w:u w:val="single"/>
          <w:rtl w:val="1"/>
        </w:rPr>
        <w:t xml:space="preserve">רק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במידה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והמשתמש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מחובר</w:t>
      </w:r>
      <w:r w:rsidDel="00000000" w:rsidR="00000000" w:rsidRPr="00000000">
        <w:rPr>
          <w:b w:val="1"/>
          <w:u w:val="single"/>
          <w:rtl w:val="1"/>
        </w:rPr>
        <w:t xml:space="preserve">, </w:t>
      </w:r>
      <w:r w:rsidDel="00000000" w:rsidR="00000000" w:rsidRPr="00000000">
        <w:rPr>
          <w:b w:val="1"/>
          <w:u w:val="single"/>
          <w:rtl w:val="1"/>
        </w:rPr>
        <w:t xml:space="preserve">תינתן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לו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גישה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ללוח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מחוונים</w:t>
      </w:r>
      <w:r w:rsidDel="00000000" w:rsidR="00000000" w:rsidRPr="00000000">
        <w:rPr>
          <w:b w:val="1"/>
          <w:u w:val="singl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line="360" w:lineRule="auto"/>
        <w:ind w:left="720" w:right="360" w:hanging="36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u w:val="single"/>
          <w:rtl w:val="1"/>
        </w:rPr>
        <w:t xml:space="preserve">יש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למנות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מהנדס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מערכת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בכל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צוות</w:t>
      </w:r>
      <w:r w:rsidDel="00000000" w:rsidR="00000000" w:rsidRPr="00000000">
        <w:rPr>
          <w:b w:val="1"/>
          <w:u w:val="single"/>
          <w:rtl w:val="1"/>
        </w:rPr>
        <w:t xml:space="preserve">, </w:t>
      </w:r>
      <w:r w:rsidDel="00000000" w:rsidR="00000000" w:rsidRPr="00000000">
        <w:rPr>
          <w:b w:val="1"/>
          <w:u w:val="single"/>
          <w:rtl w:val="1"/>
        </w:rPr>
        <w:t xml:space="preserve">אשר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יהיה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אחראי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הגדרת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והקצאת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המשימות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בתרגיל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זה</w:t>
      </w:r>
      <w:r w:rsidDel="00000000" w:rsidR="00000000" w:rsidRPr="00000000">
        <w:rPr>
          <w:b w:val="1"/>
          <w:u w:val="single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i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נא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לרשום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הסטודנט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בתרגיל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זה</w:t>
      </w:r>
      <w:r w:rsidDel="00000000" w:rsidR="00000000" w:rsidRPr="00000000">
        <w:rPr>
          <w:b w:val="1"/>
          <w:u w:val="single"/>
          <w:rtl w:val="1"/>
        </w:rPr>
        <w:t xml:space="preserve">. </w:t>
      </w:r>
      <w:r w:rsidDel="00000000" w:rsidR="00000000" w:rsidRPr="00000000">
        <w:rPr>
          <w:b w:val="1"/>
          <w:u w:val="single"/>
          <w:rtl w:val="1"/>
        </w:rPr>
        <w:t xml:space="preserve">על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מהנדס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המערכת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לכתוב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כיצד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נעשתה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חלוקת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העבודה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מול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הצוות</w:t>
      </w:r>
      <w:r w:rsidDel="00000000" w:rsidR="00000000" w:rsidRPr="00000000">
        <w:rPr>
          <w:b w:val="1"/>
          <w:u w:val="single"/>
          <w:rtl w:val="1"/>
        </w:rPr>
        <w:t xml:space="preserve">, </w:t>
      </w:r>
      <w:r w:rsidDel="00000000" w:rsidR="00000000" w:rsidRPr="00000000">
        <w:rPr>
          <w:b w:val="1"/>
          <w:u w:val="single"/>
          <w:rtl w:val="1"/>
        </w:rPr>
        <w:t xml:space="preserve">מה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היו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המשימות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כל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חבר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צוות</w:t>
      </w:r>
      <w:r w:rsidDel="00000000" w:rsidR="00000000" w:rsidRPr="00000000">
        <w:rPr>
          <w:b w:val="1"/>
          <w:u w:val="single"/>
          <w:rtl w:val="1"/>
        </w:rPr>
        <w:t xml:space="preserve">, </w:t>
      </w:r>
      <w:r w:rsidDel="00000000" w:rsidR="00000000" w:rsidRPr="00000000">
        <w:rPr>
          <w:b w:val="1"/>
          <w:u w:val="single"/>
          <w:rtl w:val="1"/>
        </w:rPr>
        <w:t xml:space="preserve">האם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היה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ממשק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בין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חברי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הצוות</w:t>
      </w:r>
      <w:r w:rsidDel="00000000" w:rsidR="00000000" w:rsidRPr="00000000">
        <w:rPr>
          <w:b w:val="1"/>
          <w:u w:val="single"/>
          <w:rtl w:val="1"/>
        </w:rPr>
        <w:t xml:space="preserve">, </w:t>
      </w:r>
      <w:r w:rsidDel="00000000" w:rsidR="00000000" w:rsidRPr="00000000">
        <w:rPr>
          <w:b w:val="1"/>
          <w:u w:val="single"/>
          <w:rtl w:val="1"/>
        </w:rPr>
        <w:t xml:space="preserve">והאם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המשימות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מולאו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tbl>
      <w:tblPr>
        <w:tblStyle w:val="Table1"/>
        <w:bidiVisual w:val="1"/>
        <w:tblW w:w="10050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4815"/>
        <w:gridCol w:w="2730"/>
        <w:tblGridChange w:id="0">
          <w:tblGrid>
            <w:gridCol w:w="2505"/>
            <w:gridCol w:w="4815"/>
            <w:gridCol w:w="273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bidi w:val="1"/>
              <w:spacing w:after="240" w:before="240" w:line="360" w:lineRule="auto"/>
              <w:ind w:left="72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חבר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הצוות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bidi w:val="1"/>
              <w:spacing w:after="240" w:before="240" w:line="360" w:lineRule="auto"/>
              <w:ind w:left="72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שהוקצו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bidi w:val="1"/>
              <w:spacing w:after="240" w:before="240" w:line="360" w:lineRule="auto"/>
              <w:ind w:left="72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שהושלמו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bidi w:val="1"/>
              <w:spacing w:after="240" w:before="240" w:line="36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נדב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ראובנס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bidi w:val="1"/>
              <w:spacing w:after="240" w:before="240" w:line="36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מנהל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פרויקט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ו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מהנדס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bidi w:val="1"/>
              <w:spacing w:after="240" w:before="240"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ניהול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ותיאום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הפרויקט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8">
            <w:pPr>
              <w:bidi w:val="1"/>
              <w:spacing w:after="240" w:before="240"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תכנון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ותיאום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פעילויות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הפרויקט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וניהול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לוחות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זמנים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bidi w:val="1"/>
              <w:spacing w:after="240" w:before="240"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עבודה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צמודה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חברי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הצוות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לוודא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התקדמות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לפי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התוכנית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ולפתור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במידת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הצורך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1"/>
              </w:rPr>
              <w:t xml:space="preserve">כלל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בוצעו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bidi w:val="1"/>
              <w:spacing w:after="240" w:before="240" w:line="36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אדיר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דויד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bidi w:val="1"/>
              <w:spacing w:before="280" w:line="360" w:lineRule="auto"/>
              <w:ind w:left="0" w:firstLine="0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vto6ajvjz0m4" w:id="1"/>
            <w:bookmarkEnd w:id="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1"/>
              </w:rPr>
              <w:t xml:space="preserve">מפתח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Frontend</w:t>
            </w:r>
          </w:p>
          <w:p w:rsidR="00000000" w:rsidDel="00000000" w:rsidP="00000000" w:rsidRDefault="00000000" w:rsidRPr="00000000" w14:paraId="0000001D">
            <w:pPr>
              <w:bidi w:val="1"/>
              <w:spacing w:after="240" w:before="240"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פיתוח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ממשק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E">
            <w:pPr>
              <w:bidi w:val="1"/>
              <w:spacing w:after="240" w:before="240"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הגדרת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מבנה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הפרויקט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והתקנת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תלות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נדרשות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React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Preact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Tailwind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1F">
            <w:pPr>
              <w:bidi w:val="1"/>
              <w:spacing w:after="240" w:before="240"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יצירת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רכיבים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בעזרת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React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Preact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תוך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שימוש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Hooks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לפי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הצורך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bidi w:val="1"/>
              <w:spacing w:after="240" w:before="240"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שימוש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Tailwind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לעיצוב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דפים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ורכיבים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בהתאם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לעיצוב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שניתן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1"/>
              </w:rPr>
              <w:t xml:space="preserve">כלל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בוצעו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bidi w:val="1"/>
              <w:spacing w:after="240" w:before="240" w:line="36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אייל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מקלדה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bidi w:val="1"/>
              <w:spacing w:after="240" w:before="240" w:line="36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מפתח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spacing w:after="240" w:before="240" w:line="36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(MongoDB)</w:t>
            </w:r>
          </w:p>
          <w:p w:rsidR="00000000" w:rsidDel="00000000" w:rsidP="00000000" w:rsidRDefault="00000000" w:rsidRPr="00000000" w14:paraId="00000025">
            <w:pPr>
              <w:bidi w:val="1"/>
              <w:spacing w:after="240" w:before="240"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פיתוח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צד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bidi w:val="1"/>
              <w:spacing w:after="240" w:before="240"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התקנת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Express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ליצירת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לשרת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7">
            <w:pPr>
              <w:bidi w:val="1"/>
              <w:spacing w:after="240" w:before="240"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עבודה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MongoDB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ליצירת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סכמות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מודלים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וביצוע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פעולות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בסיס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הנתונים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בוצעו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bidi w:val="1"/>
              <w:spacing w:after="240" w:before="240" w:line="36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גל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ביטון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4"/>
              <w:keepNext w:val="0"/>
              <w:keepLines w:val="0"/>
              <w:bidi w:val="1"/>
              <w:spacing w:after="40" w:before="240" w:line="360" w:lineRule="auto"/>
              <w:ind w:left="0" w:firstLine="0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gcna5atxixzw" w:id="2"/>
            <w:bookmarkEnd w:id="2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1"/>
              </w:rPr>
              <w:t xml:space="preserve">מעצב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1"/>
              </w:rPr>
              <w:t xml:space="preserve">גרפי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UI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UX</w:t>
            </w:r>
          </w:p>
          <w:p w:rsidR="00000000" w:rsidDel="00000000" w:rsidP="00000000" w:rsidRDefault="00000000" w:rsidRPr="00000000" w14:paraId="0000002B">
            <w:pPr>
              <w:bidi w:val="1"/>
              <w:spacing w:after="240" w:before="240"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עיצוב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גרפי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ואסתטי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המערכת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C">
            <w:pPr>
              <w:bidi w:val="1"/>
              <w:spacing w:after="240" w:before="240"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יצירת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אלמנטים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גרפיים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חדשים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ושיפור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עיצובי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קיימים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bidi w:val="1"/>
              <w:spacing w:after="240" w:before="240"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התאמת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העיצוב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לעקרונות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חוויית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תוך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עבודה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מפתחי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E">
            <w:pPr>
              <w:bidi w:val="1"/>
              <w:spacing w:after="240" w:before="240"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עבודה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מנהל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הפרויקט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לוודא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שהעיצוב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עומד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בדרישות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המותג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ובסטנדרטים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שהוגדרו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F">
            <w:pPr>
              <w:bidi w:val="1"/>
              <w:spacing w:after="240" w:before="240" w:line="3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1"/>
              </w:rPr>
              <w:t xml:space="preserve">כלל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בוצעו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bidi w:val="1"/>
              <w:spacing w:after="240" w:before="240" w:line="36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רון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סיסו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bidi w:val="1"/>
              <w:spacing w:after="240" w:before="240" w:line="36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מנהל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מוצר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Product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Manager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33">
            <w:pPr>
              <w:bidi w:val="1"/>
              <w:spacing w:after="240" w:before="240"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הגדרת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דרישות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ותעדוף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הפיתוח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bidi w:val="1"/>
              <w:spacing w:after="240" w:before="240"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תעדוף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הפיצ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'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והמשימות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בסיס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צרכי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המשתמשים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והיעדים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העסקיים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יעדי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הקורס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35">
            <w:pPr>
              <w:bidi w:val="1"/>
              <w:spacing w:after="240" w:before="240"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כתיבת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מסמכי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דרישות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ועבודה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הצוות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כדי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לוודא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שהפיתוח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נעשה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בהתאם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6">
            <w:pPr>
              <w:bidi w:val="1"/>
              <w:spacing w:after="240" w:before="240" w:line="3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בוצעו</w:t>
            </w:r>
          </w:p>
        </w:tc>
      </w:tr>
    </w:tbl>
    <w:p w:rsidR="00000000" w:rsidDel="00000000" w:rsidP="00000000" w:rsidRDefault="00000000" w:rsidRPr="00000000" w14:paraId="00000038">
      <w:pPr>
        <w:bidi w:val="1"/>
        <w:spacing w:after="240" w:before="240"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after="240" w:before="240"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after="240" w:before="240"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after="240" w:before="240"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after="240" w:before="240"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after="240" w:before="240"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after="240" w:before="240" w:line="48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u w:val="single"/>
          <w:rtl w:val="1"/>
        </w:rPr>
        <w:t xml:space="preserve">הציגו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ארכיטקטורה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האתר</w:t>
      </w:r>
      <w:r w:rsidDel="00000000" w:rsidR="00000000" w:rsidRPr="00000000">
        <w:rPr>
          <w:b w:val="1"/>
          <w:u w:val="single"/>
          <w:rtl w:val="1"/>
        </w:rPr>
        <w:t xml:space="preserve"> (</w:t>
      </w:r>
      <w:r w:rsidDel="00000000" w:rsidR="00000000" w:rsidRPr="00000000">
        <w:rPr>
          <w:b w:val="1"/>
          <w:u w:val="single"/>
          <w:rtl w:val="1"/>
        </w:rPr>
        <w:t xml:space="preserve">תרשים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הכולל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האלמנטים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המרכזיים</w:t>
      </w:r>
      <w:r w:rsidDel="00000000" w:rsidR="00000000" w:rsidRPr="00000000">
        <w:rPr>
          <w:b w:val="1"/>
          <w:u w:val="single"/>
          <w:rtl w:val="1"/>
        </w:rPr>
        <w:t xml:space="preserve">).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289703</wp:posOffset>
            </wp:positionV>
            <wp:extent cx="7162800" cy="8075005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8075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bidi w:val="1"/>
        <w:spacing w:after="240" w:before="240" w:line="48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u w:val="single"/>
          <w:rtl w:val="1"/>
        </w:rPr>
        <w:t xml:space="preserve">הציגו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דיאגרמת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use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case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המתארת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השימוש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באתר</w:t>
      </w:r>
      <w:r w:rsidDel="00000000" w:rsidR="00000000" w:rsidRPr="00000000">
        <w:rPr>
          <w:b w:val="1"/>
          <w:u w:val="singl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bidi w:val="1"/>
        <w:spacing w:after="240" w:before="24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נזכיר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כי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ניתן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להתחבר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ולהירשם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כל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פרטים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שהמשתמש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יזין</w:t>
      </w:r>
      <w:r w:rsidDel="00000000" w:rsidR="00000000" w:rsidRPr="00000000">
        <w:rPr>
          <w:b w:val="1"/>
          <w:u w:val="single"/>
          <w:rtl w:val="1"/>
        </w:rPr>
        <w:t xml:space="preserve">. </w:t>
      </w:r>
      <w:r w:rsidDel="00000000" w:rsidR="00000000" w:rsidRPr="00000000">
        <w:rPr>
          <w:b w:val="1"/>
          <w:u w:val="single"/>
          <w:rtl w:val="1"/>
        </w:rPr>
        <w:t xml:space="preserve">רק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במידה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והמשתמש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מחובר</w:t>
      </w:r>
      <w:r w:rsidDel="00000000" w:rsidR="00000000" w:rsidRPr="00000000">
        <w:rPr>
          <w:b w:val="1"/>
          <w:u w:val="single"/>
          <w:rtl w:val="1"/>
        </w:rPr>
        <w:t xml:space="preserve">, </w:t>
      </w:r>
      <w:r w:rsidDel="00000000" w:rsidR="00000000" w:rsidRPr="00000000">
        <w:rPr>
          <w:b w:val="1"/>
          <w:u w:val="single"/>
          <w:rtl w:val="1"/>
        </w:rPr>
        <w:t xml:space="preserve">תינתן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לו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גישה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ללוח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מחוונים</w:t>
      </w:r>
      <w:r w:rsidDel="00000000" w:rsidR="00000000" w:rsidRPr="00000000">
        <w:rPr>
          <w:b w:val="1"/>
          <w:u w:val="singl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after="240" w:before="240" w:line="48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070239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after="240" w:before="240"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spacing w:after="240" w:before="240"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after="240" w:before="240"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spacing w:after="240" w:before="240" w:line="48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u w:val="single"/>
          <w:rtl w:val="1"/>
        </w:rPr>
        <w:t xml:space="preserve">יש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להציג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מבנה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מתקדם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האתר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שלכם</w:t>
      </w:r>
      <w:r w:rsidDel="00000000" w:rsidR="00000000" w:rsidRPr="00000000">
        <w:rPr>
          <w:b w:val="1"/>
          <w:u w:val="single"/>
          <w:rtl w:val="1"/>
        </w:rPr>
        <w:t xml:space="preserve">. </w:t>
      </w:r>
      <w:r w:rsidDel="00000000" w:rsidR="00000000" w:rsidRPr="00000000">
        <w:rPr>
          <w:b w:val="1"/>
          <w:u w:val="single"/>
          <w:rtl w:val="1"/>
        </w:rPr>
        <w:t xml:space="preserve">האתר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יכלול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שימוש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</w:t>
      </w:r>
      <w:r w:rsidDel="00000000" w:rsidR="00000000" w:rsidRPr="00000000">
        <w:rPr>
          <w:b w:val="1"/>
          <w:u w:val="single"/>
          <w:rtl w:val="1"/>
        </w:rPr>
        <w:t xml:space="preserve"> – </w:t>
      </w:r>
      <w:r w:rsidDel="00000000" w:rsidR="00000000" w:rsidRPr="00000000">
        <w:rPr>
          <w:b w:val="1"/>
          <w:u w:val="single"/>
          <w:rtl w:val="0"/>
        </w:rPr>
        <w:t xml:space="preserve">react</w:t>
      </w:r>
      <w:r w:rsidDel="00000000" w:rsidR="00000000" w:rsidRPr="00000000">
        <w:rPr>
          <w:b w:val="1"/>
          <w:u w:val="single"/>
          <w:rtl w:val="0"/>
        </w:rPr>
        <w:t xml:space="preserve">/</w:t>
      </w:r>
      <w:r w:rsidDel="00000000" w:rsidR="00000000" w:rsidRPr="00000000">
        <w:rPr>
          <w:b w:val="1"/>
          <w:u w:val="single"/>
          <w:rtl w:val="0"/>
        </w:rPr>
        <w:t xml:space="preserve">preact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JS</w:t>
      </w:r>
      <w:r w:rsidDel="00000000" w:rsidR="00000000" w:rsidRPr="00000000">
        <w:rPr>
          <w:b w:val="1"/>
          <w:u w:val="single"/>
          <w:rtl w:val="1"/>
        </w:rPr>
        <w:t xml:space="preserve">, </w:t>
      </w:r>
      <w:r w:rsidDel="00000000" w:rsidR="00000000" w:rsidRPr="00000000">
        <w:rPr>
          <w:b w:val="1"/>
          <w:u w:val="single"/>
          <w:rtl w:val="1"/>
        </w:rPr>
        <w:t xml:space="preserve">וכן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שימוש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Tailwind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-723899</wp:posOffset>
            </wp:positionH>
            <wp:positionV relativeFrom="paragraph">
              <wp:posOffset>681038</wp:posOffset>
            </wp:positionV>
            <wp:extent cx="7158038" cy="78771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8038" cy="787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-695324</wp:posOffset>
            </wp:positionH>
            <wp:positionV relativeFrom="paragraph">
              <wp:posOffset>114300</wp:posOffset>
            </wp:positionV>
            <wp:extent cx="7086600" cy="815240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815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bidi w:val="1"/>
        <w:spacing w:after="240" w:before="240" w:line="480" w:lineRule="auto"/>
        <w:ind w:left="36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לצורך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הצגת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המידע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יש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להשתמש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במידע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אמיתי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ורלוונטי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לפרויקט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שלכם</w:t>
      </w:r>
      <w:r w:rsidDel="00000000" w:rsidR="00000000" w:rsidRPr="00000000">
        <w:rPr>
          <w:b w:val="1"/>
          <w:u w:val="single"/>
          <w:rtl w:val="1"/>
        </w:rPr>
        <w:t xml:space="preserve"> (</w:t>
      </w:r>
      <w:r w:rsidDel="00000000" w:rsidR="00000000" w:rsidRPr="00000000">
        <w:rPr>
          <w:b w:val="1"/>
          <w:u w:val="single"/>
          <w:rtl w:val="1"/>
        </w:rPr>
        <w:t xml:space="preserve">בשליפה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ממסד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נתונים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חיצוני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או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</w:t>
      </w:r>
      <w:r w:rsidDel="00000000" w:rsidR="00000000" w:rsidRPr="00000000">
        <w:rPr>
          <w:b w:val="1"/>
          <w:u w:val="single"/>
          <w:rtl w:val="1"/>
        </w:rPr>
        <w:t xml:space="preserve"> - </w:t>
      </w:r>
      <w:r w:rsidDel="00000000" w:rsidR="00000000" w:rsidRPr="00000000">
        <w:rPr>
          <w:b w:val="1"/>
          <w:u w:val="single"/>
          <w:rtl w:val="0"/>
        </w:rPr>
        <w:t xml:space="preserve">API</w:t>
      </w:r>
      <w:r w:rsidDel="00000000" w:rsidR="00000000" w:rsidRPr="00000000">
        <w:rPr>
          <w:b w:val="1"/>
          <w:u w:val="single"/>
          <w:rtl w:val="1"/>
        </w:rPr>
        <w:t xml:space="preserve">).</w:t>
      </w:r>
    </w:p>
    <w:p w:rsidR="00000000" w:rsidDel="00000000" w:rsidP="00000000" w:rsidRDefault="00000000" w:rsidRPr="00000000" w14:paraId="00000048">
      <w:pPr>
        <w:bidi w:val="1"/>
        <w:spacing w:after="240" w:before="240" w:line="480" w:lineRule="auto"/>
        <w:ind w:left="36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לצורך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שמירת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נתונים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מקומיים</w:t>
      </w:r>
      <w:r w:rsidDel="00000000" w:rsidR="00000000" w:rsidRPr="00000000">
        <w:rPr>
          <w:b w:val="1"/>
          <w:u w:val="single"/>
          <w:rtl w:val="1"/>
        </w:rPr>
        <w:t xml:space="preserve"> (</w:t>
      </w:r>
      <w:r w:rsidDel="00000000" w:rsidR="00000000" w:rsidRPr="00000000">
        <w:rPr>
          <w:b w:val="1"/>
          <w:u w:val="single"/>
          <w:rtl w:val="1"/>
        </w:rPr>
        <w:t xml:space="preserve">למשל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פרטי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משתמשים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באתר</w:t>
      </w:r>
      <w:r w:rsidDel="00000000" w:rsidR="00000000" w:rsidRPr="00000000">
        <w:rPr>
          <w:b w:val="1"/>
          <w:u w:val="single"/>
          <w:rtl w:val="1"/>
        </w:rPr>
        <w:t xml:space="preserve">), </w:t>
      </w:r>
      <w:r w:rsidDel="00000000" w:rsidR="00000000" w:rsidRPr="00000000">
        <w:rPr>
          <w:b w:val="1"/>
          <w:u w:val="single"/>
          <w:rtl w:val="1"/>
        </w:rPr>
        <w:t xml:space="preserve">תוכלו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להשתמש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</w:t>
      </w:r>
      <w:r w:rsidDel="00000000" w:rsidR="00000000" w:rsidRPr="00000000">
        <w:rPr>
          <w:b w:val="1"/>
          <w:u w:val="single"/>
          <w:rtl w:val="1"/>
        </w:rPr>
        <w:t xml:space="preserve"> - </w:t>
      </w:r>
      <w:r w:rsidDel="00000000" w:rsidR="00000000" w:rsidRPr="00000000">
        <w:rPr>
          <w:b w:val="1"/>
          <w:u w:val="single"/>
          <w:rtl w:val="0"/>
        </w:rPr>
        <w:t xml:space="preserve">DB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לבחירתכם</w:t>
      </w:r>
      <w:r w:rsidDel="00000000" w:rsidR="00000000" w:rsidRPr="00000000">
        <w:rPr>
          <w:b w:val="1"/>
          <w:u w:val="single"/>
          <w:rtl w:val="1"/>
        </w:rPr>
        <w:t xml:space="preserve">, </w:t>
      </w:r>
      <w:r w:rsidDel="00000000" w:rsidR="00000000" w:rsidRPr="00000000">
        <w:rPr>
          <w:b w:val="1"/>
          <w:u w:val="single"/>
          <w:rtl w:val="1"/>
        </w:rPr>
        <w:t xml:space="preserve">כגון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mySQL</w:t>
      </w:r>
      <w:r w:rsidDel="00000000" w:rsidR="00000000" w:rsidRPr="00000000">
        <w:rPr>
          <w:b w:val="1"/>
          <w:u w:val="single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sqlite</w:t>
      </w:r>
      <w:r w:rsidDel="00000000" w:rsidR="00000000" w:rsidRPr="00000000">
        <w:rPr>
          <w:b w:val="1"/>
          <w:u w:val="single"/>
          <w:rtl w:val="0"/>
        </w:rPr>
        <w:t xml:space="preserve">,</w:t>
      </w:r>
      <w:r w:rsidDel="00000000" w:rsidR="00000000" w:rsidRPr="00000000">
        <w:rPr>
          <w:b w:val="1"/>
          <w:u w:val="single"/>
          <w:rtl w:val="0"/>
        </w:rPr>
        <w:t xml:space="preserve">peer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server</w:t>
      </w:r>
      <w:r w:rsidDel="00000000" w:rsidR="00000000" w:rsidRPr="00000000">
        <w:rPr>
          <w:b w:val="1"/>
          <w:u w:val="single"/>
          <w:rtl w:val="0"/>
        </w:rPr>
        <w:t xml:space="preserve">,</w:t>
      </w:r>
      <w:r w:rsidDel="00000000" w:rsidR="00000000" w:rsidRPr="00000000">
        <w:rPr>
          <w:b w:val="1"/>
          <w:u w:val="single"/>
          <w:rtl w:val="0"/>
        </w:rPr>
        <w:t xml:space="preserve">mongoDB</w:t>
      </w:r>
      <w:r w:rsidDel="00000000" w:rsidR="00000000" w:rsidRPr="00000000">
        <w:rPr>
          <w:b w:val="1"/>
          <w:u w:val="single"/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ind w:left="72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נא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לתאם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המידע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הנאסף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ואת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</w:t>
      </w:r>
      <w:r w:rsidDel="00000000" w:rsidR="00000000" w:rsidRPr="00000000">
        <w:rPr>
          <w:b w:val="1"/>
          <w:u w:val="single"/>
          <w:rtl w:val="1"/>
        </w:rPr>
        <w:t xml:space="preserve"> -</w:t>
      </w:r>
      <w:r w:rsidDel="00000000" w:rsidR="00000000" w:rsidRPr="00000000">
        <w:rPr>
          <w:b w:val="1"/>
          <w:u w:val="single"/>
          <w:rtl w:val="0"/>
        </w:rPr>
        <w:t xml:space="preserve">DB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הנבחר</w:t>
      </w:r>
      <w:r w:rsidDel="00000000" w:rsidR="00000000" w:rsidRPr="00000000">
        <w:rPr>
          <w:b w:val="1"/>
          <w:u w:val="single"/>
          <w:rtl w:val="1"/>
        </w:rPr>
        <w:t xml:space="preserve">  </w:t>
      </w:r>
      <w:r w:rsidDel="00000000" w:rsidR="00000000" w:rsidRPr="00000000">
        <w:rPr>
          <w:b w:val="1"/>
          <w:u w:val="single"/>
          <w:rtl w:val="1"/>
        </w:rPr>
        <w:t xml:space="preserve">עם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צוות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הקורס</w:t>
      </w:r>
      <w:r w:rsidDel="00000000" w:rsidR="00000000" w:rsidRPr="00000000">
        <w:rPr>
          <w:b w:val="1"/>
          <w:u w:val="single"/>
          <w:rtl w:val="1"/>
        </w:rPr>
        <w:t xml:space="preserve">. </w:t>
      </w:r>
      <w:r w:rsidDel="00000000" w:rsidR="00000000" w:rsidRPr="00000000">
        <w:rPr>
          <w:b w:val="1"/>
          <w:u w:val="single"/>
          <w:rtl w:val="1"/>
        </w:rPr>
        <w:t xml:space="preserve">נא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לציין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לאחר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אישור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הקורס</w:t>
      </w:r>
      <w:r w:rsidDel="00000000" w:rsidR="00000000" w:rsidRPr="00000000">
        <w:rPr>
          <w:b w:val="1"/>
          <w:u w:val="single"/>
          <w:rtl w:val="1"/>
        </w:rPr>
        <w:t xml:space="preserve">, </w:t>
      </w:r>
      <w:r w:rsidDel="00000000" w:rsidR="00000000" w:rsidRPr="00000000">
        <w:rPr>
          <w:b w:val="1"/>
          <w:u w:val="single"/>
          <w:rtl w:val="1"/>
        </w:rPr>
        <w:t xml:space="preserve">את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DB</w:t>
      </w:r>
    </w:p>
    <w:p w:rsidR="00000000" w:rsidDel="00000000" w:rsidP="00000000" w:rsidRDefault="00000000" w:rsidRPr="00000000" w14:paraId="0000004A">
      <w:pPr>
        <w:bidi w:val="1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בחרנו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mongoDB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ורחב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-500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מכשירים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u w:val="single"/>
          <w:rtl w:val="1"/>
        </w:rPr>
        <w:t xml:space="preserve">תואם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למול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נעמי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פרונטלית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בתשלום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after="240" w:before="240" w:line="480" w:lineRule="auto"/>
        <w:ind w:left="360" w:firstLine="0"/>
        <w:rPr>
          <w:b w:val="1"/>
          <w:color w:val="21212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u w:val="single"/>
          <w:rtl w:val="1"/>
        </w:rPr>
        <w:t xml:space="preserve">6. </w:t>
      </w:r>
      <w:r w:rsidDel="00000000" w:rsidR="00000000" w:rsidRPr="00000000">
        <w:rPr>
          <w:b w:val="1"/>
          <w:u w:val="single"/>
          <w:rtl w:val="1"/>
        </w:rPr>
        <w:t xml:space="preserve">יש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להגיש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כל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התוצרים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u w:val="single"/>
          <w:rtl w:val="1"/>
        </w:rPr>
        <w:t xml:space="preserve">בסביבת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u w:val="single"/>
          <w:rtl w:val="1"/>
        </w:rPr>
        <w:t xml:space="preserve">  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u w:val="single"/>
          <w:rtl w:val="0"/>
        </w:rPr>
        <w:t xml:space="preserve">MTW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50">
      <w:pPr>
        <w:bidi w:val="1"/>
        <w:spacing w:after="240" w:before="240" w:lineRule="auto"/>
        <w:ind w:right="144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repository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): </w:t>
      </w:r>
    </w:p>
    <w:p w:rsidR="00000000" w:rsidDel="00000000" w:rsidP="00000000" w:rsidRDefault="00000000" w:rsidRPr="00000000" w14:paraId="00000051">
      <w:pPr>
        <w:bidi w:val="1"/>
        <w:spacing w:after="240" w:before="240" w:lineRule="auto"/>
        <w:ind w:right="144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https://github.com/GalBitton/Web-Project/tree/HW2</w:t>
      </w:r>
    </w:p>
    <w:p w:rsidR="00000000" w:rsidDel="00000000" w:rsidP="00000000" w:rsidRDefault="00000000" w:rsidRPr="00000000" w14:paraId="00000052">
      <w:pPr>
        <w:bidi w:val="1"/>
        <w:spacing w:after="240" w:before="240" w:lineRule="auto"/>
        <w:ind w:right="144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Pages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tailwind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הועלה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  <w:t xml:space="preserve">MoreThanWallet.com Gallery: </w:t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b w:val="1"/>
          <w:color w:val="cc0000"/>
        </w:rPr>
      </w:pPr>
      <w:r w:rsidDel="00000000" w:rsidR="00000000" w:rsidRPr="00000000">
        <w:rPr>
          <w:rtl w:val="0"/>
        </w:rPr>
        <w:t xml:space="preserve">Vercel -: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https://neurosync-iota.vercel.app/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MoreThanWallet: </w:t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https://www.morethanwallet.com/app/838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Davi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neurosync-iota.vercel.app/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