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pStyle w:val="aff"/>
        <w:bidi/>
        <w:spacing/>
        <w:jc w:val="center"/>
        <w:rPr>
          <w:rFonts w:ascii="Calibri" w:eastAsia="Calibri" w:hAnsi="Calibri" w:cs="Calibri"/>
          <w:b/>
          <w:bCs/>
          <w:sz w:val="40"/>
          <w:szCs w:val="40"/>
          <w:rtl/>
          <w:lang w:eastAsia="he-IL" w:bidi="he-IL"/>
        </w:rPr>
      </w:pPr>
      <w:r>
        <w:rPr>
          <w:rFonts w:ascii="Calibri" w:eastAsia="Calibri" w:hAnsi="Calibri" w:cs="Calibri" w:hint="cs"/>
          <w:b/>
          <w:bCs/>
          <w:sz w:val="40"/>
          <w:szCs w:val="40"/>
          <w:rtl/>
          <w:lang w:eastAsia="he-IL" w:bidi="he-IL"/>
        </w:rPr>
        <w:t xml:space="preserve">לאה</w:t>
      </w:r>
      <w:r>
        <w:rPr>
          <w:rFonts w:ascii="Calibri" w:eastAsia="Calibri" w:hAnsi="Calibri" w:cs="Calibri" w:hint="cs"/>
          <w:b/>
          <w:bCs/>
          <w:sz w:val="40"/>
          <w:szCs w:val="40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b/>
          <w:bCs/>
          <w:sz w:val="40"/>
          <w:szCs w:val="40"/>
          <w:rtl/>
          <w:lang w:eastAsia="he-IL" w:bidi="he-IL"/>
        </w:rPr>
        <w:t xml:space="preserve">וינפלד</w:t>
      </w:r>
      <w:r>
        <w:rPr>
          <w:rFonts w:ascii="Calibri" w:eastAsia="Calibri" w:hAnsi="Calibri" w:cs="Calibri" w:hint="cs"/>
          <w:b/>
          <w:bCs/>
          <w:sz w:val="40"/>
          <w:szCs w:val="40"/>
          <w:rtl/>
          <w:lang w:eastAsia="he-IL" w:bidi="he-IL"/>
        </w:rPr>
        <w:t xml:space="preserve"> – מפתחת </w:t>
      </w:r>
      <w:r>
        <w:rPr>
          <w:rFonts w:ascii="Calibri" w:eastAsia="Calibri" w:hAnsi="Calibri" w:cs="Calibri"/>
          <w:b/>
          <w:bCs/>
          <w:sz w:val="40"/>
          <w:szCs w:val="40"/>
          <w:lang w:eastAsia="he-IL" w:bidi="he-IL"/>
        </w:rPr>
        <w:t xml:space="preserve">Full Stack</w:t>
      </w:r>
    </w:p>
    <w:p>
      <w:pPr>
        <w:bidi/>
        <w:spacing/>
        <w:jc w:val="center"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0583278159</w:t>
      </w: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| </w:t>
      </w:r>
      <w:hyperlink r:id="rId1" w:history="1">
        <w:r>
          <w:rPr>
            <w:rStyle w:val="Hyperlink"/>
            <w:rFonts w:ascii="Calibri" w:eastAsia="Calibri" w:hAnsi="Calibri" w:cs="Calibri"/>
            <w:sz w:val="20"/>
            <w:szCs w:val="20"/>
            <w:lang w:eastAsia="he-IL" w:bidi="he-IL"/>
          </w:rPr>
          <w:t xml:space="preserve">lali4803520@gmail.com</w:t>
        </w:r>
      </w:hyperlink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 </w:t>
      </w:r>
    </w:p>
    <w:p>
      <w:pPr>
        <w:pStyle w:val="1"/>
        <w:bidi/>
        <w:spacing w:before="240"/>
        <w:contextualSpacing/>
        <w:rPr>
          <w:rFonts w:ascii="Calibri" w:eastAsia="Calibri" w:hAnsi="Calibri" w:cs="Calibri"/>
          <w:bCs/>
          <w:sz w:val="24"/>
          <w:szCs w:val="24"/>
          <w:rtl/>
          <w:lang w:eastAsia="he-IL" w:bidi="he-IL"/>
        </w:rPr>
      </w:pPr>
      <w:r>
        <w:rPr>
          <w:rFonts w:ascii="Calibri" w:eastAsia="Calibri" w:hAnsi="Calibri" w:cs="Calibri" w:hint="cs"/>
          <w:bCs/>
          <w:sz w:val="24"/>
          <w:szCs w:val="24"/>
          <w:rtl/>
          <w:lang w:eastAsia="he-IL" w:bidi="he-IL"/>
        </w:rPr>
        <w:t xml:space="preserve">פרופיל</w:t>
      </w:r>
    </w:p>
    <w:p>
      <w:pPr>
        <w:bidi/>
        <w:spacing w:after="120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מפתחת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Full Stack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עם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ניסיון בפיתוח מערכות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Web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שונות.</w:t>
      </w:r>
    </w:p>
    <w:p>
      <w:pPr>
        <w:bidi/>
        <w:spacing w:after="120"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בעלת חשיבה ראלית בולטת, אחראית ויסודית. בעלת  מוסר עבודה גבוה,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ניתוח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ותפיסה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מהירה</w:t>
      </w:r>
      <w:r>
        <w:rPr>
          <w:rFonts w:ascii="Calibri" w:eastAsia="Calibri" w:hAnsi="Calibri" w:cs="Calibri"/>
          <w:sz w:val="20"/>
          <w:szCs w:val="20"/>
          <w:rtl/>
        </w:rPr>
        <w:t xml:space="preserve">,      </w:t>
      </w:r>
    </w:p>
    <w:p>
      <w:pPr>
        <w:bidi/>
        <w:spacing w:after="120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יכולת ניהול זמן אפקטיבי ויחסי אנוש מעולים.</w:t>
      </w:r>
    </w:p>
    <w:p>
      <w:pPr>
        <w:bidi/>
        <w:spacing w:after="120"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יכולת למידה עצמית.</w:t>
      </w:r>
    </w:p>
    <w:p>
      <w:pPr>
        <w:bidi/>
        <w:spacing w:after="120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מעוניינת להשתלב בתפקיד פיתוח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Full Stack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מאתגר בסביבה טכנולוגית.</w:t>
      </w:r>
    </w:p>
    <w:p>
      <w:pPr>
        <w:pStyle w:val="1"/>
        <w:bidi/>
        <w:spacing w:before="240"/>
        <w:contextualSpacing/>
        <w:rPr>
          <w:rFonts w:cs="Times New Roman"/>
          <w:bCs/>
          <w:rtl/>
          <w:lang w:eastAsia="he-IL" w:bidi="he-IL"/>
        </w:rPr>
      </w:pPr>
      <w:r>
        <w:rPr>
          <w:rFonts w:ascii="Calibri" w:eastAsia="Calibri" w:hAnsi="Calibri" w:cs="Calibri"/>
          <w:bCs/>
          <w:sz w:val="24"/>
          <w:szCs w:val="24"/>
          <w:rtl/>
          <w:lang w:eastAsia="he-IL" w:bidi="he-IL"/>
        </w:rPr>
        <w:t xml:space="preserve">ניסיון תעסוקתי</w:t>
      </w:r>
    </w:p>
    <w:p>
      <w:pPr>
        <w:pStyle w:val="2"/>
        <w:bidi/>
        <w:spacing w:line="276" w:lineRule="auto"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2025</w:t>
      </w: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 – היום | משרד </w:t>
      </w:r>
      <w:r>
        <w:rPr>
          <w:rStyle w:val="normaltextrun"/>
          <w:rFonts w:ascii="Calibri" w:eastAsia="Calibri" w:hAnsi="Calibri" w:cs="Calibri"/>
          <w:color w:val="000000"/>
          <w:sz w:val="22"/>
          <w:szCs w:val="22"/>
          <w:shd w:val="clear" w:color="auto" w:fill="FFFFFF"/>
        </w:rPr>
        <w:t xml:space="preserve">IBEXDATA </w:t>
      </w:r>
      <w:r>
        <w:rPr>
          <w:rStyle w:val="normaltextrun"/>
          <w:rFonts w:ascii="Calibri" w:eastAsia="Calibri" w:hAnsi="Calibri" w:cs="Calibri" w:hint="cs"/>
          <w:bCs/>
          <w:color w:val="000000"/>
          <w:shd w:val="clear" w:color="auto" w:fill="FFFFFF"/>
          <w:rtl/>
        </w:rPr>
        <w:t xml:space="preserve"> </w:t>
      </w:r>
      <w:r>
        <w:rPr>
          <w:rFonts w:hint="cs"/>
          <w:b w:val="0"/>
          <w:bCs w:val="0"/>
          <w:color w:val="1C515A"/>
          <w:rtl/>
        </w:rPr>
        <w:t xml:space="preserve"> </w:t>
      </w: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| מפתחת </w:t>
      </w:r>
      <w:r>
        <w:rPr>
          <w:rFonts w:ascii="Calibri" w:eastAsia="Calibri" w:hAnsi="Calibri" w:cs="Calibri" w:hint="cs"/>
          <w:sz w:val="20"/>
          <w:szCs w:val="20"/>
          <w:lang w:eastAsia="he-IL" w:bidi="he-IL"/>
        </w:rPr>
        <w:t xml:space="preserve">F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ull Stack </w:t>
      </w:r>
    </w:p>
    <w:p>
      <w:pPr>
        <w:bidi/>
        <w:spacing w:after="0" w:line="276" w:lineRule="auto"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כתיבה ופיתוח </w:t>
      </w:r>
      <w:r>
        <w:rPr>
          <w:rStyle w:val="normaltextrun"/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מערכת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למשרד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של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עורכי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דין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העוסק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ברישום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Style w:val="normaltextrun"/>
          <w:rFonts w:ascii="Calibri" w:eastAsia="Calibri" w:hAnsi="Calibri" w:cs="Calibri"/>
          <w:sz w:val="20"/>
          <w:szCs w:val="20"/>
          <w:rtl/>
        </w:rPr>
        <w:t xml:space="preserve">מקרקעין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פיתוח</w:t>
      </w: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קוד מתקדם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Server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בסביבת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.</w:t>
      </w:r>
      <w:r>
        <w:rPr>
          <w:rFonts w:ascii="Calibri" w:eastAsia="Calibri" w:hAnsi="Calibri" w:cs="Calibri"/>
          <w:sz w:val="20"/>
          <w:szCs w:val="20"/>
        </w:rPr>
        <w:t xml:space="preserve">Net Core 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עבודה מול בסיסי נתונים של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SQL Server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, 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פיתוח</w:t>
      </w: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קוד מתקדם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</w:t>
      </w:r>
      <w:r>
        <w:rPr>
          <w:rFonts w:ascii="Calibri" w:eastAsia="Calibri" w:hAnsi="Calibri" w:cs="Calibri" w:hint="cs"/>
          <w:sz w:val="20"/>
          <w:szCs w:val="20"/>
        </w:rPr>
        <w:t xml:space="preserve">C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lient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בשפת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Angular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18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עבודה מול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GIT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בסביבת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github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.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סביבת עבודה: </w:t>
      </w:r>
      <w:r>
        <w:rPr>
          <w:rFonts w:ascii="Calibri" w:eastAsia="Calibri" w:hAnsi="Calibri" w:cs="Calibri"/>
          <w:sz w:val="20"/>
          <w:szCs w:val="20"/>
        </w:rPr>
        <w:t xml:space="preserve">C#, ASP.Net Core</w:t>
      </w:r>
      <w:r>
        <w:rPr>
          <w:rFonts w:ascii="Calibri" w:eastAsia="Calibri" w:hAnsi="Calibri" w:cs="Calibri"/>
          <w:sz w:val="20"/>
          <w:szCs w:val="20"/>
        </w:rPr>
        <w:t xml:space="preserve"> 5</w:t>
      </w:r>
      <w:r>
        <w:rPr>
          <w:rFonts w:ascii="Calibri" w:eastAsia="Calibri" w:hAnsi="Calibri" w:cs="Calibri"/>
          <w:sz w:val="20"/>
          <w:szCs w:val="20"/>
        </w:rPr>
        <w:t xml:space="preserve">, Angular</w:t>
      </w:r>
      <w:r>
        <w:rPr>
          <w:rFonts w:ascii="Calibri" w:eastAsia="Calibri" w:hAnsi="Calibri" w:cs="Calibri"/>
          <w:sz w:val="20"/>
          <w:szCs w:val="20"/>
        </w:rPr>
        <w:t xml:space="preserve">18</w:t>
      </w:r>
      <w:r>
        <w:rPr>
          <w:rFonts w:ascii="Calibri" w:eastAsia="Calibri" w:hAnsi="Calibri" w:cs="Calibri"/>
          <w:sz w:val="20"/>
          <w:szCs w:val="20"/>
        </w:rPr>
        <w:t xml:space="preserve">, HTML5, Bootstrap, TypeScript</w:t>
      </w: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.</w:t>
      </w:r>
    </w:p>
    <w:p>
      <w:pPr>
        <w:pStyle w:val="aff4"/>
        <w:bidi/>
        <w:spacing w:after="0" w:line="276" w:lineRule="auto"/>
        <w:ind w:left="684"/>
        <w:rPr>
          <w:rFonts w:ascii="Calibri" w:eastAsia="Calibri" w:hAnsi="Calibri" w:cs="Calibri"/>
          <w:sz w:val="20"/>
          <w:szCs w:val="20"/>
        </w:rPr>
      </w:pPr>
    </w:p>
    <w:p>
      <w:pPr>
        <w:pStyle w:val="a8"/>
        <w:spacing w:before="39" w:line="268" w:lineRule="exact"/>
        <w:ind w:right="146"/>
        <w:jc w:val="righ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1C515A"/>
          <w:rtl/>
        </w:rPr>
        <w:t xml:space="preserve">2025 | 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אגף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סיוע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חברתי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מרכז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בית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 </w:t>
      </w:r>
      <w:r>
        <w:rPr>
          <w:rFonts w:ascii="Calibri" w:eastAsia="Calibri" w:hAnsi="Calibri" w:cs="Calibri"/>
          <w:b/>
          <w:bCs/>
          <w:color w:val="1C515A"/>
          <w:rtl/>
        </w:rPr>
        <w:t xml:space="preserve">יעקב</w:t>
      </w:r>
      <w:r>
        <w:rPr>
          <w:rFonts w:ascii="Calibri" w:eastAsia="Calibri" w:hAnsi="Calibri" w:cs="Calibri"/>
          <w:b/>
          <w:bCs/>
          <w:color w:val="1C515A"/>
          <w:spacing w:val="-5"/>
        </w:rPr>
        <w:t xml:space="preserve"> </w:t>
      </w:r>
      <w:r>
        <w:rPr>
          <w:rFonts w:ascii="Calibri" w:eastAsia="Calibri" w:hAnsi="Calibri" w:cs="Calibri"/>
          <w:b/>
          <w:bCs/>
          <w:color w:val="1C515A"/>
          <w:spacing w:val="-2"/>
        </w:rPr>
        <w:t xml:space="preserve">–2024</w:t>
      </w:r>
    </w:p>
    <w:p>
      <w:pPr>
        <w:pStyle w:val="a8"/>
        <w:bidi/>
        <w:spacing w:before="56"/>
        <w:ind w:left="145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/>
          <w:color w:val="1C515A"/>
          <w:spacing w:val="-4"/>
          <w:sz w:val="20"/>
          <w:szCs w:val="20"/>
          <w:rtl/>
        </w:rPr>
        <w:t xml:space="preserve">כתיבה</w:t>
      </w:r>
      <w:r>
        <w:rPr>
          <w:rFonts w:ascii="Calibri" w:eastAsia="Calibri" w:hAnsi="Calibri" w:cs="Calibri"/>
          <w:color w:val="1C515A"/>
          <w:spacing w:val="-4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color w:val="1C515A"/>
          <w:spacing w:val="-4"/>
          <w:sz w:val="20"/>
          <w:szCs w:val="20"/>
          <w:rtl/>
        </w:rPr>
        <w:t xml:space="preserve">ופיתוח</w:t>
      </w:r>
      <w:r>
        <w:rPr>
          <w:rFonts w:ascii="Calibri" w:eastAsia="Calibri" w:hAnsi="Calibri" w:cs="Calibri"/>
          <w:color w:val="1C515A"/>
          <w:spacing w:val="-3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color w:val="1C515A"/>
          <w:sz w:val="20"/>
          <w:szCs w:val="20"/>
          <w:rtl/>
        </w:rPr>
        <w:t xml:space="preserve">מערכת</w:t>
      </w:r>
      <w:r>
        <w:rPr>
          <w:rFonts w:ascii="Calibri" w:eastAsia="Calibri" w:hAnsi="Calibri" w:cs="Calibri"/>
          <w:color w:val="1C515A"/>
          <w:spacing w:val="-2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color w:val="1C515A"/>
          <w:sz w:val="20"/>
          <w:szCs w:val="20"/>
          <w:rtl/>
        </w:rPr>
        <w:t xml:space="preserve">לניהול</w:t>
      </w:r>
      <w:r>
        <w:rPr>
          <w:rFonts w:ascii="Calibri" w:eastAsia="Calibri" w:hAnsi="Calibri" w:cs="Calibri"/>
          <w:color w:val="1C515A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color w:val="1C515A"/>
          <w:sz w:val="20"/>
          <w:szCs w:val="20"/>
          <w:rtl/>
        </w:rPr>
        <w:t xml:space="preserve">מכירה</w:t>
      </w:r>
      <w:r>
        <w:rPr>
          <w:rFonts w:ascii="Calibri" w:eastAsia="Calibri" w:hAnsi="Calibri" w:cs="Calibri"/>
          <w:color w:val="1C515A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סינית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/>
          <w:sz w:val="20"/>
          <w:szCs w:val="20"/>
          <w:rtl/>
        </w:rPr>
        <w:t xml:space="preserve">פיתוח</w:t>
      </w:r>
      <w:r>
        <w:rPr>
          <w:rFonts w:ascii="Calibri" w:eastAsia="Calibri" w:hAnsi="Calibri" w:cs="Calibri"/>
          <w:sz w:val="20"/>
          <w:szCs w:val="20"/>
          <w:rtl/>
        </w:rPr>
        <w:t xml:space="preserve">  </w:t>
      </w:r>
      <w:r>
        <w:rPr>
          <w:rFonts w:ascii="Calibri" w:eastAsia="Calibri" w:hAnsi="Calibri" w:cs="Calibri"/>
          <w:sz w:val="20"/>
          <w:szCs w:val="20"/>
          <w:rtl/>
        </w:rPr>
        <w:t xml:space="preserve">קוד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מתקדם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Server </w:t>
      </w:r>
      <w:r>
        <w:rPr>
          <w:rFonts w:ascii="Calibri" w:eastAsia="Calibri" w:hAnsi="Calibri" w:cs="Calibri"/>
          <w:sz w:val="20"/>
          <w:szCs w:val="20"/>
          <w:rtl/>
        </w:rPr>
        <w:t xml:space="preserve">בסביבת</w:t>
      </w:r>
      <w:r>
        <w:rPr>
          <w:rFonts w:ascii="Calibri" w:eastAsia="Calibri" w:hAnsi="Calibri" w:cs="Calibri"/>
          <w:sz w:val="20"/>
          <w:szCs w:val="20"/>
        </w:rPr>
        <w:t xml:space="preserve"> .Net Core 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/>
          <w:sz w:val="20"/>
          <w:szCs w:val="20"/>
          <w:rtl/>
        </w:rPr>
        <w:t xml:space="preserve">עבודה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מול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בסיסי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נתונים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של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SQL Server</w:t>
      </w:r>
      <w:r>
        <w:rPr>
          <w:rFonts w:ascii="Calibri" w:eastAsia="Calibri" w:hAnsi="Calibri" w:cs="Calibri"/>
          <w:sz w:val="20"/>
          <w:szCs w:val="20"/>
          <w:rtl/>
        </w:rPr>
        <w:t xml:space="preserve">, 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rtl/>
        </w:rPr>
        <w:t xml:space="preserve">פיתוח</w:t>
      </w:r>
      <w:r>
        <w:rPr>
          <w:rFonts w:ascii="Calibri" w:eastAsia="Calibri" w:hAnsi="Calibri" w:cs="Calibri"/>
          <w:sz w:val="20"/>
          <w:szCs w:val="20"/>
          <w:rtl/>
        </w:rPr>
        <w:t xml:space="preserve">  </w:t>
      </w:r>
      <w:r>
        <w:rPr>
          <w:rFonts w:ascii="Calibri" w:eastAsia="Calibri" w:hAnsi="Calibri" w:cs="Calibri"/>
          <w:sz w:val="20"/>
          <w:szCs w:val="20"/>
          <w:rtl/>
        </w:rPr>
        <w:t xml:space="preserve">קוד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מתקדם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Client </w:t>
      </w:r>
      <w:r>
        <w:rPr>
          <w:rFonts w:ascii="Calibri" w:eastAsia="Calibri" w:hAnsi="Calibri" w:cs="Calibri"/>
          <w:sz w:val="20"/>
          <w:szCs w:val="20"/>
          <w:rtl/>
        </w:rPr>
        <w:t xml:space="preserve">בשפת</w:t>
      </w:r>
      <w:r>
        <w:rPr>
          <w:rFonts w:ascii="Calibri" w:eastAsia="Calibri" w:hAnsi="Calibri" w:cs="Calibri"/>
          <w:sz w:val="20"/>
          <w:szCs w:val="20"/>
          <w:rtl/>
        </w:rPr>
        <w:t xml:space="preserve">  </w:t>
      </w:r>
      <w:r>
        <w:rPr>
          <w:rFonts w:ascii="Calibri" w:eastAsia="Calibri" w:hAnsi="Calibri" w:cs="Calibri"/>
          <w:sz w:val="20"/>
          <w:szCs w:val="20"/>
        </w:rPr>
        <w:t xml:space="preserve"> Angular</w:t>
      </w:r>
    </w:p>
    <w:p>
      <w:pPr>
        <w:pStyle w:val="aff4"/>
        <w:numPr>
          <w:ilvl w:val="0"/>
          <w:numId w:val="4"/>
        </w:numPr>
        <w:bidi/>
        <w:spacing w:after="0" w:line="276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rtl/>
        </w:rPr>
        <w:t xml:space="preserve">סביבת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עבודה</w:t>
      </w:r>
      <w:r>
        <w:rPr>
          <w:rFonts w:ascii="Calibri" w:eastAsia="Calibri" w:hAnsi="Calibri" w:cs="Calibri"/>
          <w:sz w:val="20"/>
          <w:szCs w:val="20"/>
          <w:rtl/>
        </w:rPr>
        <w:t xml:space="preserve">: </w:t>
      </w:r>
      <w:r>
        <w:rPr>
          <w:rFonts w:ascii="Calibri" w:eastAsia="Calibri" w:hAnsi="Calibri" w:cs="Calibri"/>
          <w:sz w:val="20"/>
          <w:szCs w:val="20"/>
        </w:rPr>
        <w:t xml:space="preserve">C#, ASP.Net Core 5, Angular18, HTML5</w:t>
      </w:r>
      <w:r>
        <w:rPr>
          <w:rFonts w:ascii="Calibri" w:eastAsia="Calibri" w:hAnsi="Calibri" w:cs="Calibri"/>
          <w:sz w:val="20"/>
          <w:szCs w:val="20"/>
        </w:rPr>
        <w:t xml:space="preserve">,  TypeScript</w:t>
      </w:r>
      <w:r>
        <w:rPr>
          <w:rFonts w:ascii="Calibri" w:eastAsia="Calibri" w:hAnsi="Calibri" w:cs="Calibri"/>
          <w:sz w:val="20"/>
          <w:szCs w:val="20"/>
          <w:rtl/>
        </w:rPr>
        <w:t xml:space="preserve">.</w:t>
      </w:r>
    </w:p>
    <w:p>
      <w:pPr>
        <w:pStyle w:val="2"/>
        <w:bidi/>
        <w:spacing w:line="276" w:lineRule="auto"/>
        <w:rPr>
          <w:rFonts w:ascii="Calibri" w:eastAsia="Calibri" w:hAnsi="Calibri" w:cs="Calibri"/>
          <w:lang w:eastAsia="he-IL" w:bidi="he-IL"/>
        </w:rPr>
      </w:pPr>
      <w:sdt>
        <w:sdtPr>
          <w:id w:val="163528865"/>
          <w:alias w:val="השכלה:"/>
          <w:showingPlcHdr/>
        </w:sdtPr>
        <w:sdtEndPr>
          <w:rPr/>
        </w:sdtEndPr>
        <w:sdtContent>
          <w:r>
            <w:rPr>
              <w:rFonts w:ascii="Calibri" w:eastAsia="Calibri" w:hAnsi="Calibri" w:cs="Calibri"/>
              <w:bCs/>
              <w:rtl/>
              <w:lang w:eastAsia="he-IL" w:bidi="he-IL"/>
            </w:rPr>
            <w:t xml:space="preserve">השכלה</w:t>
          </w:r>
        </w:sdtContent>
      </w:sdt>
    </w:p>
    <w:p>
      <w:pPr>
        <w:pStyle w:val="2"/>
        <w:bidi/>
        <w:spacing w:line="360" w:lineRule="auto"/>
        <w:rPr>
          <w:rFonts w:ascii="Calibri" w:eastAsia="Calibri" w:hAnsi="Calibri" w:cs="Calibri"/>
          <w:bCs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20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2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3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– 202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5</w:t>
      </w: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 | לימודי הנדסת תוכנה בהסמכת </w:t>
      </w: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מה"ט</w:t>
      </w:r>
    </w:p>
    <w:p>
      <w:pPr>
        <w:pStyle w:val="aff4"/>
        <w:numPr>
          <w:ilvl w:val="0"/>
          <w:numId w:val="4"/>
        </w:numPr>
        <w:bidi/>
        <w:spacing w:line="276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קורס</w:t>
      </w: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ים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:</w:t>
      </w:r>
    </w:p>
    <w:p>
      <w:pPr>
        <w:pStyle w:val="aff4"/>
        <w:numPr>
          <w:ilvl w:val="1"/>
          <w:numId w:val="4"/>
        </w:numPr>
        <w:bidi/>
        <w:spacing w:after="20" w:line="276" w:lineRule="auto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צד שרת</w:t>
      </w:r>
      <w:r>
        <w:rPr>
          <w:rFonts w:ascii="Calibri" w:eastAsia="Calibri" w:hAnsi="Calibri" w:cs="Calibri"/>
          <w:b/>
          <w:bCs/>
          <w:sz w:val="20"/>
          <w:szCs w:val="20"/>
          <w:rtl/>
          <w:lang w:eastAsia="he-IL" w:bidi="he-IL"/>
        </w:rPr>
        <w:t xml:space="preserve">:</w:t>
      </w: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C#, .Net Core, Web API, Node.js, Java</w:t>
      </w:r>
    </w:p>
    <w:p>
      <w:pPr>
        <w:pStyle w:val="aff4"/>
        <w:numPr>
          <w:ilvl w:val="1"/>
          <w:numId w:val="4"/>
        </w:numPr>
        <w:bidi/>
        <w:spacing w:after="20" w:line="276" w:lineRule="auto"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צד לקוח</w:t>
      </w:r>
      <w:r>
        <w:rPr>
          <w:rFonts w:ascii="Calibri" w:eastAsia="Calibri" w:hAnsi="Calibri" w:cs="Calibri"/>
          <w:b/>
          <w:bCs/>
          <w:sz w:val="20"/>
          <w:szCs w:val="20"/>
          <w:rtl/>
          <w:lang w:eastAsia="he-IL" w:bidi="he-IL"/>
        </w:rPr>
        <w:t xml:space="preserve">:</w:t>
      </w: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HTML5, Java Script, TypeScript, Angular16, React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, </w:t>
      </w:r>
      <w:r>
        <w:rPr>
          <w:rFonts w:ascii="Calibri" w:eastAsia="Calibri" w:hAnsi="Calibri" w:cs="Calibri" w:hint="cs"/>
          <w:sz w:val="20"/>
          <w:szCs w:val="20"/>
          <w:lang w:eastAsia="he-IL" w:bidi="he-IL"/>
        </w:rPr>
        <w:t xml:space="preserve">SC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SS</w:t>
      </w:r>
    </w:p>
    <w:p>
      <w:pPr>
        <w:pStyle w:val="aff4"/>
        <w:numPr>
          <w:ilvl w:val="1"/>
          <w:numId w:val="4"/>
        </w:numPr>
        <w:bidi/>
        <w:spacing w:after="20" w:line="276" w:lineRule="auto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  <w:lang w:eastAsia="he-IL" w:bidi="he-IL"/>
        </w:rPr>
        <w:t xml:space="preserve">בסיסי נתונים: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Sql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server,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Mongo.db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</w:t>
      </w:r>
    </w:p>
    <w:p>
      <w:pPr>
        <w:pStyle w:val="aff4"/>
        <w:numPr>
          <w:ilvl w:val="1"/>
          <w:numId w:val="4"/>
        </w:numPr>
        <w:bidi/>
        <w:spacing w:after="20" w:line="276" w:lineRule="auto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ניהול ומתודולוגיות עבודה: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GIT</w:t>
      </w:r>
    </w:p>
    <w:p>
      <w:pPr>
        <w:pStyle w:val="aff4"/>
        <w:numPr>
          <w:ilvl w:val="1"/>
          <w:numId w:val="4"/>
        </w:numPr>
        <w:bidi/>
        <w:spacing w:after="20" w:line="276" w:lineRule="auto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טכנולוגיות: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WinForms, 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EntityFramework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, .NET core</w:t>
      </w:r>
    </w:p>
    <w:p>
      <w:pPr>
        <w:pStyle w:val="aff4"/>
        <w:numPr>
          <w:ilvl w:val="1"/>
          <w:numId w:val="4"/>
        </w:numPr>
        <w:bidi/>
        <w:spacing w:after="20" w:line="276" w:lineRule="auto"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 w:hint="cs"/>
          <w:b/>
          <w:bCs/>
          <w:sz w:val="20"/>
          <w:szCs w:val="20"/>
          <w:rtl/>
          <w:lang w:eastAsia="he-IL" w:bidi="he-IL"/>
        </w:rPr>
        <w:t xml:space="preserve">לימודי הרחבה: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ניתוח מערכות, מערכות הפעלה. 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אלגורתמים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,מבני נתונים וגרפים</w:t>
      </w:r>
    </w:p>
    <w:p>
      <w:pPr>
        <w:pStyle w:val="aff4"/>
        <w:numPr>
          <w:ilvl w:val="1"/>
          <w:numId w:val="4"/>
        </w:numPr>
        <w:bidi/>
        <w:spacing w:after="20" w:line="276" w:lineRule="auto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  <w:r>
        <w:rPr>
          <w:rStyle w:val="aff6"/>
          <w:rFonts w:ascii="Calibri" w:eastAsia="Calibri" w:hAnsi="Calibri" w:cs="Calibri"/>
          <w:bCs/>
          <w:sz w:val="20"/>
          <w:szCs w:val="20"/>
          <w:rtl/>
        </w:rPr>
        <w:t xml:space="preserve">שימוש</w:t>
      </w:r>
      <w:r>
        <w:rPr>
          <w:rStyle w:val="aff6"/>
          <w:rFonts w:ascii="Calibri" w:eastAsia="Calibri" w:hAnsi="Calibri" w:cs="Calibri"/>
          <w:bCs/>
          <w:sz w:val="20"/>
          <w:szCs w:val="20"/>
          <w:rtl/>
        </w:rPr>
        <w:t xml:space="preserve"> </w:t>
      </w:r>
      <w:r>
        <w:rPr>
          <w:rStyle w:val="aff6"/>
          <w:rFonts w:ascii="Calibri" w:eastAsia="Calibri" w:hAnsi="Calibri" w:cs="Calibri"/>
          <w:bCs/>
          <w:sz w:val="20"/>
          <w:szCs w:val="20"/>
          <w:rtl/>
        </w:rPr>
        <w:t xml:space="preserve">בכלי</w:t>
      </w:r>
      <w:r>
        <w:rPr>
          <w:rStyle w:val="aff6"/>
          <w:rFonts w:ascii="Calibri" w:eastAsia="Calibri" w:hAnsi="Calibri" w:cs="Calibri"/>
          <w:bCs/>
          <w:sz w:val="20"/>
          <w:szCs w:val="20"/>
          <w:rtl/>
        </w:rPr>
        <w:t xml:space="preserve"> </w:t>
      </w:r>
      <w:r>
        <w:rPr>
          <w:rStyle w:val="aff6"/>
          <w:rFonts w:ascii="Calibri" w:eastAsia="Calibri" w:hAnsi="Calibri" w:cs="Calibri"/>
          <w:bCs/>
          <w:sz w:val="20"/>
          <w:szCs w:val="20"/>
          <w:rtl/>
        </w:rPr>
        <w:t xml:space="preserve">פיתוח</w:t>
      </w:r>
      <w:r>
        <w:rPr>
          <w:rStyle w:val="aff6"/>
          <w:rFonts w:ascii="Calibri" w:eastAsia="Calibri" w:hAnsi="Calibri" w:cs="Calibri"/>
          <w:bCs/>
          <w:sz w:val="20"/>
          <w:szCs w:val="20"/>
          <w:rtl/>
        </w:rPr>
        <w:t xml:space="preserve"> </w:t>
      </w:r>
      <w:r>
        <w:rPr>
          <w:rStyle w:val="aff6"/>
          <w:rFonts w:ascii="Calibri" w:eastAsia="Calibri" w:hAnsi="Calibri" w:cs="Calibri"/>
          <w:bCs/>
          <w:sz w:val="20"/>
          <w:szCs w:val="20"/>
          <w:rtl/>
        </w:rPr>
        <w:t xml:space="preserve">מתקדמים</w:t>
      </w:r>
      <w:r>
        <w:rPr>
          <w:rStyle w:val="aff6"/>
          <w:rFonts w:ascii="Calibri" w:eastAsia="Calibri" w:hAnsi="Calibri" w:cs="Calibri"/>
          <w:sz w:val="20"/>
          <w:szCs w:val="20"/>
        </w:rPr>
        <w:t xml:space="preserve">:</w:t>
      </w:r>
      <w:r>
        <w:br/>
      </w:r>
      <w:r>
        <w:rPr>
          <w:rFonts w:ascii="Calibri" w:eastAsia="Calibri" w:hAnsi="Calibri" w:cs="Calibri"/>
          <w:sz w:val="20"/>
          <w:szCs w:val="20"/>
          <w:rtl/>
        </w:rPr>
        <w:t xml:space="preserve">היכרות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עם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כלי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פיתוח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מבוססי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בינה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מלאכותית</w:t>
      </w:r>
      <w:r>
        <w:rPr>
          <w:rFonts w:ascii="Calibri" w:eastAsia="Calibri" w:hAnsi="Calibri" w:cs="Calibri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 xml:space="preserve">כמו</w:t>
      </w:r>
      <w:r>
        <w:rPr>
          <w:rFonts w:ascii="Calibri" w:eastAsia="Calibri" w:hAnsi="Calibri" w:cs="Calibri"/>
          <w:sz w:val="20"/>
          <w:szCs w:val="20"/>
        </w:rPr>
        <w:t xml:space="preserve"> GitHub Copilot </w:t>
      </w:r>
      <w:r>
        <w:rPr>
          <w:rFonts w:ascii="Calibri" w:eastAsia="Calibri" w:hAnsi="Calibri" w:cs="Calibri"/>
          <w:sz w:val="20"/>
          <w:szCs w:val="20"/>
          <w:rtl/>
        </w:rPr>
        <w:t xml:space="preserve">וכלי</w:t>
      </w:r>
      <w:r>
        <w:rPr>
          <w:rFonts w:ascii="Calibri" w:eastAsia="Calibri" w:hAnsi="Calibri" w:cs="Calibri"/>
          <w:sz w:val="20"/>
          <w:szCs w:val="20"/>
        </w:rPr>
        <w:t xml:space="preserve"> Prompting </w:t>
      </w:r>
      <w:r>
        <w:rPr>
          <w:rFonts w:ascii="Calibri" w:eastAsia="Calibri" w:hAnsi="Calibri" w:cs="Calibri"/>
          <w:sz w:val="20"/>
          <w:szCs w:val="20"/>
          <w:rtl/>
        </w:rPr>
        <w:t xml:space="preserve">של</w:t>
      </w:r>
      <w:r>
        <w:rPr>
          <w:rFonts w:ascii="Calibri" w:eastAsia="Calibri" w:hAnsi="Calibri" w:cs="Calibri" w:hint="cs"/>
          <w:sz w:val="20"/>
          <w:szCs w:val="20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OpenAI</w:t>
      </w:r>
    </w:p>
    <w:p>
      <w:pPr>
        <w:pStyle w:val="aff4"/>
        <w:numPr>
          <w:ilvl w:val="0"/>
          <w:numId w:val="4"/>
        </w:numPr>
        <w:bidi/>
        <w:spacing w:line="276" w:lineRule="auto"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במקביל, לימודי הוראה בכירה בהתמחות במדעי המחשב.</w:t>
      </w:r>
    </w:p>
    <w:p>
      <w:pPr>
        <w:pStyle w:val="2"/>
        <w:bidi/>
        <w:spacing w:line="360" w:lineRule="auto"/>
        <w:rPr>
          <w:rFonts w:ascii="Calibri" w:eastAsia="Calibri" w:hAnsi="Calibri" w:cs="Calibri"/>
          <w:bCs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20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1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9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 – 202</w:t>
      </w:r>
      <w:r>
        <w:rPr>
          <w:rFonts w:ascii="Calibri" w:eastAsia="Calibri" w:hAnsi="Calibri" w:cs="Calibri"/>
          <w:sz w:val="20"/>
          <w:szCs w:val="20"/>
          <w:lang w:eastAsia="he-IL" w:bidi="he-IL"/>
        </w:rPr>
        <w:t xml:space="preserve">3</w:t>
      </w: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 | </w:t>
      </w: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השכלה תיכונית</w:t>
      </w:r>
      <w:r>
        <w:rPr>
          <w:rFonts w:ascii="Calibri" w:eastAsia="Calibri" w:hAnsi="Calibri" w:cs="Calibri" w:hint="cs"/>
          <w:bCs/>
          <w:sz w:val="20"/>
          <w:szCs w:val="20"/>
          <w:rtl/>
          <w:lang w:eastAsia="he-IL" w:bidi="he-IL"/>
        </w:rPr>
        <w:t xml:space="preserve">, תיכון מרכז בית יעקב</w:t>
      </w:r>
    </w:p>
    <w:p>
      <w:pPr>
        <w:pStyle w:val="aff4"/>
        <w:numPr>
          <w:ilvl w:val="0"/>
          <w:numId w:val="7"/>
        </w:numPr>
        <w:bidi/>
        <w:spacing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השכלה תיכונית</w:t>
      </w:r>
    </w:p>
    <w:p>
      <w:pPr>
        <w:pStyle w:val="aff4"/>
        <w:numPr>
          <w:ilvl w:val="0"/>
          <w:numId w:val="7"/>
        </w:numPr>
        <w:bidi/>
        <w:spacing/>
        <w:rPr>
          <w:rFonts w:ascii="Calibri" w:eastAsia="Calibri" w:hAnsi="Calibri" w:cs="Calibri"/>
          <w:sz w:val="20"/>
          <w:szCs w:val="20"/>
          <w:lang w:eastAsia="he-IL" w:bidi="he-IL"/>
        </w:rPr>
      </w:pPr>
      <w:r>
        <w:rPr>
          <w:rFonts w:ascii="Calibri" w:eastAsia="Calibri" w:hAnsi="Calibri" w:cs="Calibri"/>
          <w:sz w:val="20"/>
          <w:szCs w:val="20"/>
          <w:rtl/>
          <w:lang w:eastAsia="he-IL" w:bidi="he-IL"/>
        </w:rPr>
        <w:t xml:space="preserve">מבחני סאלד בהצלחה</w:t>
      </w:r>
    </w:p>
    <w:p>
      <w:pPr>
        <w:bidi/>
        <w:spacing w:line="276" w:lineRule="auto"/>
        <w:rPr>
          <w:rFonts w:ascii="Calibri" w:eastAsia="Calibri" w:hAnsi="Calibri" w:cs="Calibri"/>
          <w:sz w:val="20"/>
          <w:szCs w:val="20"/>
          <w:rtl/>
          <w:lang w:eastAsia="he-IL" w:bidi="he-IL"/>
        </w:rPr>
      </w:pPr>
    </w:p>
    <w:p>
      <w:pPr>
        <w:pStyle w:val="1"/>
        <w:bidi/>
        <w:spacing w:before="240"/>
        <w:contextualSpacing/>
        <w:rPr>
          <w:rFonts w:ascii="Calibri" w:eastAsia="Calibri" w:hAnsi="Calibri" w:cs="Calibri"/>
          <w:bCs/>
          <w:sz w:val="24"/>
          <w:szCs w:val="24"/>
          <w:rtl/>
          <w:lang w:eastAsia="he-IL" w:bidi="he-IL"/>
        </w:rPr>
      </w:pPr>
      <w:r>
        <w:rPr>
          <w:rFonts w:ascii="Calibri" w:eastAsia="Calibri" w:hAnsi="Calibri" w:cs="Calibri"/>
          <w:bCs/>
          <w:sz w:val="24"/>
          <w:szCs w:val="24"/>
          <w:rtl/>
          <w:lang w:eastAsia="he-IL" w:bidi="he-IL"/>
        </w:rPr>
        <w:t xml:space="preserve">שפות</w:t>
      </w:r>
    </w:p>
    <w:p>
      <w:pPr>
        <w:pStyle w:val="2"/>
        <w:bidi/>
        <w:spacing/>
        <w:rPr>
          <w:rFonts w:ascii="Calibri" w:eastAsia="Calibri" w:hAnsi="Calibri" w:cs="Calibri"/>
          <w:bCs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/>
          <w:bCs/>
          <w:sz w:val="20"/>
          <w:szCs w:val="20"/>
          <w:rtl/>
          <w:lang w:eastAsia="he-IL" w:bidi="he-IL"/>
        </w:rPr>
        <w:t xml:space="preserve">עברית: </w:t>
      </w:r>
      <w:r>
        <w:rPr>
          <w:rFonts w:ascii="Calibri" w:eastAsia="Calibri" w:hAnsi="Calibri" w:cs="Calibri"/>
          <w:b w:val="0"/>
          <w:bCs w:val="0"/>
          <w:sz w:val="20"/>
          <w:szCs w:val="20"/>
          <w:rtl/>
          <w:lang w:eastAsia="he-IL" w:bidi="he-IL"/>
        </w:rPr>
        <w:t xml:space="preserve">שפת אם</w:t>
      </w:r>
      <w:r>
        <w:rPr>
          <w:rFonts w:ascii="Calibri" w:eastAsia="Calibri" w:hAnsi="Calibri" w:cs="Calibri"/>
          <w:bCs/>
          <w:sz w:val="20"/>
          <w:szCs w:val="20"/>
          <w:rtl/>
          <w:lang w:eastAsia="he-IL" w:bidi="he-IL"/>
        </w:rPr>
        <w:t xml:space="preserve"> | אנגלית: </w:t>
      </w:r>
      <w:r>
        <w:rPr>
          <w:rFonts w:ascii="Calibri" w:eastAsia="Calibri" w:hAnsi="Calibri" w:cs="Calibri" w:hint="cs"/>
          <w:b w:val="0"/>
          <w:bCs w:val="0"/>
          <w:sz w:val="20"/>
          <w:szCs w:val="20"/>
          <w:rtl/>
          <w:lang w:eastAsia="he-IL" w:bidi="he-IL"/>
        </w:rPr>
        <w:t xml:space="preserve">רמה גבוהה</w:t>
      </w:r>
      <w:r>
        <w:rPr>
          <w:rFonts w:ascii="Calibri" w:eastAsia="Calibri" w:hAnsi="Calibri" w:cs="Calibri"/>
          <w:b w:val="0"/>
          <w:bCs w:val="0"/>
          <w:sz w:val="20"/>
          <w:szCs w:val="20"/>
          <w:rtl/>
          <w:lang w:eastAsia="he-IL" w:bidi="he-IL"/>
        </w:rPr>
        <w:t xml:space="preserve"> 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7" w:h="16839"/>
      <w:pgMar w:top="1134" w:right="1275" w:bottom="284" w:left="156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明朝B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5"/>
      <w:bidi/>
      <w:spacing/>
      <w:rPr/>
    </w:pPr>
    <w:r>
      <w:rPr>
        <w:rFonts w:cs="Times New Roman"/>
        <w:rtl/>
        <w:lang w:eastAsia="he-IL" w:bidi="he-IL"/>
      </w:rPr>
      <w:t xml:space="preserve">עמוד </w:t>
    </w:r>
    <w:r>
      <w:rPr>
        <w:rtl/>
        <w:lang w:eastAsia="he-IL" w:bidi="he-IL"/>
      </w:rPr>
      <w:fldChar w:fldCharType="begin"/>
    </w:r>
    <w:r>
      <w:rPr>
        <w:rtl/>
        <w:lang w:eastAsia="he-IL" w:bidi="he-IL"/>
      </w:rPr>
      <w:instrText> PAGE   \* MERGEFORMAT </w:instrText>
    </w:r>
    <w:r>
      <w:rPr>
        <w:rtl/>
        <w:lang w:eastAsia="he-IL" w:bidi="he-IL"/>
      </w:rPr>
      <w:fldChar w:fldCharType="separate"/>
    </w:r>
    <w:r>
      <w:rPr>
        <w:rtl/>
        <w:lang w:eastAsia="he-IL" w:bidi="he-IL"/>
      </w:rPr>
      <w:t xml:space="preserve">0</w:t>
    </w:r>
    <w:r>
      <w:rPr>
        <w:rtl/>
        <w:lang w:eastAsia="he-IL" w:bidi="he-IL"/>
      </w:rPr>
      <w:fldChar w:fldCharType="end"/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2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1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1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pStyle w:val="a"/>
      <w:suff w:val="tab"/>
      <w:lvlText w:val="·"/>
      <w:pPr>
        <w:tabs>
          <w:tab w:pos="216" w:val="left"/>
        </w:tabs>
        <w:spacing/>
        <w:ind w:left="216" w:hanging="216"/>
      </w:pPr>
      <w:rPr>
        <w:rFonts w:ascii="Cambria" w:eastAsia="Cambria" w:hAnsi="Cambria" w:cs="Cambria" w:hint="default"/>
      </w:rPr>
    </w:lvl>
    <w:lvl w:ilvl="1">
      <w:start w:val="1"/>
      <w:numFmt w:val="bullet"/>
      <w:suff w:val="tab"/>
      <w:lvlText w:val="o"/>
      <w:pPr>
        <w:tabs>
          <w:tab w:pos="648" w:val="left"/>
        </w:tabs>
        <w:spacing/>
        <w:ind w:left="648" w:hanging="216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080" w:val="left"/>
        </w:tabs>
        <w:spacing/>
        <w:ind w:left="1080" w:hanging="216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512" w:val="left"/>
        </w:tabs>
        <w:spacing/>
        <w:ind w:left="1512" w:hanging="216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1944" w:val="left"/>
        </w:tabs>
        <w:spacing/>
        <w:ind w:left="1944" w:hanging="216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2376" w:val="left"/>
        </w:tabs>
        <w:spacing/>
        <w:ind w:left="2376" w:hanging="216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2808" w:val="left"/>
        </w:tabs>
        <w:spacing/>
        <w:ind w:left="2808" w:hanging="216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3240" w:val="left"/>
        </w:tabs>
        <w:spacing/>
        <w:ind w:left="3240" w:hanging="216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3672" w:val="left"/>
        </w:tabs>
        <w:spacing/>
        <w:ind w:left="3672" w:hanging="216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spacing/>
        <w:ind w:left="68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0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2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4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6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8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0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2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4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1764" w:hanging="360"/>
      </w:pPr>
      <w:rPr>
        <w:rFonts w:eastAsiaTheme="minorEastAsia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24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2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8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24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decimal"/>
      <w:pStyle w:val="a0"/>
      <w:suff w:val="tab"/>
      <w:lvlText w:val="%1)"/>
      <w:pPr>
        <w:tabs>
          <w:tab w:pos="288" w:val="left"/>
        </w:tabs>
        <w:spacing/>
        <w:ind w:left="288" w:hanging="288"/>
      </w:pPr>
      <w:rPr>
        <w:rFonts w:hint="default"/>
      </w:rPr>
    </w:lvl>
    <w:lvl w:ilvl="1">
      <w:start w:val="1"/>
      <w:numFmt w:val="lowerLetter"/>
      <w:suff w:val="tab"/>
      <w:lvlText w:val="%2)"/>
      <w:pPr>
        <w:tabs>
          <w:tab w:pos="792" w:val="left"/>
        </w:tabs>
        <w:spacing/>
        <w:ind w:left="792" w:hanging="288"/>
      </w:pPr>
      <w:rPr>
        <w:rFonts w:hint="default"/>
      </w:rPr>
    </w:lvl>
    <w:lvl w:ilvl="2">
      <w:start w:val="1"/>
      <w:numFmt w:val="lowerRoman"/>
      <w:suff w:val="tab"/>
      <w:lvlText w:val="%3)"/>
      <w:pPr>
        <w:tabs>
          <w:tab w:pos="1296" w:val="left"/>
        </w:tabs>
        <w:spacing/>
        <w:ind w:left="1296" w:hanging="288"/>
      </w:pPr>
      <w:rPr>
        <w:rFonts w:hint="default"/>
      </w:rPr>
    </w:lvl>
    <w:lvl w:ilvl="3">
      <w:start w:val="1"/>
      <w:numFmt w:val="decimal"/>
      <w:suff w:val="tab"/>
      <w:lvlText w:val="(%4)"/>
      <w:pPr>
        <w:tabs>
          <w:tab w:pos="1800" w:val="left"/>
        </w:tabs>
        <w:spacing/>
        <w:ind w:left="1800" w:hanging="288"/>
      </w:pPr>
      <w:rPr>
        <w:rFonts w:hint="default"/>
      </w:rPr>
    </w:lvl>
    <w:lvl w:ilvl="4">
      <w:start w:val="1"/>
      <w:numFmt w:val="lowerLetter"/>
      <w:suff w:val="tab"/>
      <w:lvlText w:val="(%5)"/>
      <w:pPr>
        <w:tabs>
          <w:tab w:pos="2304" w:val="left"/>
        </w:tabs>
        <w:spacing/>
        <w:ind w:left="2304" w:hanging="288"/>
      </w:pPr>
      <w:rPr>
        <w:rFonts w:hint="default"/>
      </w:rPr>
    </w:lvl>
    <w:lvl w:ilvl="5">
      <w:start w:val="1"/>
      <w:numFmt w:val="lowerRoman"/>
      <w:suff w:val="tab"/>
      <w:lvlText w:val="(%6)"/>
      <w:pPr>
        <w:tabs>
          <w:tab w:pos="2808" w:val="left"/>
        </w:tabs>
        <w:spacing/>
        <w:ind w:left="2808" w:hanging="288"/>
      </w:pPr>
      <w:rPr>
        <w:rFonts w:hint="default"/>
      </w:rPr>
    </w:lvl>
    <w:lvl w:ilvl="6">
      <w:start w:val="1"/>
      <w:numFmt w:val="decimal"/>
      <w:suff w:val="tab"/>
      <w:lvlText w:val="%7."/>
      <w:pPr>
        <w:tabs>
          <w:tab w:pos="3312" w:val="left"/>
        </w:tabs>
        <w:spacing/>
        <w:ind w:left="3312" w:hanging="288"/>
      </w:pPr>
      <w:rPr>
        <w:rFonts w:hint="default"/>
      </w:rPr>
    </w:lvl>
    <w:lvl w:ilvl="7">
      <w:start w:val="1"/>
      <w:numFmt w:val="lowerLetter"/>
      <w:suff w:val="tab"/>
      <w:lvlText w:val="%8."/>
      <w:pPr>
        <w:tabs>
          <w:tab w:pos="3816" w:val="left"/>
        </w:tabs>
        <w:spacing/>
        <w:ind w:left="3816" w:hanging="288"/>
      </w:pPr>
      <w:rPr>
        <w:rFonts w:hint="default"/>
      </w:rPr>
    </w:lvl>
    <w:lvl w:ilvl="8">
      <w:start w:val="1"/>
      <w:numFmt w:val="lowerRoman"/>
      <w:suff w:val="tab"/>
      <w:lvlText w:val="%9."/>
      <w:pPr>
        <w:tabs>
          <w:tab w:pos="4320" w:val="left"/>
        </w:tabs>
        <w:spacing/>
        <w:ind w:left="4320" w:hanging="288"/>
      </w:pPr>
      <w:rPr>
        <w:rFonts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EastAsia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noPunctuationKerning xmlns:w="http://schemas.openxmlformats.org/wordprocessingml/2006/main"/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285CA16"/>
  <w15:docId xmlns:w15="http://schemas.microsoft.com/office/word/2012/wordml" w15:val="{0ED50388-0C0E-4840-9C31-510C44D8439E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 w:after="240"/>
    </w:pPr>
    <w:rPr>
      <w:rFonts w:eastAsiaTheme="minorEastAsia" w:hAnsiTheme="minorHAnsi" w:cstheme="minorHAnsi" w:ascii="Cambria"/>
      <w:color w:val="404040"/>
      <w:sz w:val="22"/>
      <w:szCs w:val="22"/>
      <w:lang w:eastAsia="he-IL" w:bidi="ar-SA"/>
    </w:rPr>
  </w:style>
  <w:style w:type="paragraph" w:styleId="1">
    <w:name w:val="Heading 1"/>
    <w:basedOn w:val="a1"/>
    <w:link w:val="כותרת1תו"/>
    <w:next w:val="Normal"/>
    <w:qFormat/>
    <w:pPr>
      <w:keepNext/>
      <w:keepLines/>
      <w:spacing w:before="320" w:after="100"/>
      <w:contextualSpacing/>
      <w:outlineLvl w:val="0"/>
    </w:pPr>
    <w:rPr>
      <w:rFonts w:eastAsiaTheme="majorEastAsia" w:hAnsiTheme="majorHAnsi" w:cstheme="majorHAnsi" w:ascii="Cambria"/>
      <w:b/>
      <w:bCs/>
      <w:color w:val="3494BA"/>
      <w:sz w:val="28"/>
      <w:szCs w:val="28"/>
    </w:rPr>
  </w:style>
  <w:style w:type="paragraph" w:styleId="2">
    <w:name w:val="Heading 2"/>
    <w:basedOn w:val="a1"/>
    <w:link w:val="כותרת2תו"/>
    <w:next w:val="Normal"/>
    <w:unhideWhenUsed/>
    <w:qFormat/>
    <w:pPr>
      <w:keepNext/>
      <w:keepLines/>
      <w:spacing w:before="60" w:after="40"/>
      <w:contextualSpacing/>
      <w:outlineLvl w:val="1"/>
    </w:pPr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3">
    <w:name w:val="Heading 3"/>
    <w:basedOn w:val="a1"/>
    <w:link w:val="כותרת3תו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HAnsi" w:ascii="Cambria"/>
      <w:color w:val="3494BA"/>
      <w:sz w:val="24"/>
      <w:szCs w:val="24"/>
    </w:rPr>
  </w:style>
  <w:style w:type="paragraph" w:styleId="8">
    <w:name w:val="Heading 8"/>
    <w:basedOn w:val="a1"/>
    <w:link w:val="כותרת8תו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mbria"/>
      <w:color w:val="262626"/>
      <w:szCs w:val="21"/>
    </w:rPr>
  </w:style>
  <w:style w:type="paragraph" w:styleId="9">
    <w:name w:val="Heading 9"/>
    <w:basedOn w:val="a1"/>
    <w:link w:val="כותרת9תו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mbria"/>
      <w:i/>
      <w:iCs/>
      <w:color w:val="262626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1"/>
    <w:link w:val="טקסטבלוניםתו"/>
    <w:semiHidden/>
    <w:unhideWhenUsed/>
    <w:qFormat/>
    <w:pPr>
      <w:spacing w:after="0"/>
    </w:pPr>
    <w:rPr>
      <w:rFonts w:ascii="Segoe UI" w:eastAsia="Segoe UI" w:hAnsi="Segoe UI" w:cs="Segoe UI"/>
      <w:szCs w:val="18"/>
    </w:rPr>
  </w:style>
  <w:style w:type="paragraph" w:styleId="a7">
    <w:name w:val="Block Text"/>
    <w:basedOn w:val="a1"/>
    <w:semiHidden/>
    <w:unhideWhenUsed/>
    <w:qFormat/>
    <w:pPr>
      <w:pBdr>
        <w:top w:val="single" w:sz="2" w:space="8" w:color="3494BA"/>
        <w:left w:val="single" w:sz="2" w:space="8" w:color="3494BA"/>
        <w:bottom w:val="single" w:sz="2" w:space="8" w:color="3494BA"/>
        <w:right w:val="single" w:sz="2" w:space="8" w:color="3494BA"/>
      </w:pBdr>
      <w:spacing/>
      <w:ind w:left="1152" w:right="1152"/>
    </w:pPr>
    <w:rPr>
      <w:i/>
      <w:iCs/>
      <w:color w:val="3494BA"/>
    </w:rPr>
  </w:style>
  <w:style w:type="paragraph" w:styleId="a8">
    <w:name w:val="Body Text"/>
    <w:basedOn w:val="a1"/>
    <w:link w:val="גוףטקסטתו"/>
    <w:next w:val="BodyText"/>
    <w:semiHidden/>
    <w:unhideWhenUsed/>
    <w:qFormat/>
    <w:pPr>
      <w:spacing w:after="120"/>
    </w:pPr>
    <w:rPr/>
  </w:style>
  <w:style w:type="paragraph" w:styleId="31">
    <w:name w:val="Body Text 3"/>
    <w:basedOn w:val="a1"/>
    <w:link w:val="גוףטקסט3תו"/>
    <w:semiHidden/>
    <w:unhideWhenUsed/>
    <w:qFormat/>
    <w:pPr>
      <w:spacing w:after="120"/>
    </w:pPr>
    <w:rPr>
      <w:szCs w:val="16"/>
    </w:rPr>
  </w:style>
  <w:style w:type="paragraph" w:styleId="33">
    <w:name w:val="Body Text Indent 3"/>
    <w:basedOn w:val="a1"/>
    <w:link w:val="כניסהבגוףטקסט3תו"/>
    <w:semiHidden/>
    <w:unhideWhenUsed/>
    <w:qFormat/>
    <w:pPr>
      <w:spacing w:after="120"/>
      <w:ind w:left="360"/>
    </w:pPr>
    <w:rPr>
      <w:szCs w:val="16"/>
    </w:rPr>
  </w:style>
  <w:style w:type="paragraph" w:styleId="aa">
    <w:name w:val="Caption"/>
    <w:basedOn w:val="a1"/>
    <w:next w:val="Normal"/>
    <w:semiHidden/>
    <w:unhideWhenUsed/>
    <w:qFormat/>
    <w:pPr>
      <w:spacing w:after="200"/>
    </w:pPr>
    <w:rPr>
      <w:i/>
      <w:iCs/>
      <w:color w:val="373545"/>
      <w:szCs w:val="18"/>
    </w:rPr>
  </w:style>
  <w:style w:type="character" w:styleId="ab" w:customStyle="1">
    <w:name w:val="annotation reference"/>
    <w:basedOn w:val="a2"/>
    <w:semiHidden/>
    <w:unhideWhenUsed/>
    <w:qFormat/>
    <w:rPr>
      <w:sz w:val="22"/>
      <w:szCs w:val="16"/>
    </w:rPr>
  </w:style>
  <w:style w:type="paragraph" w:styleId="ac" w:customStyle="1">
    <w:name w:val="annotation text"/>
    <w:basedOn w:val="a1"/>
    <w:link w:val="טקסטהערהתו"/>
    <w:semiHidden/>
    <w:unhideWhenUsed/>
    <w:qFormat/>
    <w:pPr>
      <w:spacing/>
    </w:pPr>
    <w:rPr>
      <w:szCs w:val="20"/>
    </w:rPr>
  </w:style>
  <w:style w:type="paragraph" w:styleId="ae" w:customStyle="1">
    <w:name w:val="annotation subject"/>
    <w:basedOn w:val="ac"/>
    <w:link w:val="נושאהערהתו"/>
    <w:next w:val="annotationtext"/>
    <w:semiHidden/>
    <w:unhideWhenUsed/>
    <w:qFormat/>
    <w:pPr>
      <w:spacing/>
    </w:pPr>
    <w:rPr>
      <w:b/>
      <w:bCs/>
    </w:rPr>
  </w:style>
  <w:style w:type="paragraph" w:styleId="af0">
    <w:name w:val="Document Map"/>
    <w:basedOn w:val="a1"/>
    <w:link w:val="מפתמסמךתו"/>
    <w:semiHidden/>
    <w:unhideWhenUsed/>
    <w:qFormat/>
    <w:pPr>
      <w:spacing w:after="0"/>
    </w:pPr>
    <w:rPr>
      <w:rFonts w:ascii="Segoe UI" w:eastAsia="Segoe UI" w:hAnsi="Segoe UI" w:cs="Segoe UI"/>
      <w:szCs w:val="16"/>
    </w:rPr>
  </w:style>
  <w:style w:type="paragraph" w:styleId="af2">
    <w:name w:val="Endnote Text"/>
    <w:basedOn w:val="a1"/>
    <w:link w:val="טקסטהערתסיוםתו"/>
    <w:semiHidden/>
    <w:unhideWhenUsed/>
    <w:qFormat/>
    <w:pPr>
      <w:spacing w:after="0"/>
    </w:pPr>
    <w:rPr>
      <w:szCs w:val="20"/>
    </w:rPr>
  </w:style>
  <w:style w:type="paragraph" w:styleId="af4" w:customStyle="1">
    <w:name w:val="envelope return"/>
    <w:basedOn w:val="a1"/>
    <w:semiHidden/>
    <w:unhideWhenUsed/>
    <w:qFormat/>
    <w:pPr>
      <w:spacing w:after="0"/>
    </w:pPr>
    <w:rPr>
      <w:rFonts w:eastAsiaTheme="majorEastAsia" w:hAnsiTheme="majorHAnsi" w:cstheme="majorBidi" w:ascii="Cambria"/>
      <w:szCs w:val="20"/>
    </w:rPr>
  </w:style>
  <w:style w:type="character" w:styleId="FollowedHyperlink">
    <w:name w:val="FollowedHyperlink"/>
    <w:basedOn w:val="a2"/>
    <w:semiHidden/>
    <w:unhideWhenUsed/>
    <w:qFormat/>
    <w:rPr>
      <w:color w:val="578793"/>
      <w:u w:val="single"/>
    </w:rPr>
  </w:style>
  <w:style w:type="paragraph" w:styleId="af5">
    <w:name w:val="Footer"/>
    <w:basedOn w:val="a1"/>
    <w:link w:val="כותרתתחתונהתו"/>
    <w:next w:val="Footer"/>
    <w:unhideWhenUsed/>
    <w:qFormat/>
    <w:pPr>
      <w:spacing w:after="0"/>
      <w:jc w:val="right"/>
    </w:pPr>
    <w:rPr>
      <w:color w:val="3494BA"/>
    </w:rPr>
  </w:style>
  <w:style w:type="paragraph" w:styleId="af7">
    <w:name w:val="Footnote Text"/>
    <w:basedOn w:val="a1"/>
    <w:link w:val="טקסטהערתשולייםתו"/>
    <w:semiHidden/>
    <w:unhideWhenUsed/>
    <w:qFormat/>
    <w:pPr>
      <w:spacing w:after="0"/>
    </w:pPr>
    <w:rPr>
      <w:szCs w:val="20"/>
    </w:rPr>
  </w:style>
  <w:style w:type="paragraph" w:styleId="af9">
    <w:name w:val="Header"/>
    <w:basedOn w:val="a1"/>
    <w:link w:val="כותרתעליונהתו"/>
    <w:unhideWhenUsed/>
    <w:qFormat/>
    <w:pPr>
      <w:spacing w:after="0"/>
    </w:pPr>
    <w:rPr/>
  </w:style>
  <w:style w:type="character" w:styleId="HTMLCode">
    <w:name w:val="HTML Code"/>
    <w:basedOn w:val="a2"/>
    <w:semiHidden/>
    <w:unhideWhenUsed/>
    <w:qFormat/>
    <w:rPr>
      <w:rFonts w:ascii="Consolas" w:eastAsia="Consolas" w:hAnsi="Consolas" w:cs="Consolas"/>
      <w:sz w:val="22"/>
      <w:szCs w:val="20"/>
    </w:rPr>
  </w:style>
  <w:style w:type="character" w:styleId="HTML">
    <w:name w:val="HTML Keyboard"/>
    <w:basedOn w:val="a2"/>
    <w:semiHidden/>
    <w:unhideWhenUsed/>
    <w:qFormat/>
    <w:rPr>
      <w:rFonts w:ascii="Consolas" w:eastAsia="Consolas" w:hAnsi="Consolas" w:cs="Consolas"/>
      <w:sz w:val="22"/>
      <w:szCs w:val="20"/>
    </w:rPr>
  </w:style>
  <w:style w:type="paragraph" w:styleId="HTML0">
    <w:name w:val="HTML Preformatted"/>
    <w:basedOn w:val="a1"/>
    <w:link w:val="HTMLמעוצבמראשתו"/>
    <w:semiHidden/>
    <w:unhideWhenUsed/>
    <w:qFormat/>
    <w:pPr>
      <w:spacing w:after="0"/>
    </w:pPr>
    <w:rPr>
      <w:rFonts w:ascii="Consolas" w:eastAsia="Consolas" w:hAnsi="Consolas" w:cs="Consolas"/>
      <w:szCs w:val="20"/>
    </w:rPr>
  </w:style>
  <w:style w:type="character" w:styleId="HTML2">
    <w:name w:val="HTML Typewriter"/>
    <w:basedOn w:val="a2"/>
    <w:semiHidden/>
    <w:unhideWhenUsed/>
    <w:qFormat/>
    <w:rPr>
      <w:rFonts w:ascii="Consolas" w:eastAsia="Consolas" w:hAnsi="Consolas" w:cs="Consolas"/>
      <w:sz w:val="22"/>
      <w:szCs w:val="20"/>
    </w:rPr>
  </w:style>
  <w:style w:type="character" w:styleId="Hyperlink">
    <w:name w:val="Hyperlink"/>
    <w:basedOn w:val="a2"/>
    <w:unhideWhenUsed/>
    <w:qFormat/>
    <w:rPr>
      <w:color w:val="276E8B"/>
      <w:u w:val="single"/>
    </w:rPr>
  </w:style>
  <w:style w:type="paragraph" w:styleId="a">
    <w:name w:val="List Bullet"/>
    <w:basedOn w:val="a1"/>
    <w:unhideWhenUsed/>
    <w:qFormat/>
    <w:pPr>
      <w:numPr>
        <w:ilvl w:val="0"/>
        <w:numId w:val="3"/>
      </w:numPr>
      <w:spacing w:line="288" w:lineRule="auto"/>
      <w:contextualSpacing/>
    </w:pPr>
    <w:rPr/>
  </w:style>
  <w:style w:type="paragraph" w:styleId="a0">
    <w:name w:val="List Number"/>
    <w:basedOn w:val="a1"/>
    <w:qFormat/>
    <w:pPr>
      <w:numPr>
        <w:ilvl w:val="0"/>
        <w:numId w:val="6"/>
      </w:numPr>
      <w:spacing w:line="288" w:lineRule="auto"/>
      <w:contextualSpacing/>
    </w:pPr>
    <w:rPr/>
  </w:style>
  <w:style w:type="paragraph" w:styleId="afb" w:customStyle="1">
    <w:name w:val="Macro Text"/>
    <w:link w:val="טקסטמאקרותו"/>
    <w:semiHidden/>
    <w:unhideWhenUsed/>
    <w:qFormat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/>
    </w:pPr>
    <w:rPr>
      <w:rFonts w:eastAsiaTheme="minorEastAsia" w:cstheme="minorBidi" w:ascii="Consolas" w:hAnsi="Consolas"/>
      <w:color w:val="404040"/>
      <w:sz w:val="22"/>
      <w:lang w:eastAsia="he-IL" w:bidi="ar-SA"/>
    </w:rPr>
  </w:style>
  <w:style w:type="paragraph" w:styleId="afd">
    <w:name w:val="Plain Text"/>
    <w:basedOn w:val="a1"/>
    <w:link w:val="טקסטרגילתו"/>
    <w:semiHidden/>
    <w:unhideWhenUsed/>
    <w:qFormat/>
    <w:pPr>
      <w:spacing w:after="0"/>
    </w:pPr>
    <w:rPr>
      <w:rFonts w:ascii="Consolas" w:eastAsia="Consolas" w:hAnsi="Consolas" w:cs="Consolas"/>
      <w:szCs w:val="21"/>
    </w:rPr>
  </w:style>
  <w:style w:type="paragraph" w:styleId="aff">
    <w:name w:val="Title"/>
    <w:basedOn w:val="a1"/>
    <w:link w:val="כותרתטקסטתו"/>
    <w:next w:val="Title"/>
    <w:qFormat/>
    <w:pPr>
      <w:pBdr>
        <w:bottom w:val="single" w:sz="12" w:space="16" w:color="3494BA"/>
      </w:pBdr>
      <w:spacing w:after="120"/>
      <w:contextualSpacing/>
    </w:pPr>
    <w:rPr>
      <w:rFonts w:eastAsiaTheme="majorEastAsia" w:hAnsiTheme="majorHAnsi" w:cstheme="majorHAnsi" w:ascii="Cambria"/>
      <w:color w:val="3494BA"/>
      <w:sz w:val="56"/>
      <w:szCs w:val="56"/>
    </w:rPr>
  </w:style>
  <w:style w:type="character" w:styleId="aff0" w:customStyle="1">
    <w:name w:val="כותרת טקסט תו"/>
    <w:basedOn w:val="a2"/>
    <w:link w:val="Title"/>
    <w:qFormat/>
    <w:rPr>
      <w:rFonts w:eastAsiaTheme="majorEastAsia" w:hAnsiTheme="majorHAnsi" w:cstheme="majorHAnsi" w:ascii="Cambria"/>
      <w:color w:val="276E8B"/>
      <w:sz w:val="56"/>
      <w:szCs w:val="56"/>
    </w:rPr>
  </w:style>
  <w:style w:type="character" w:styleId="aff1" w:customStyle="1">
    <w:name w:val="Placeholder Text"/>
    <w:basedOn w:val="a2"/>
    <w:semiHidden/>
    <w:rPr>
      <w:color w:val="292733"/>
    </w:rPr>
  </w:style>
  <w:style w:type="character" w:styleId="afa" w:customStyle="1">
    <w:name w:val="כותרת עליונה תו"/>
    <w:basedOn w:val="a2"/>
    <w:link w:val="Header"/>
    <w:rPr/>
  </w:style>
  <w:style w:type="character" w:styleId="af6" w:customStyle="1">
    <w:name w:val="כותרת תחתונה תו"/>
    <w:basedOn w:val="a2"/>
    <w:link w:val="Footer"/>
    <w:qFormat/>
    <w:rPr>
      <w:color w:val="276E8B"/>
    </w:rPr>
  </w:style>
  <w:style w:type="character" w:styleId="10" w:customStyle="1">
    <w:name w:val="כותרת 1 תו"/>
    <w:basedOn w:val="a2"/>
    <w:link w:val="Heading1"/>
    <w:rPr>
      <w:rFonts w:eastAsiaTheme="majorEastAsia" w:hAnsiTheme="majorHAnsi" w:cstheme="majorHAnsi" w:ascii="Cambria"/>
      <w:b/>
      <w:bCs/>
      <w:color w:val="276E8B"/>
      <w:sz w:val="28"/>
      <w:szCs w:val="28"/>
    </w:rPr>
  </w:style>
  <w:style w:type="character" w:styleId="20" w:customStyle="1">
    <w:name w:val="כותרת 2 תו"/>
    <w:basedOn w:val="a2"/>
    <w:link w:val="Heading2"/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11" w:customStyle="1">
    <w:name w:val="כותרת תוכן עניינים1"/>
    <w:basedOn w:val="1"/>
    <w:next w:val="Normal"/>
    <w:semiHidden/>
    <w:unhideWhenUsed/>
    <w:qFormat/>
    <w:pPr>
      <w:spacing/>
      <w:contextualSpacing/>
    </w:pPr>
    <w:rPr/>
  </w:style>
  <w:style w:type="character" w:styleId="12" w:customStyle="1">
    <w:name w:val="הדגשה חזקה1"/>
    <w:basedOn w:val="a2"/>
    <w:semiHidden/>
    <w:unhideWhenUsed/>
    <w:qFormat/>
    <w:rPr>
      <w:i/>
      <w:iCs/>
      <w:color w:val="276E8B"/>
    </w:rPr>
  </w:style>
  <w:style w:type="character" w:styleId="13" w:customStyle="1">
    <w:name w:val="הפניה חזקה1"/>
    <w:basedOn w:val="a2"/>
    <w:semiHidden/>
    <w:unhideWhenUsed/>
    <w:qFormat/>
    <w:rPr>
      <w:b/>
      <w:bCs/>
      <w:smallCaps/>
      <w:color w:val="276E8B"/>
      <w:spacing w:val="5"/>
    </w:rPr>
  </w:style>
  <w:style w:type="paragraph" w:styleId="aff2" w:customStyle="1">
    <w:name w:val="Intense Quote"/>
    <w:basedOn w:val="a1"/>
    <w:link w:val="ציטוטחזקתו"/>
    <w:next w:val="Normal"/>
    <w:semiHidden/>
    <w:unhideWhenUsed/>
    <w:qFormat/>
    <w:pPr>
      <w:pBdr>
        <w:top w:val="single" w:sz="4" w:space="8" w:color="276E8B"/>
        <w:bottom w:val="single" w:sz="4" w:space="8" w:color="276E8B"/>
      </w:pBdr>
      <w:spacing w:before="360" w:after="360"/>
      <w:ind w:left="864" w:right="864"/>
      <w:jc w:val="center"/>
    </w:pPr>
    <w:rPr>
      <w:i/>
      <w:iCs/>
      <w:color w:val="3494BA"/>
    </w:rPr>
  </w:style>
  <w:style w:type="character" w:styleId="aff3" w:customStyle="1">
    <w:name w:val="ציטוט חזק תו"/>
    <w:basedOn w:val="a2"/>
    <w:link w:val="IntenseQuote"/>
    <w:semiHidden/>
    <w:qFormat/>
    <w:rPr>
      <w:i/>
      <w:iCs/>
      <w:color w:val="276E8B"/>
    </w:rPr>
  </w:style>
  <w:style w:type="character" w:styleId="32" w:customStyle="1">
    <w:name w:val="גוף טקסט 3 תו"/>
    <w:basedOn w:val="a2"/>
    <w:link w:val="BodyText3"/>
    <w:semiHidden/>
    <w:qFormat/>
    <w:rPr>
      <w:szCs w:val="16"/>
    </w:rPr>
  </w:style>
  <w:style w:type="character" w:styleId="34" w:customStyle="1">
    <w:name w:val="כניסה בגוף טקסט 3 תו"/>
    <w:basedOn w:val="a2"/>
    <w:link w:val="BodyTextIndent3"/>
    <w:semiHidden/>
    <w:qFormat/>
    <w:rPr>
      <w:szCs w:val="16"/>
    </w:rPr>
  </w:style>
  <w:style w:type="character" w:styleId="af1" w:customStyle="1">
    <w:name w:val="מפת מסמך תו"/>
    <w:basedOn w:val="a2"/>
    <w:link w:val="DocumentMap"/>
    <w:semiHidden/>
    <w:qFormat/>
    <w:rPr>
      <w:rFonts w:ascii="Segoe UI" w:eastAsia="Segoe UI" w:hAnsi="Segoe UI" w:cs="Segoe UI"/>
      <w:szCs w:val="16"/>
    </w:rPr>
  </w:style>
  <w:style w:type="character" w:styleId="80" w:customStyle="1">
    <w:name w:val="כותרת 8 תו"/>
    <w:basedOn w:val="a2"/>
    <w:link w:val="Heading8"/>
    <w:semiHidden/>
    <w:qFormat/>
    <w:rPr>
      <w:rFonts w:eastAsiaTheme="majorEastAsia" w:hAnsiTheme="majorHAnsi" w:cstheme="majorBidi" w:ascii="Cambria"/>
      <w:color w:val="262626"/>
      <w:szCs w:val="21"/>
    </w:rPr>
  </w:style>
  <w:style w:type="character" w:styleId="90" w:customStyle="1">
    <w:name w:val="כותרת 9 תו"/>
    <w:basedOn w:val="a2"/>
    <w:link w:val="Heading9"/>
    <w:semiHidden/>
    <w:qFormat/>
    <w:rPr>
      <w:rFonts w:eastAsiaTheme="majorEastAsia" w:hAnsiTheme="majorHAnsi" w:cstheme="majorBidi" w:ascii="Cambria"/>
      <w:i/>
      <w:iCs/>
      <w:color w:val="262626"/>
      <w:szCs w:val="21"/>
    </w:rPr>
  </w:style>
  <w:style w:type="character" w:styleId="a6" w:customStyle="1">
    <w:name w:val="טקסט בלונים תו"/>
    <w:basedOn w:val="a2"/>
    <w:link w:val="BalloonText"/>
    <w:semiHidden/>
    <w:qFormat/>
    <w:rPr>
      <w:rFonts w:ascii="Segoe UI" w:eastAsia="Segoe UI" w:hAnsi="Segoe UI" w:cs="Segoe UI"/>
      <w:szCs w:val="18"/>
    </w:rPr>
  </w:style>
  <w:style w:type="character" w:styleId="ad" w:customStyle="1">
    <w:name w:val="טקסט הערה תו"/>
    <w:basedOn w:val="a2"/>
    <w:link w:val="annotationtext"/>
    <w:semiHidden/>
    <w:qFormat/>
    <w:rPr>
      <w:szCs w:val="20"/>
    </w:rPr>
  </w:style>
  <w:style w:type="character" w:styleId="af" w:customStyle="1">
    <w:name w:val="נושא הערה תו"/>
    <w:basedOn w:val="ad"/>
    <w:link w:val="annotationsubject"/>
    <w:semiHidden/>
    <w:qFormat/>
    <w:rPr>
      <w:b/>
      <w:bCs/>
      <w:szCs w:val="20"/>
    </w:rPr>
  </w:style>
  <w:style w:type="character" w:styleId="af3" w:customStyle="1">
    <w:name w:val="טקסט הערת סיום תו"/>
    <w:basedOn w:val="a2"/>
    <w:link w:val="EndnoteText"/>
    <w:semiHidden/>
    <w:qFormat/>
    <w:rPr>
      <w:szCs w:val="20"/>
    </w:rPr>
  </w:style>
  <w:style w:type="character" w:styleId="af8" w:customStyle="1">
    <w:name w:val="טקסט הערת שוליים תו"/>
    <w:basedOn w:val="a2"/>
    <w:link w:val="FootnoteText"/>
    <w:semiHidden/>
    <w:qFormat/>
    <w:rPr>
      <w:szCs w:val="20"/>
    </w:rPr>
  </w:style>
  <w:style w:type="character" w:styleId="HTML1" w:customStyle="1">
    <w:name w:val="HTML מעוצב מראש תו"/>
    <w:basedOn w:val="a2"/>
    <w:link w:val="HTMLPreformatted"/>
    <w:semiHidden/>
    <w:qFormat/>
    <w:rPr>
      <w:rFonts w:ascii="Consolas" w:eastAsia="Consolas" w:hAnsi="Consolas" w:cs="Consolas"/>
      <w:szCs w:val="20"/>
    </w:rPr>
  </w:style>
  <w:style w:type="character" w:styleId="afc" w:customStyle="1">
    <w:name w:val="טקסט מאקרו תו"/>
    <w:basedOn w:val="a2"/>
    <w:link w:val="MacroText"/>
    <w:semiHidden/>
    <w:qFormat/>
    <w:rPr>
      <w:rFonts w:ascii="Consolas" w:eastAsia="Consolas" w:hAnsi="Consolas" w:cs="Consolas"/>
      <w:szCs w:val="20"/>
    </w:rPr>
  </w:style>
  <w:style w:type="character" w:styleId="afe" w:customStyle="1">
    <w:name w:val="טקסט רגיל תו"/>
    <w:basedOn w:val="a2"/>
    <w:link w:val="PlainText"/>
    <w:semiHidden/>
    <w:qFormat/>
    <w:rPr>
      <w:rFonts w:ascii="Consolas" w:eastAsia="Consolas" w:hAnsi="Consolas" w:cs="Consolas"/>
      <w:szCs w:val="21"/>
    </w:rPr>
  </w:style>
  <w:style w:type="character" w:styleId="30" w:customStyle="1">
    <w:name w:val="כותרת 3 תו"/>
    <w:basedOn w:val="a2"/>
    <w:link w:val="Heading3"/>
    <w:semiHidden/>
    <w:qFormat/>
    <w:rPr>
      <w:rFonts w:eastAsiaTheme="majorEastAsia" w:hAnsiTheme="majorHAnsi" w:cstheme="majorHAnsi" w:ascii="Cambria"/>
      <w:color w:val="1A495D"/>
      <w:sz w:val="24"/>
      <w:szCs w:val="24"/>
    </w:rPr>
  </w:style>
  <w:style w:type="paragraph" w:styleId="aff4" w:customStyle="1">
    <w:name w:val="List Paragraph"/>
    <w:basedOn w:val="a1"/>
    <w:next w:val="ListParagraph"/>
    <w:unhideWhenUsed/>
    <w:qFormat/>
    <w:pPr>
      <w:spacing/>
      <w:ind w:left="720"/>
      <w:contextualSpacing/>
    </w:pPr>
    <w:rPr/>
  </w:style>
  <w:style w:type="character" w:styleId="14" w:customStyle="1">
    <w:name w:val="אזכור לא מזוהה1"/>
    <w:basedOn w:val="a2"/>
    <w:semiHidden/>
    <w:unhideWhenUsed/>
    <w:qFormat/>
    <w:rPr>
      <w:color w:val="605E5C"/>
      <w:shd w:val="clear" w:color="auto" w:fill="E1DFDD"/>
    </w:rPr>
  </w:style>
  <w:style w:type="character" w:styleId="a9" w:customStyle="1">
    <w:name w:val="גוף טקסט תו"/>
    <w:basedOn w:val="a2"/>
    <w:link w:val="BodyText"/>
    <w:semiHidden/>
    <w:qFormat/>
    <w:rPr>
      <w:rFonts w:cstheme="minorHAnsi"/>
    </w:rPr>
  </w:style>
  <w:style w:type="character" w:styleId="aff5" w:customStyle="1">
    <w:name w:val="Unresolved Mention"/>
    <w:basedOn w:val="a2"/>
    <w:semiHidden/>
    <w:unhideWhenUsed/>
    <w:rPr>
      <w:color w:val="605E5C"/>
      <w:shd w:val="clear" w:color="auto" w:fill="E1DFDD"/>
    </w:rPr>
  </w:style>
  <w:style w:type="character" w:styleId="normaltextrun" w:customStyle="1">
    <w:name w:val="normaltextrun"/>
    <w:basedOn w:val="a2"/>
    <w:rPr/>
  </w:style>
  <w:style w:type="character" w:styleId="aff6">
    <w:name w:val="Strong"/>
    <w:basedOn w:val="a2"/>
    <w:qFormat/>
    <w:rPr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lali4803520@gmail.com" TargetMode="External" /></Relationships>
</file>

<file path=word/_rels/header2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_rels/header3.xml.rels>&#65279;<?xml version="1.0" encoding="utf-8" standalone="yes"?><Relationships xmlns="http://schemas.openxmlformats.org/package/2006/relationships"><Relationship Id="rId7" Type="http://schemas.openxmlformats.org/officeDocument/2006/relationships/image" Target="media/image7.jpeg" /></Relationships>
</file>

<file path=word/_rels/header4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(צבע).dotx</Template>
  <TotalTime>3</TotalTime>
  <Pages>1</Pages>
  <Words>275</Words>
  <Characters>1375</Characters>
  <Application>Microsoft Office Word</Application>
  <DocSecurity>0</DocSecurity>
  <Lines>11</Lines>
  <Paragraphs>3</Paragraphs>
  <Company>Ministry Of Construction And Housing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התלמידה ל. וינפלד התמחות הנדסאים פרונט1</cp:lastModifiedBy>
  <cp:revision>5</cp:revision>
  <dcterms:created xsi:type="dcterms:W3CDTF">2025-04-28T20:23:00Z</dcterms:created>
  <dcterms:modified xsi:type="dcterms:W3CDTF">2025-05-11T09:51:00Z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KSOProductBuildVer" pid="2">
    <vt:lpstr/>
  </property>
  <property fmtid="{D5CDD505-2E9C-101B-9397-08002B2CF9AE}" name="ICV" pid="3">
    <vt:lpstr/>
  </property>
</Properties>
</file>