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EA0AE" w14:textId="77777777" w:rsidR="00C83447" w:rsidRPr="00962451" w:rsidRDefault="00C83447" w:rsidP="00C83447">
      <w:pPr>
        <w:autoSpaceDE w:val="0"/>
        <w:autoSpaceDN w:val="0"/>
        <w:bidi w:val="0"/>
        <w:adjustRightInd w:val="0"/>
        <w:spacing w:after="0" w:line="240" w:lineRule="auto"/>
        <w:rPr>
          <w:rFonts w:asciiTheme="majorBidi" w:eastAsia="ArialMT" w:hAnsiTheme="majorBidi" w:cstheme="majorBidi"/>
          <w:sz w:val="28"/>
          <w:szCs w:val="28"/>
        </w:rPr>
      </w:pPr>
      <w:r w:rsidRPr="00962451">
        <w:rPr>
          <w:rFonts w:asciiTheme="majorBidi" w:eastAsia="ArialMT" w:hAnsiTheme="majorBidi" w:cstheme="majorBidi"/>
          <w:sz w:val="28"/>
          <w:szCs w:val="28"/>
        </w:rPr>
        <w:t>Yehoshua Stern 314963927</w:t>
      </w:r>
    </w:p>
    <w:p w14:paraId="3BDB7E49" w14:textId="7116F8AB" w:rsidR="00C83447" w:rsidRPr="00962451" w:rsidRDefault="00C83447" w:rsidP="00C83447">
      <w:pPr>
        <w:bidi w:val="0"/>
        <w:rPr>
          <w:rFonts w:asciiTheme="majorBidi" w:hAnsiTheme="majorBidi" w:cstheme="majorBidi"/>
          <w:b/>
          <w:bCs/>
          <w:sz w:val="28"/>
          <w:szCs w:val="28"/>
          <w:u w:val="single"/>
        </w:rPr>
      </w:pPr>
      <w:r w:rsidRPr="00962451">
        <w:rPr>
          <w:rFonts w:asciiTheme="majorBidi" w:eastAsia="ArialMT" w:hAnsiTheme="majorBidi" w:cstheme="majorBidi"/>
          <w:sz w:val="28"/>
          <w:szCs w:val="28"/>
        </w:rPr>
        <w:t>Eyal Cohen 207947086</w:t>
      </w:r>
    </w:p>
    <w:p w14:paraId="6322839A" w14:textId="48899DC2" w:rsidR="00830F5A" w:rsidRPr="00962451" w:rsidRDefault="00C83447" w:rsidP="00C83447">
      <w:pPr>
        <w:bidi w:val="0"/>
        <w:rPr>
          <w:rFonts w:asciiTheme="majorBidi" w:hAnsiTheme="majorBidi" w:cstheme="majorBidi"/>
          <w:b/>
          <w:bCs/>
          <w:sz w:val="52"/>
          <w:szCs w:val="52"/>
          <w:u w:val="single"/>
        </w:rPr>
      </w:pPr>
      <w:r w:rsidRPr="00962451">
        <w:rPr>
          <w:rFonts w:asciiTheme="majorBidi" w:hAnsiTheme="majorBidi" w:cstheme="majorBidi"/>
          <w:b/>
          <w:bCs/>
          <w:sz w:val="52"/>
          <w:szCs w:val="52"/>
          <w:u w:val="single"/>
        </w:rPr>
        <w:t>Part</w:t>
      </w:r>
      <w:r w:rsidR="00531216">
        <w:rPr>
          <w:rFonts w:asciiTheme="majorBidi" w:hAnsiTheme="majorBidi" w:cstheme="majorBidi"/>
          <w:b/>
          <w:bCs/>
          <w:sz w:val="52"/>
          <w:szCs w:val="52"/>
          <w:u w:val="single"/>
        </w:rPr>
        <w:t xml:space="preserve"> </w:t>
      </w:r>
      <w:r w:rsidRPr="00962451">
        <w:rPr>
          <w:rFonts w:asciiTheme="majorBidi" w:hAnsiTheme="majorBidi" w:cstheme="majorBidi"/>
          <w:b/>
          <w:bCs/>
          <w:sz w:val="52"/>
          <w:szCs w:val="52"/>
          <w:u w:val="single"/>
        </w:rPr>
        <w:t>3</w:t>
      </w:r>
      <w:r w:rsidR="00531216">
        <w:rPr>
          <w:rFonts w:asciiTheme="majorBidi" w:hAnsiTheme="majorBidi" w:cstheme="majorBidi"/>
          <w:b/>
          <w:bCs/>
          <w:sz w:val="52"/>
          <w:szCs w:val="52"/>
          <w:u w:val="single"/>
        </w:rPr>
        <w:t xml:space="preserve"> (tagger 2)</w:t>
      </w:r>
      <w:r w:rsidRPr="00962451">
        <w:rPr>
          <w:rFonts w:asciiTheme="majorBidi" w:hAnsiTheme="majorBidi" w:cstheme="majorBidi"/>
          <w:b/>
          <w:bCs/>
          <w:sz w:val="52"/>
          <w:szCs w:val="52"/>
          <w:u w:val="single"/>
        </w:rPr>
        <w:t>:</w:t>
      </w:r>
    </w:p>
    <w:p w14:paraId="446A613C" w14:textId="065A0FBB" w:rsidR="0097469F" w:rsidRDefault="0097469F" w:rsidP="0097469F">
      <w:pPr>
        <w:bidi w:val="0"/>
        <w:rPr>
          <w:rFonts w:asciiTheme="majorBidi" w:hAnsiTheme="majorBidi" w:cstheme="majorBidi"/>
          <w:sz w:val="28"/>
          <w:szCs w:val="28"/>
        </w:rPr>
      </w:pPr>
      <w:r>
        <w:rPr>
          <w:rFonts w:asciiTheme="majorBidi" w:hAnsiTheme="majorBidi" w:cstheme="majorBidi"/>
          <w:b/>
          <w:bCs/>
          <w:sz w:val="28"/>
          <w:szCs w:val="28"/>
          <w:u w:val="single"/>
        </w:rPr>
        <w:t>Parameters:</w:t>
      </w:r>
      <w:r>
        <w:rPr>
          <w:rFonts w:asciiTheme="majorBidi" w:hAnsiTheme="majorBidi" w:cstheme="majorBidi"/>
          <w:sz w:val="28"/>
          <w:szCs w:val="28"/>
        </w:rPr>
        <w:t xml:space="preserve"> (</w:t>
      </w:r>
      <w:r w:rsidR="00416EA4">
        <w:rPr>
          <w:rFonts w:asciiTheme="majorBidi" w:hAnsiTheme="majorBidi" w:cstheme="majorBidi"/>
          <w:sz w:val="28"/>
          <w:szCs w:val="28"/>
        </w:rPr>
        <w:t>POS</w:t>
      </w:r>
      <w:r>
        <w:rPr>
          <w:rFonts w:asciiTheme="majorBidi" w:hAnsiTheme="majorBidi" w:cstheme="majorBidi"/>
          <w:sz w:val="28"/>
          <w:szCs w:val="28"/>
        </w:rPr>
        <w:t>)</w:t>
      </w:r>
    </w:p>
    <w:tbl>
      <w:tblPr>
        <w:tblStyle w:val="a3"/>
        <w:tblW w:w="9209" w:type="dxa"/>
        <w:tblLook w:val="04A0" w:firstRow="1" w:lastRow="0" w:firstColumn="1" w:lastColumn="0" w:noHBand="0" w:noVBand="1"/>
      </w:tblPr>
      <w:tblGrid>
        <w:gridCol w:w="1838"/>
        <w:gridCol w:w="1701"/>
        <w:gridCol w:w="1559"/>
        <w:gridCol w:w="1701"/>
        <w:gridCol w:w="2410"/>
      </w:tblGrid>
      <w:tr w:rsidR="0097469F" w14:paraId="2A615E96" w14:textId="77777777" w:rsidTr="004017C2">
        <w:trPr>
          <w:trHeight w:val="645"/>
        </w:trPr>
        <w:tc>
          <w:tcPr>
            <w:tcW w:w="1838" w:type="dxa"/>
            <w:tcBorders>
              <w:top w:val="single" w:sz="4" w:space="0" w:color="auto"/>
              <w:left w:val="single" w:sz="4" w:space="0" w:color="auto"/>
              <w:bottom w:val="single" w:sz="4" w:space="0" w:color="auto"/>
              <w:right w:val="single" w:sz="4" w:space="0" w:color="auto"/>
            </w:tcBorders>
            <w:hideMark/>
          </w:tcPr>
          <w:p w14:paraId="6845D530" w14:textId="77777777" w:rsidR="0097469F" w:rsidRDefault="0097469F" w:rsidP="004017C2">
            <w:pPr>
              <w:bidi w:val="0"/>
              <w:rPr>
                <w:rFonts w:asciiTheme="majorBidi" w:hAnsiTheme="majorBidi" w:cstheme="majorBidi"/>
                <w:sz w:val="28"/>
                <w:szCs w:val="28"/>
              </w:rPr>
            </w:pPr>
            <w:r>
              <w:rPr>
                <w:rFonts w:asciiTheme="majorBidi" w:hAnsiTheme="majorBidi" w:cstheme="majorBidi"/>
                <w:sz w:val="28"/>
                <w:szCs w:val="28"/>
              </w:rPr>
              <w:t>Learning rate</w:t>
            </w:r>
          </w:p>
        </w:tc>
        <w:tc>
          <w:tcPr>
            <w:tcW w:w="1701" w:type="dxa"/>
            <w:tcBorders>
              <w:top w:val="single" w:sz="4" w:space="0" w:color="auto"/>
              <w:left w:val="single" w:sz="4" w:space="0" w:color="auto"/>
              <w:bottom w:val="single" w:sz="4" w:space="0" w:color="auto"/>
              <w:right w:val="single" w:sz="4" w:space="0" w:color="auto"/>
            </w:tcBorders>
            <w:hideMark/>
          </w:tcPr>
          <w:p w14:paraId="5A10769E" w14:textId="77777777" w:rsidR="0097469F" w:rsidRDefault="0097469F" w:rsidP="004017C2">
            <w:pPr>
              <w:bidi w:val="0"/>
              <w:rPr>
                <w:rFonts w:asciiTheme="majorBidi" w:hAnsiTheme="majorBidi" w:cstheme="majorBidi"/>
                <w:sz w:val="28"/>
                <w:szCs w:val="28"/>
              </w:rPr>
            </w:pPr>
            <w:r>
              <w:rPr>
                <w:rFonts w:asciiTheme="majorBidi" w:hAnsiTheme="majorBidi" w:cstheme="majorBidi"/>
                <w:sz w:val="28"/>
                <w:szCs w:val="28"/>
              </w:rPr>
              <w:t>Epochs</w:t>
            </w:r>
          </w:p>
        </w:tc>
        <w:tc>
          <w:tcPr>
            <w:tcW w:w="1559" w:type="dxa"/>
            <w:tcBorders>
              <w:top w:val="single" w:sz="4" w:space="0" w:color="auto"/>
              <w:left w:val="single" w:sz="4" w:space="0" w:color="auto"/>
              <w:bottom w:val="single" w:sz="4" w:space="0" w:color="auto"/>
              <w:right w:val="single" w:sz="4" w:space="0" w:color="auto"/>
            </w:tcBorders>
            <w:hideMark/>
          </w:tcPr>
          <w:p w14:paraId="44A35F9E" w14:textId="77777777" w:rsidR="0097469F" w:rsidRDefault="0097469F" w:rsidP="004017C2">
            <w:pPr>
              <w:bidi w:val="0"/>
              <w:rPr>
                <w:rFonts w:asciiTheme="majorBidi" w:hAnsiTheme="majorBidi" w:cstheme="majorBidi"/>
                <w:sz w:val="28"/>
                <w:szCs w:val="28"/>
              </w:rPr>
            </w:pPr>
            <w:r>
              <w:rPr>
                <w:rFonts w:asciiTheme="majorBidi" w:hAnsiTheme="majorBidi" w:cstheme="majorBidi"/>
                <w:sz w:val="28"/>
                <w:szCs w:val="28"/>
              </w:rPr>
              <w:t>Batch size</w:t>
            </w:r>
          </w:p>
        </w:tc>
        <w:tc>
          <w:tcPr>
            <w:tcW w:w="1701" w:type="dxa"/>
            <w:tcBorders>
              <w:top w:val="single" w:sz="4" w:space="0" w:color="auto"/>
              <w:left w:val="single" w:sz="4" w:space="0" w:color="auto"/>
              <w:bottom w:val="single" w:sz="4" w:space="0" w:color="auto"/>
              <w:right w:val="single" w:sz="4" w:space="0" w:color="auto"/>
            </w:tcBorders>
            <w:hideMark/>
          </w:tcPr>
          <w:p w14:paraId="4A981088" w14:textId="77777777" w:rsidR="0097469F" w:rsidRDefault="0097469F" w:rsidP="004017C2">
            <w:pPr>
              <w:bidi w:val="0"/>
              <w:rPr>
                <w:rFonts w:asciiTheme="majorBidi" w:hAnsiTheme="majorBidi" w:cstheme="majorBidi"/>
                <w:sz w:val="28"/>
                <w:szCs w:val="28"/>
              </w:rPr>
            </w:pPr>
            <w:r>
              <w:rPr>
                <w:rFonts w:asciiTheme="majorBidi" w:hAnsiTheme="majorBidi" w:cstheme="majorBidi"/>
                <w:sz w:val="28"/>
                <w:szCs w:val="28"/>
              </w:rPr>
              <w:t>Batches per epoch</w:t>
            </w:r>
          </w:p>
        </w:tc>
        <w:tc>
          <w:tcPr>
            <w:tcW w:w="2410" w:type="dxa"/>
            <w:tcBorders>
              <w:top w:val="single" w:sz="4" w:space="0" w:color="auto"/>
              <w:left w:val="single" w:sz="4" w:space="0" w:color="auto"/>
              <w:bottom w:val="single" w:sz="4" w:space="0" w:color="auto"/>
              <w:right w:val="single" w:sz="4" w:space="0" w:color="auto"/>
            </w:tcBorders>
            <w:hideMark/>
          </w:tcPr>
          <w:p w14:paraId="46BF0CF8" w14:textId="77777777" w:rsidR="0097469F" w:rsidRDefault="0097469F" w:rsidP="004017C2">
            <w:pPr>
              <w:bidi w:val="0"/>
              <w:rPr>
                <w:rFonts w:asciiTheme="majorBidi" w:hAnsiTheme="majorBidi" w:cstheme="majorBidi"/>
                <w:sz w:val="28"/>
                <w:szCs w:val="28"/>
              </w:rPr>
            </w:pPr>
            <w:r>
              <w:rPr>
                <w:rFonts w:asciiTheme="majorBidi" w:hAnsiTheme="majorBidi" w:cstheme="majorBidi"/>
                <w:sz w:val="28"/>
                <w:szCs w:val="28"/>
              </w:rPr>
              <w:t>Middle dimension</w:t>
            </w:r>
          </w:p>
        </w:tc>
      </w:tr>
      <w:tr w:rsidR="0097469F" w14:paraId="61DACBF7" w14:textId="77777777" w:rsidTr="004017C2">
        <w:trPr>
          <w:trHeight w:val="587"/>
        </w:trPr>
        <w:tc>
          <w:tcPr>
            <w:tcW w:w="1838" w:type="dxa"/>
            <w:tcBorders>
              <w:top w:val="single" w:sz="4" w:space="0" w:color="auto"/>
              <w:left w:val="single" w:sz="4" w:space="0" w:color="auto"/>
              <w:bottom w:val="single" w:sz="4" w:space="0" w:color="auto"/>
              <w:right w:val="single" w:sz="4" w:space="0" w:color="auto"/>
            </w:tcBorders>
            <w:hideMark/>
          </w:tcPr>
          <w:p w14:paraId="747667D2" w14:textId="77777777" w:rsidR="0097469F" w:rsidRDefault="0097469F" w:rsidP="004017C2">
            <w:pPr>
              <w:bidi w:val="0"/>
              <w:rPr>
                <w:rFonts w:asciiTheme="majorBidi" w:hAnsiTheme="majorBidi" w:cstheme="majorBidi"/>
                <w:sz w:val="28"/>
                <w:szCs w:val="28"/>
              </w:rPr>
            </w:pPr>
            <w:r>
              <w:rPr>
                <w:rFonts w:asciiTheme="majorBidi" w:hAnsiTheme="majorBidi" w:cstheme="majorBidi"/>
                <w:sz w:val="28"/>
                <w:szCs w:val="28"/>
              </w:rPr>
              <w:t>0.5 divided by 2 every 5 epochs</w:t>
            </w:r>
          </w:p>
        </w:tc>
        <w:tc>
          <w:tcPr>
            <w:tcW w:w="1701" w:type="dxa"/>
            <w:tcBorders>
              <w:top w:val="single" w:sz="4" w:space="0" w:color="auto"/>
              <w:left w:val="single" w:sz="4" w:space="0" w:color="auto"/>
              <w:bottom w:val="single" w:sz="4" w:space="0" w:color="auto"/>
              <w:right w:val="single" w:sz="4" w:space="0" w:color="auto"/>
            </w:tcBorders>
            <w:hideMark/>
          </w:tcPr>
          <w:p w14:paraId="7D79E07E" w14:textId="77777777" w:rsidR="0097469F" w:rsidRDefault="0097469F" w:rsidP="004017C2">
            <w:pPr>
              <w:bidi w:val="0"/>
              <w:rPr>
                <w:rFonts w:asciiTheme="majorBidi" w:hAnsiTheme="majorBidi" w:cstheme="majorBidi"/>
                <w:sz w:val="28"/>
                <w:szCs w:val="28"/>
              </w:rPr>
            </w:pPr>
            <w:r>
              <w:rPr>
                <w:rFonts w:asciiTheme="majorBidi" w:hAnsiTheme="majorBidi" w:cstheme="majorBidi"/>
                <w:sz w:val="28"/>
                <w:szCs w:val="28"/>
              </w:rPr>
              <w:t>25</w:t>
            </w:r>
          </w:p>
        </w:tc>
        <w:tc>
          <w:tcPr>
            <w:tcW w:w="1559" w:type="dxa"/>
            <w:tcBorders>
              <w:top w:val="single" w:sz="4" w:space="0" w:color="auto"/>
              <w:left w:val="single" w:sz="4" w:space="0" w:color="auto"/>
              <w:bottom w:val="single" w:sz="4" w:space="0" w:color="auto"/>
              <w:right w:val="single" w:sz="4" w:space="0" w:color="auto"/>
            </w:tcBorders>
            <w:hideMark/>
          </w:tcPr>
          <w:p w14:paraId="47A62FB1" w14:textId="77777777" w:rsidR="0097469F" w:rsidRDefault="0097469F" w:rsidP="004017C2">
            <w:pPr>
              <w:bidi w:val="0"/>
              <w:rPr>
                <w:rFonts w:asciiTheme="majorBidi" w:hAnsiTheme="majorBidi" w:cstheme="majorBidi"/>
                <w:sz w:val="28"/>
                <w:szCs w:val="28"/>
              </w:rPr>
            </w:pPr>
            <w:r>
              <w:rPr>
                <w:rFonts w:asciiTheme="majorBidi" w:hAnsiTheme="majorBidi" w:cstheme="majorBidi"/>
                <w:sz w:val="28"/>
                <w:szCs w:val="28"/>
              </w:rPr>
              <w:t>256</w:t>
            </w:r>
          </w:p>
        </w:tc>
        <w:tc>
          <w:tcPr>
            <w:tcW w:w="1701" w:type="dxa"/>
            <w:tcBorders>
              <w:top w:val="single" w:sz="4" w:space="0" w:color="auto"/>
              <w:left w:val="single" w:sz="4" w:space="0" w:color="auto"/>
              <w:bottom w:val="single" w:sz="4" w:space="0" w:color="auto"/>
              <w:right w:val="single" w:sz="4" w:space="0" w:color="auto"/>
            </w:tcBorders>
            <w:hideMark/>
          </w:tcPr>
          <w:p w14:paraId="4D80851F" w14:textId="77777777" w:rsidR="0097469F" w:rsidRDefault="0097469F" w:rsidP="004017C2">
            <w:pPr>
              <w:bidi w:val="0"/>
              <w:rPr>
                <w:rFonts w:asciiTheme="majorBidi" w:hAnsiTheme="majorBidi" w:cstheme="majorBidi"/>
                <w:sz w:val="28"/>
                <w:szCs w:val="28"/>
              </w:rPr>
            </w:pPr>
            <w:r>
              <w:rPr>
                <w:rFonts w:asciiTheme="majorBidi" w:hAnsiTheme="majorBidi" w:cstheme="majorBidi"/>
                <w:sz w:val="28"/>
                <w:szCs w:val="28"/>
              </w:rPr>
              <w:t>4096</w:t>
            </w:r>
          </w:p>
        </w:tc>
        <w:tc>
          <w:tcPr>
            <w:tcW w:w="2410" w:type="dxa"/>
            <w:tcBorders>
              <w:top w:val="single" w:sz="4" w:space="0" w:color="auto"/>
              <w:left w:val="single" w:sz="4" w:space="0" w:color="auto"/>
              <w:bottom w:val="single" w:sz="4" w:space="0" w:color="auto"/>
              <w:right w:val="single" w:sz="4" w:space="0" w:color="auto"/>
            </w:tcBorders>
            <w:hideMark/>
          </w:tcPr>
          <w:p w14:paraId="567FDEB6" w14:textId="77777777" w:rsidR="0097469F" w:rsidRDefault="0097469F" w:rsidP="004017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(DIM * </w:t>
            </w:r>
            <w:r>
              <w:rPr>
                <w:rFonts w:ascii="Courier New" w:eastAsia="Times New Roman" w:hAnsi="Courier New" w:cs="Courier New"/>
                <w:color w:val="6897BB"/>
                <w:sz w:val="18"/>
                <w:szCs w:val="18"/>
              </w:rPr>
              <w:t xml:space="preserve">5 </w:t>
            </w:r>
            <w:r>
              <w:rPr>
                <w:rFonts w:ascii="Courier New" w:eastAsia="Times New Roman" w:hAnsi="Courier New" w:cs="Courier New"/>
                <w:color w:val="A9B7C6"/>
                <w:sz w:val="18"/>
                <w:szCs w:val="18"/>
              </w:rPr>
              <w:t xml:space="preserve">+ </w:t>
            </w:r>
            <w:proofErr w:type="spellStart"/>
            <w:r>
              <w:rPr>
                <w:rFonts w:ascii="Courier New" w:eastAsia="Times New Roman" w:hAnsi="Courier New" w:cs="Courier New"/>
                <w:color w:val="A9B7C6"/>
                <w:sz w:val="18"/>
                <w:szCs w:val="18"/>
              </w:rPr>
              <w:t>out_dim</w:t>
            </w:r>
            <w:proofErr w:type="spellEnd"/>
            <w:r>
              <w:rPr>
                <w:rFonts w:ascii="Courier New" w:eastAsia="Times New Roman" w:hAnsi="Courier New" w:cs="Courier New"/>
                <w:color w:val="A9B7C6"/>
                <w:sz w:val="18"/>
                <w:szCs w:val="18"/>
              </w:rPr>
              <w:t xml:space="preserve">) / </w:t>
            </w:r>
            <w:r>
              <w:rPr>
                <w:rFonts w:ascii="Courier New" w:eastAsia="Times New Roman" w:hAnsi="Courier New" w:cs="Courier New"/>
                <w:color w:val="6897BB"/>
                <w:sz w:val="18"/>
                <w:szCs w:val="18"/>
              </w:rPr>
              <w:t>2</w:t>
            </w:r>
          </w:p>
          <w:p w14:paraId="028FCDE7" w14:textId="77777777" w:rsidR="0097469F" w:rsidRDefault="0097469F" w:rsidP="004017C2">
            <w:pPr>
              <w:bidi w:val="0"/>
              <w:rPr>
                <w:rFonts w:asciiTheme="majorBidi" w:hAnsiTheme="majorBidi" w:cstheme="majorBidi"/>
                <w:sz w:val="28"/>
                <w:szCs w:val="28"/>
              </w:rPr>
            </w:pPr>
            <w:r>
              <w:rPr>
                <w:rFonts w:asciiTheme="majorBidi" w:hAnsiTheme="majorBidi" w:cstheme="majorBidi"/>
                <w:sz w:val="28"/>
                <w:szCs w:val="28"/>
              </w:rPr>
              <w:t>= 138</w:t>
            </w:r>
          </w:p>
        </w:tc>
      </w:tr>
    </w:tbl>
    <w:p w14:paraId="7C2B8C48" w14:textId="77777777" w:rsidR="0097469F" w:rsidRDefault="0097469F" w:rsidP="0097469F">
      <w:pPr>
        <w:bidi w:val="0"/>
        <w:rPr>
          <w:rFonts w:asciiTheme="majorBidi" w:hAnsiTheme="majorBidi" w:cstheme="majorBidi"/>
          <w:sz w:val="28"/>
          <w:szCs w:val="28"/>
        </w:rPr>
      </w:pPr>
    </w:p>
    <w:p w14:paraId="31BC7620" w14:textId="5C3493E1" w:rsidR="0097469F" w:rsidRDefault="0097469F" w:rsidP="0097469F">
      <w:pPr>
        <w:bidi w:val="0"/>
        <w:rPr>
          <w:rFonts w:asciiTheme="majorBidi" w:hAnsiTheme="majorBidi" w:cstheme="majorBidi"/>
          <w:sz w:val="28"/>
          <w:szCs w:val="28"/>
        </w:rPr>
      </w:pPr>
      <w:r>
        <w:rPr>
          <w:rFonts w:asciiTheme="majorBidi" w:hAnsiTheme="majorBidi" w:cstheme="majorBidi"/>
          <w:b/>
          <w:bCs/>
          <w:sz w:val="28"/>
          <w:szCs w:val="28"/>
          <w:u w:val="single"/>
        </w:rPr>
        <w:t>Parameters:</w:t>
      </w:r>
      <w:r>
        <w:rPr>
          <w:rFonts w:asciiTheme="majorBidi" w:hAnsiTheme="majorBidi" w:cstheme="majorBidi"/>
          <w:sz w:val="28"/>
          <w:szCs w:val="28"/>
        </w:rPr>
        <w:t xml:space="preserve"> (</w:t>
      </w:r>
      <w:r w:rsidR="00416EA4">
        <w:rPr>
          <w:rFonts w:asciiTheme="majorBidi" w:hAnsiTheme="majorBidi" w:cstheme="majorBidi"/>
          <w:sz w:val="28"/>
          <w:szCs w:val="28"/>
        </w:rPr>
        <w:t>NER</w:t>
      </w:r>
      <w:r>
        <w:rPr>
          <w:rFonts w:asciiTheme="majorBidi" w:hAnsiTheme="majorBidi" w:cstheme="majorBidi"/>
          <w:sz w:val="28"/>
          <w:szCs w:val="28"/>
        </w:rPr>
        <w:t>)</w:t>
      </w:r>
    </w:p>
    <w:tbl>
      <w:tblPr>
        <w:tblStyle w:val="a3"/>
        <w:tblW w:w="9209" w:type="dxa"/>
        <w:tblLook w:val="04A0" w:firstRow="1" w:lastRow="0" w:firstColumn="1" w:lastColumn="0" w:noHBand="0" w:noVBand="1"/>
      </w:tblPr>
      <w:tblGrid>
        <w:gridCol w:w="1838"/>
        <w:gridCol w:w="1701"/>
        <w:gridCol w:w="1559"/>
        <w:gridCol w:w="1701"/>
        <w:gridCol w:w="2410"/>
      </w:tblGrid>
      <w:tr w:rsidR="0097469F" w14:paraId="20212DF9" w14:textId="77777777" w:rsidTr="0097469F">
        <w:trPr>
          <w:trHeight w:val="645"/>
        </w:trPr>
        <w:tc>
          <w:tcPr>
            <w:tcW w:w="1838" w:type="dxa"/>
            <w:tcBorders>
              <w:top w:val="single" w:sz="4" w:space="0" w:color="auto"/>
              <w:left w:val="single" w:sz="4" w:space="0" w:color="auto"/>
              <w:bottom w:val="single" w:sz="4" w:space="0" w:color="auto"/>
              <w:right w:val="single" w:sz="4" w:space="0" w:color="auto"/>
            </w:tcBorders>
            <w:hideMark/>
          </w:tcPr>
          <w:p w14:paraId="260C893C" w14:textId="77777777" w:rsidR="0097469F" w:rsidRDefault="0097469F">
            <w:pPr>
              <w:bidi w:val="0"/>
              <w:rPr>
                <w:rFonts w:asciiTheme="majorBidi" w:hAnsiTheme="majorBidi" w:cstheme="majorBidi"/>
                <w:sz w:val="28"/>
                <w:szCs w:val="28"/>
              </w:rPr>
            </w:pPr>
            <w:r>
              <w:rPr>
                <w:rFonts w:asciiTheme="majorBidi" w:hAnsiTheme="majorBidi" w:cstheme="majorBidi"/>
                <w:sz w:val="28"/>
                <w:szCs w:val="28"/>
              </w:rPr>
              <w:t>Learning rate</w:t>
            </w:r>
          </w:p>
        </w:tc>
        <w:tc>
          <w:tcPr>
            <w:tcW w:w="1701" w:type="dxa"/>
            <w:tcBorders>
              <w:top w:val="single" w:sz="4" w:space="0" w:color="auto"/>
              <w:left w:val="single" w:sz="4" w:space="0" w:color="auto"/>
              <w:bottom w:val="single" w:sz="4" w:space="0" w:color="auto"/>
              <w:right w:val="single" w:sz="4" w:space="0" w:color="auto"/>
            </w:tcBorders>
            <w:hideMark/>
          </w:tcPr>
          <w:p w14:paraId="49F993F2" w14:textId="77777777" w:rsidR="0097469F" w:rsidRDefault="0097469F">
            <w:pPr>
              <w:bidi w:val="0"/>
              <w:rPr>
                <w:rFonts w:asciiTheme="majorBidi" w:hAnsiTheme="majorBidi" w:cstheme="majorBidi"/>
                <w:sz w:val="28"/>
                <w:szCs w:val="28"/>
              </w:rPr>
            </w:pPr>
            <w:r>
              <w:rPr>
                <w:rFonts w:asciiTheme="majorBidi" w:hAnsiTheme="majorBidi" w:cstheme="majorBidi"/>
                <w:sz w:val="28"/>
                <w:szCs w:val="28"/>
              </w:rPr>
              <w:t>Epochs</w:t>
            </w:r>
          </w:p>
        </w:tc>
        <w:tc>
          <w:tcPr>
            <w:tcW w:w="1559" w:type="dxa"/>
            <w:tcBorders>
              <w:top w:val="single" w:sz="4" w:space="0" w:color="auto"/>
              <w:left w:val="single" w:sz="4" w:space="0" w:color="auto"/>
              <w:bottom w:val="single" w:sz="4" w:space="0" w:color="auto"/>
              <w:right w:val="single" w:sz="4" w:space="0" w:color="auto"/>
            </w:tcBorders>
            <w:hideMark/>
          </w:tcPr>
          <w:p w14:paraId="06AD79E4" w14:textId="77777777" w:rsidR="0097469F" w:rsidRDefault="0097469F">
            <w:pPr>
              <w:bidi w:val="0"/>
              <w:rPr>
                <w:rFonts w:asciiTheme="majorBidi" w:hAnsiTheme="majorBidi" w:cstheme="majorBidi"/>
                <w:sz w:val="28"/>
                <w:szCs w:val="28"/>
              </w:rPr>
            </w:pPr>
            <w:r>
              <w:rPr>
                <w:rFonts w:asciiTheme="majorBidi" w:hAnsiTheme="majorBidi" w:cstheme="majorBidi"/>
                <w:sz w:val="28"/>
                <w:szCs w:val="28"/>
              </w:rPr>
              <w:t>Batch size</w:t>
            </w:r>
          </w:p>
        </w:tc>
        <w:tc>
          <w:tcPr>
            <w:tcW w:w="1701" w:type="dxa"/>
            <w:tcBorders>
              <w:top w:val="single" w:sz="4" w:space="0" w:color="auto"/>
              <w:left w:val="single" w:sz="4" w:space="0" w:color="auto"/>
              <w:bottom w:val="single" w:sz="4" w:space="0" w:color="auto"/>
              <w:right w:val="single" w:sz="4" w:space="0" w:color="auto"/>
            </w:tcBorders>
            <w:hideMark/>
          </w:tcPr>
          <w:p w14:paraId="4829E48A" w14:textId="77777777" w:rsidR="0097469F" w:rsidRDefault="0097469F">
            <w:pPr>
              <w:bidi w:val="0"/>
              <w:rPr>
                <w:rFonts w:asciiTheme="majorBidi" w:hAnsiTheme="majorBidi" w:cstheme="majorBidi"/>
                <w:sz w:val="28"/>
                <w:szCs w:val="28"/>
              </w:rPr>
            </w:pPr>
            <w:r>
              <w:rPr>
                <w:rFonts w:asciiTheme="majorBidi" w:hAnsiTheme="majorBidi" w:cstheme="majorBidi"/>
                <w:sz w:val="28"/>
                <w:szCs w:val="28"/>
              </w:rPr>
              <w:t>Batches per epoch</w:t>
            </w:r>
          </w:p>
        </w:tc>
        <w:tc>
          <w:tcPr>
            <w:tcW w:w="2410" w:type="dxa"/>
            <w:tcBorders>
              <w:top w:val="single" w:sz="4" w:space="0" w:color="auto"/>
              <w:left w:val="single" w:sz="4" w:space="0" w:color="auto"/>
              <w:bottom w:val="single" w:sz="4" w:space="0" w:color="auto"/>
              <w:right w:val="single" w:sz="4" w:space="0" w:color="auto"/>
            </w:tcBorders>
            <w:hideMark/>
          </w:tcPr>
          <w:p w14:paraId="0A314B44" w14:textId="77777777" w:rsidR="0097469F" w:rsidRDefault="0097469F">
            <w:pPr>
              <w:bidi w:val="0"/>
              <w:rPr>
                <w:rFonts w:asciiTheme="majorBidi" w:hAnsiTheme="majorBidi" w:cstheme="majorBidi"/>
                <w:sz w:val="28"/>
                <w:szCs w:val="28"/>
              </w:rPr>
            </w:pPr>
            <w:r>
              <w:rPr>
                <w:rFonts w:asciiTheme="majorBidi" w:hAnsiTheme="majorBidi" w:cstheme="majorBidi"/>
                <w:sz w:val="28"/>
                <w:szCs w:val="28"/>
              </w:rPr>
              <w:t>Middle dimension</w:t>
            </w:r>
          </w:p>
        </w:tc>
      </w:tr>
      <w:tr w:rsidR="0097469F" w14:paraId="6454871B" w14:textId="77777777" w:rsidTr="0097469F">
        <w:trPr>
          <w:trHeight w:val="587"/>
        </w:trPr>
        <w:tc>
          <w:tcPr>
            <w:tcW w:w="1838" w:type="dxa"/>
            <w:tcBorders>
              <w:top w:val="single" w:sz="4" w:space="0" w:color="auto"/>
              <w:left w:val="single" w:sz="4" w:space="0" w:color="auto"/>
              <w:bottom w:val="single" w:sz="4" w:space="0" w:color="auto"/>
              <w:right w:val="single" w:sz="4" w:space="0" w:color="auto"/>
            </w:tcBorders>
            <w:hideMark/>
          </w:tcPr>
          <w:p w14:paraId="33ED5AC3" w14:textId="59A59641" w:rsidR="0097469F" w:rsidRDefault="0097469F">
            <w:pPr>
              <w:bidi w:val="0"/>
              <w:rPr>
                <w:rFonts w:asciiTheme="majorBidi" w:hAnsiTheme="majorBidi" w:cstheme="majorBidi"/>
                <w:sz w:val="28"/>
                <w:szCs w:val="28"/>
              </w:rPr>
            </w:pPr>
            <w:r>
              <w:rPr>
                <w:rFonts w:asciiTheme="majorBidi" w:hAnsiTheme="majorBidi" w:cstheme="majorBidi"/>
                <w:sz w:val="28"/>
                <w:szCs w:val="28"/>
              </w:rPr>
              <w:t>0.5 divided by 2 every 5 epochs</w:t>
            </w:r>
          </w:p>
        </w:tc>
        <w:tc>
          <w:tcPr>
            <w:tcW w:w="1701" w:type="dxa"/>
            <w:tcBorders>
              <w:top w:val="single" w:sz="4" w:space="0" w:color="auto"/>
              <w:left w:val="single" w:sz="4" w:space="0" w:color="auto"/>
              <w:bottom w:val="single" w:sz="4" w:space="0" w:color="auto"/>
              <w:right w:val="single" w:sz="4" w:space="0" w:color="auto"/>
            </w:tcBorders>
            <w:hideMark/>
          </w:tcPr>
          <w:p w14:paraId="33BFB23F" w14:textId="0E4C30B0" w:rsidR="0097469F" w:rsidRDefault="0097469F">
            <w:pPr>
              <w:bidi w:val="0"/>
              <w:rPr>
                <w:rFonts w:asciiTheme="majorBidi" w:hAnsiTheme="majorBidi" w:cstheme="majorBidi"/>
                <w:sz w:val="28"/>
                <w:szCs w:val="28"/>
              </w:rPr>
            </w:pPr>
            <w:r>
              <w:rPr>
                <w:rFonts w:asciiTheme="majorBidi" w:hAnsiTheme="majorBidi" w:cstheme="majorBidi"/>
                <w:sz w:val="28"/>
                <w:szCs w:val="28"/>
              </w:rPr>
              <w:t>25</w:t>
            </w:r>
          </w:p>
        </w:tc>
        <w:tc>
          <w:tcPr>
            <w:tcW w:w="1559" w:type="dxa"/>
            <w:tcBorders>
              <w:top w:val="single" w:sz="4" w:space="0" w:color="auto"/>
              <w:left w:val="single" w:sz="4" w:space="0" w:color="auto"/>
              <w:bottom w:val="single" w:sz="4" w:space="0" w:color="auto"/>
              <w:right w:val="single" w:sz="4" w:space="0" w:color="auto"/>
            </w:tcBorders>
            <w:hideMark/>
          </w:tcPr>
          <w:p w14:paraId="5C25F8B2" w14:textId="77777777" w:rsidR="0097469F" w:rsidRDefault="0097469F">
            <w:pPr>
              <w:bidi w:val="0"/>
              <w:rPr>
                <w:rFonts w:asciiTheme="majorBidi" w:hAnsiTheme="majorBidi" w:cstheme="majorBidi"/>
                <w:sz w:val="28"/>
                <w:szCs w:val="28"/>
              </w:rPr>
            </w:pPr>
            <w:r>
              <w:rPr>
                <w:rFonts w:asciiTheme="majorBidi" w:hAnsiTheme="majorBidi" w:cstheme="majorBidi"/>
                <w:sz w:val="28"/>
                <w:szCs w:val="28"/>
              </w:rPr>
              <w:t>256</w:t>
            </w:r>
          </w:p>
        </w:tc>
        <w:tc>
          <w:tcPr>
            <w:tcW w:w="1701" w:type="dxa"/>
            <w:tcBorders>
              <w:top w:val="single" w:sz="4" w:space="0" w:color="auto"/>
              <w:left w:val="single" w:sz="4" w:space="0" w:color="auto"/>
              <w:bottom w:val="single" w:sz="4" w:space="0" w:color="auto"/>
              <w:right w:val="single" w:sz="4" w:space="0" w:color="auto"/>
            </w:tcBorders>
            <w:hideMark/>
          </w:tcPr>
          <w:p w14:paraId="37C2AE64" w14:textId="77777777" w:rsidR="0097469F" w:rsidRDefault="0097469F">
            <w:pPr>
              <w:bidi w:val="0"/>
              <w:rPr>
                <w:rFonts w:asciiTheme="majorBidi" w:hAnsiTheme="majorBidi" w:cstheme="majorBidi"/>
                <w:sz w:val="28"/>
                <w:szCs w:val="28"/>
              </w:rPr>
            </w:pPr>
            <w:r>
              <w:rPr>
                <w:rFonts w:asciiTheme="majorBidi" w:hAnsiTheme="majorBidi" w:cstheme="majorBidi"/>
                <w:sz w:val="28"/>
                <w:szCs w:val="28"/>
              </w:rPr>
              <w:t>4096</w:t>
            </w:r>
          </w:p>
        </w:tc>
        <w:tc>
          <w:tcPr>
            <w:tcW w:w="2410" w:type="dxa"/>
            <w:tcBorders>
              <w:top w:val="single" w:sz="4" w:space="0" w:color="auto"/>
              <w:left w:val="single" w:sz="4" w:space="0" w:color="auto"/>
              <w:bottom w:val="single" w:sz="4" w:space="0" w:color="auto"/>
              <w:right w:val="single" w:sz="4" w:space="0" w:color="auto"/>
            </w:tcBorders>
            <w:hideMark/>
          </w:tcPr>
          <w:p w14:paraId="42A8F11E" w14:textId="77777777" w:rsidR="0097469F" w:rsidRDefault="009746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(DIM * </w:t>
            </w:r>
            <w:r>
              <w:rPr>
                <w:rFonts w:ascii="Courier New" w:eastAsia="Times New Roman" w:hAnsi="Courier New" w:cs="Courier New"/>
                <w:color w:val="6897BB"/>
                <w:sz w:val="18"/>
                <w:szCs w:val="18"/>
              </w:rPr>
              <w:t xml:space="preserve">5 </w:t>
            </w:r>
            <w:r>
              <w:rPr>
                <w:rFonts w:ascii="Courier New" w:eastAsia="Times New Roman" w:hAnsi="Courier New" w:cs="Courier New"/>
                <w:color w:val="A9B7C6"/>
                <w:sz w:val="18"/>
                <w:szCs w:val="18"/>
              </w:rPr>
              <w:t xml:space="preserve">+ </w:t>
            </w:r>
            <w:proofErr w:type="spellStart"/>
            <w:r>
              <w:rPr>
                <w:rFonts w:ascii="Courier New" w:eastAsia="Times New Roman" w:hAnsi="Courier New" w:cs="Courier New"/>
                <w:color w:val="A9B7C6"/>
                <w:sz w:val="18"/>
                <w:szCs w:val="18"/>
              </w:rPr>
              <w:t>out_dim</w:t>
            </w:r>
            <w:proofErr w:type="spellEnd"/>
            <w:r>
              <w:rPr>
                <w:rFonts w:ascii="Courier New" w:eastAsia="Times New Roman" w:hAnsi="Courier New" w:cs="Courier New"/>
                <w:color w:val="A9B7C6"/>
                <w:sz w:val="18"/>
                <w:szCs w:val="18"/>
              </w:rPr>
              <w:t xml:space="preserve">) / </w:t>
            </w:r>
            <w:r>
              <w:rPr>
                <w:rFonts w:ascii="Courier New" w:eastAsia="Times New Roman" w:hAnsi="Courier New" w:cs="Courier New"/>
                <w:color w:val="6897BB"/>
                <w:sz w:val="18"/>
                <w:szCs w:val="18"/>
              </w:rPr>
              <w:t>2</w:t>
            </w:r>
          </w:p>
          <w:p w14:paraId="6636EDFA" w14:textId="77777777" w:rsidR="0097469F" w:rsidRDefault="0097469F">
            <w:pPr>
              <w:bidi w:val="0"/>
              <w:rPr>
                <w:rFonts w:asciiTheme="majorBidi" w:hAnsiTheme="majorBidi" w:cstheme="majorBidi"/>
                <w:sz w:val="28"/>
                <w:szCs w:val="28"/>
              </w:rPr>
            </w:pPr>
            <w:r>
              <w:rPr>
                <w:rFonts w:asciiTheme="majorBidi" w:hAnsiTheme="majorBidi" w:cstheme="majorBidi"/>
                <w:sz w:val="28"/>
                <w:szCs w:val="28"/>
              </w:rPr>
              <w:t>= 138</w:t>
            </w:r>
          </w:p>
        </w:tc>
      </w:tr>
    </w:tbl>
    <w:p w14:paraId="4DB5CA4C" w14:textId="77777777" w:rsidR="0018689A" w:rsidRDefault="0018689A" w:rsidP="00A12618">
      <w:pPr>
        <w:bidi w:val="0"/>
        <w:rPr>
          <w:rFonts w:asciiTheme="majorBidi" w:hAnsiTheme="majorBidi" w:cstheme="majorBidi"/>
          <w:sz w:val="28"/>
          <w:szCs w:val="28"/>
        </w:rPr>
      </w:pPr>
    </w:p>
    <w:p w14:paraId="0E4F90A9" w14:textId="77777777" w:rsidR="0018689A" w:rsidRDefault="0018689A" w:rsidP="0018689A">
      <w:pPr>
        <w:bidi w:val="0"/>
        <w:rPr>
          <w:rFonts w:asciiTheme="majorBidi" w:hAnsiTheme="majorBidi" w:cstheme="majorBidi"/>
          <w:sz w:val="28"/>
          <w:szCs w:val="28"/>
        </w:rPr>
      </w:pPr>
      <w:r>
        <w:rPr>
          <w:rFonts w:asciiTheme="majorBidi" w:hAnsiTheme="majorBidi" w:cstheme="majorBidi"/>
          <w:sz w:val="28"/>
          <w:szCs w:val="28"/>
        </w:rPr>
        <w:t xml:space="preserve">The training process was with mini batches, every batch was taken randomly from the training data, we did not make a full pass for every epoch, we just took every epoch 4096 random batches of 256 samples. </w:t>
      </w:r>
    </w:p>
    <w:p w14:paraId="661C3D7E" w14:textId="77777777" w:rsidR="0018689A" w:rsidRDefault="0018689A" w:rsidP="0018689A">
      <w:pPr>
        <w:bidi w:val="0"/>
        <w:rPr>
          <w:rFonts w:asciiTheme="majorBidi" w:hAnsiTheme="majorBidi" w:cstheme="majorBidi"/>
          <w:b/>
          <w:bCs/>
          <w:sz w:val="28"/>
          <w:szCs w:val="28"/>
          <w:u w:val="single"/>
        </w:rPr>
      </w:pPr>
    </w:p>
    <w:p w14:paraId="3B288B9B" w14:textId="54D40DA4" w:rsidR="00A12618" w:rsidRPr="00962451" w:rsidRDefault="00A12618" w:rsidP="0018689A">
      <w:pPr>
        <w:bidi w:val="0"/>
        <w:rPr>
          <w:rFonts w:asciiTheme="majorBidi" w:hAnsiTheme="majorBidi" w:cstheme="majorBidi"/>
          <w:b/>
          <w:bCs/>
          <w:sz w:val="28"/>
          <w:szCs w:val="28"/>
        </w:rPr>
      </w:pPr>
      <w:r w:rsidRPr="00962451">
        <w:rPr>
          <w:rFonts w:asciiTheme="majorBidi" w:hAnsiTheme="majorBidi" w:cstheme="majorBidi"/>
          <w:b/>
          <w:bCs/>
          <w:sz w:val="28"/>
          <w:szCs w:val="28"/>
          <w:u w:val="single"/>
        </w:rPr>
        <w:t>Considerations</w:t>
      </w:r>
      <w:r w:rsidRPr="00962451">
        <w:rPr>
          <w:rFonts w:asciiTheme="majorBidi" w:hAnsiTheme="majorBidi" w:cstheme="majorBidi"/>
          <w:b/>
          <w:bCs/>
          <w:sz w:val="28"/>
          <w:szCs w:val="28"/>
        </w:rPr>
        <w:t>:</w:t>
      </w:r>
    </w:p>
    <w:p w14:paraId="395FF714" w14:textId="3FCC0A2A" w:rsidR="00416EA4" w:rsidRDefault="00416EA4" w:rsidP="00A12618">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Q: Did the accuracy improve over the tagger without the pre-trained embeddings? By how much?</w:t>
      </w:r>
    </w:p>
    <w:p w14:paraId="11AEC441" w14:textId="2AB0BEF6" w:rsidR="00416EA4" w:rsidRDefault="00416EA4" w:rsidP="00416EA4">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A: not by too much, POS tagger improved by 0.1% accuracy and the NER tagger improved by 1%.</w:t>
      </w:r>
    </w:p>
    <w:p w14:paraId="2DE2D108" w14:textId="77777777" w:rsidR="00416EA4" w:rsidRDefault="00416EA4" w:rsidP="00416EA4">
      <w:pPr>
        <w:autoSpaceDE w:val="0"/>
        <w:autoSpaceDN w:val="0"/>
        <w:bidi w:val="0"/>
        <w:adjustRightInd w:val="0"/>
        <w:spacing w:after="0" w:line="240" w:lineRule="auto"/>
        <w:rPr>
          <w:rFonts w:asciiTheme="majorBidi" w:hAnsiTheme="majorBidi" w:cstheme="majorBidi"/>
          <w:sz w:val="28"/>
          <w:szCs w:val="28"/>
        </w:rPr>
      </w:pPr>
    </w:p>
    <w:p w14:paraId="7BC23764" w14:textId="7FF01B9B" w:rsidR="00A12618" w:rsidRPr="00962451" w:rsidRDefault="00A12618" w:rsidP="00416EA4">
      <w:pPr>
        <w:autoSpaceDE w:val="0"/>
        <w:autoSpaceDN w:val="0"/>
        <w:bidi w:val="0"/>
        <w:adjustRightInd w:val="0"/>
        <w:spacing w:after="0" w:line="240" w:lineRule="auto"/>
        <w:rPr>
          <w:rFonts w:asciiTheme="majorBidi" w:hAnsiTheme="majorBidi" w:cstheme="majorBidi"/>
          <w:sz w:val="28"/>
          <w:szCs w:val="28"/>
        </w:rPr>
      </w:pPr>
      <w:r w:rsidRPr="00962451">
        <w:rPr>
          <w:rFonts w:asciiTheme="majorBidi" w:hAnsiTheme="majorBidi" w:cstheme="majorBidi"/>
          <w:sz w:val="28"/>
          <w:szCs w:val="28"/>
        </w:rPr>
        <w:t xml:space="preserve">Q: </w:t>
      </w:r>
      <w:r w:rsidR="00253779" w:rsidRPr="00962451">
        <w:rPr>
          <w:rFonts w:asciiTheme="majorBidi" w:hAnsiTheme="majorBidi" w:cstheme="majorBidi"/>
          <w:sz w:val="28"/>
          <w:szCs w:val="28"/>
        </w:rPr>
        <w:t>How do you handle lower casing?</w:t>
      </w:r>
    </w:p>
    <w:p w14:paraId="42E93A3F" w14:textId="73051D69" w:rsidR="00A12618" w:rsidRDefault="00A12618" w:rsidP="00A12618">
      <w:pPr>
        <w:autoSpaceDE w:val="0"/>
        <w:autoSpaceDN w:val="0"/>
        <w:bidi w:val="0"/>
        <w:adjustRightInd w:val="0"/>
        <w:spacing w:after="0" w:line="240" w:lineRule="auto"/>
        <w:rPr>
          <w:rFonts w:asciiTheme="majorBidi" w:hAnsiTheme="majorBidi" w:cstheme="majorBidi"/>
          <w:sz w:val="28"/>
          <w:szCs w:val="28"/>
        </w:rPr>
      </w:pPr>
      <w:r w:rsidRPr="00962451">
        <w:rPr>
          <w:rFonts w:asciiTheme="majorBidi" w:hAnsiTheme="majorBidi" w:cstheme="majorBidi"/>
          <w:sz w:val="28"/>
          <w:szCs w:val="28"/>
        </w:rPr>
        <w:t xml:space="preserve">A: </w:t>
      </w:r>
      <w:bookmarkStart w:id="0" w:name="_Hlk27582584"/>
      <w:r w:rsidR="0097469F">
        <w:rPr>
          <w:rFonts w:asciiTheme="majorBidi" w:hAnsiTheme="majorBidi" w:cstheme="majorBidi"/>
          <w:sz w:val="28"/>
          <w:szCs w:val="28"/>
        </w:rPr>
        <w:t xml:space="preserve">we used the lower-cased vectors to add new vectors for each of the words we </w:t>
      </w:r>
      <w:r w:rsidR="00126EB3">
        <w:rPr>
          <w:rFonts w:asciiTheme="majorBidi" w:hAnsiTheme="majorBidi" w:cstheme="majorBidi"/>
          <w:sz w:val="28"/>
          <w:szCs w:val="28"/>
        </w:rPr>
        <w:t>have</w:t>
      </w:r>
      <w:r w:rsidR="0097469F">
        <w:rPr>
          <w:rFonts w:asciiTheme="majorBidi" w:hAnsiTheme="majorBidi" w:cstheme="majorBidi"/>
          <w:sz w:val="28"/>
          <w:szCs w:val="28"/>
        </w:rPr>
        <w:t xml:space="preserve"> in the training data.</w:t>
      </w:r>
    </w:p>
    <w:p w14:paraId="4C57CEA7" w14:textId="2BC5845A" w:rsidR="0097469F" w:rsidRPr="00962451" w:rsidRDefault="0097469F" w:rsidP="0097469F">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For example: if we had a pre-trained vector for the word "in", if we saw the word "In" we copied the vector for the lower-cased word and gave it to the new upper-cased word.</w:t>
      </w:r>
    </w:p>
    <w:bookmarkEnd w:id="0"/>
    <w:p w14:paraId="1FCC1282" w14:textId="77777777" w:rsidR="00A12618" w:rsidRPr="00962451" w:rsidRDefault="00A12618" w:rsidP="00A12618">
      <w:pPr>
        <w:autoSpaceDE w:val="0"/>
        <w:autoSpaceDN w:val="0"/>
        <w:bidi w:val="0"/>
        <w:adjustRightInd w:val="0"/>
        <w:spacing w:after="0" w:line="240" w:lineRule="auto"/>
        <w:rPr>
          <w:rFonts w:asciiTheme="majorBidi" w:hAnsiTheme="majorBidi" w:cstheme="majorBidi"/>
          <w:sz w:val="28"/>
          <w:szCs w:val="28"/>
        </w:rPr>
      </w:pPr>
    </w:p>
    <w:p w14:paraId="44B9F2B7" w14:textId="4A8C9A6B" w:rsidR="00A12618" w:rsidRPr="00962451" w:rsidRDefault="00A12618" w:rsidP="00253779">
      <w:pPr>
        <w:autoSpaceDE w:val="0"/>
        <w:autoSpaceDN w:val="0"/>
        <w:bidi w:val="0"/>
        <w:adjustRightInd w:val="0"/>
        <w:spacing w:after="0" w:line="240" w:lineRule="auto"/>
        <w:rPr>
          <w:rFonts w:asciiTheme="majorBidi" w:hAnsiTheme="majorBidi" w:cstheme="majorBidi"/>
          <w:sz w:val="24"/>
          <w:szCs w:val="24"/>
        </w:rPr>
      </w:pPr>
      <w:r w:rsidRPr="00962451">
        <w:rPr>
          <w:rFonts w:asciiTheme="majorBidi" w:hAnsiTheme="majorBidi" w:cstheme="majorBidi"/>
          <w:sz w:val="28"/>
          <w:szCs w:val="28"/>
        </w:rPr>
        <w:t xml:space="preserve">Q: </w:t>
      </w:r>
      <w:r w:rsidR="00253779" w:rsidRPr="00962451">
        <w:rPr>
          <w:rFonts w:asciiTheme="majorBidi" w:hAnsiTheme="majorBidi" w:cstheme="majorBidi"/>
          <w:sz w:val="28"/>
          <w:szCs w:val="28"/>
        </w:rPr>
        <w:t>What do you do with words that are not in the pre-trained vocabulary</w:t>
      </w:r>
    </w:p>
    <w:p w14:paraId="77985E4E" w14:textId="3A2E5195" w:rsidR="00253779" w:rsidRPr="00962451" w:rsidRDefault="00A12618" w:rsidP="00A12618">
      <w:pPr>
        <w:autoSpaceDE w:val="0"/>
        <w:autoSpaceDN w:val="0"/>
        <w:bidi w:val="0"/>
        <w:adjustRightInd w:val="0"/>
        <w:spacing w:after="0" w:line="240" w:lineRule="auto"/>
        <w:rPr>
          <w:rFonts w:asciiTheme="majorBidi" w:hAnsiTheme="majorBidi" w:cstheme="majorBidi"/>
          <w:sz w:val="28"/>
          <w:szCs w:val="28"/>
        </w:rPr>
      </w:pPr>
      <w:r w:rsidRPr="00962451">
        <w:rPr>
          <w:rFonts w:asciiTheme="majorBidi" w:hAnsiTheme="majorBidi" w:cstheme="majorBidi"/>
          <w:sz w:val="28"/>
          <w:szCs w:val="28"/>
        </w:rPr>
        <w:lastRenderedPageBreak/>
        <w:t>A:</w:t>
      </w:r>
      <w:r w:rsidR="00253779" w:rsidRPr="00962451">
        <w:rPr>
          <w:rFonts w:asciiTheme="majorBidi" w:hAnsiTheme="majorBidi" w:cstheme="majorBidi"/>
          <w:sz w:val="28"/>
          <w:szCs w:val="28"/>
        </w:rPr>
        <w:t xml:space="preserve"> before starting the training process we updated our vocabulary by adding the words that do not appear in the vocabulary and added </w:t>
      </w:r>
      <w:r w:rsidR="0097469F">
        <w:rPr>
          <w:rFonts w:asciiTheme="majorBidi" w:hAnsiTheme="majorBidi" w:cstheme="majorBidi"/>
          <w:sz w:val="28"/>
          <w:szCs w:val="28"/>
        </w:rPr>
        <w:t>random (or copy of the lower-cased)</w:t>
      </w:r>
      <w:r w:rsidR="00253779" w:rsidRPr="00962451">
        <w:rPr>
          <w:rFonts w:asciiTheme="majorBidi" w:hAnsiTheme="majorBidi" w:cstheme="majorBidi"/>
          <w:sz w:val="28"/>
          <w:szCs w:val="28"/>
        </w:rPr>
        <w:t xml:space="preserve"> vector for each of the words we added to the word vectors matrix we already have.</w:t>
      </w:r>
    </w:p>
    <w:p w14:paraId="226107F8" w14:textId="77777777" w:rsidR="00253779" w:rsidRPr="00962451" w:rsidRDefault="00253779" w:rsidP="00253779">
      <w:pPr>
        <w:autoSpaceDE w:val="0"/>
        <w:autoSpaceDN w:val="0"/>
        <w:bidi w:val="0"/>
        <w:adjustRightInd w:val="0"/>
        <w:spacing w:after="0" w:line="240" w:lineRule="auto"/>
        <w:rPr>
          <w:rFonts w:asciiTheme="majorBidi" w:hAnsiTheme="majorBidi" w:cstheme="majorBidi"/>
          <w:sz w:val="28"/>
          <w:szCs w:val="28"/>
        </w:rPr>
      </w:pPr>
    </w:p>
    <w:p w14:paraId="0E85CF99" w14:textId="2F1C3957" w:rsidR="00253779" w:rsidRPr="00962451" w:rsidRDefault="00253779" w:rsidP="00253779">
      <w:pPr>
        <w:autoSpaceDE w:val="0"/>
        <w:autoSpaceDN w:val="0"/>
        <w:bidi w:val="0"/>
        <w:adjustRightInd w:val="0"/>
        <w:spacing w:after="0" w:line="240" w:lineRule="auto"/>
        <w:rPr>
          <w:rFonts w:asciiTheme="majorBidi" w:hAnsiTheme="majorBidi" w:cstheme="majorBidi"/>
          <w:sz w:val="28"/>
          <w:szCs w:val="28"/>
        </w:rPr>
      </w:pPr>
      <w:r w:rsidRPr="00962451">
        <w:rPr>
          <w:rFonts w:asciiTheme="majorBidi" w:hAnsiTheme="majorBidi" w:cstheme="majorBidi"/>
          <w:sz w:val="28"/>
          <w:szCs w:val="28"/>
        </w:rPr>
        <w:t xml:space="preserve"> We also saw that the pretrained vectors have already special UNK, START, END symbols so we used </w:t>
      </w:r>
      <w:r w:rsidR="0088326D">
        <w:rPr>
          <w:rFonts w:asciiTheme="majorBidi" w:hAnsiTheme="majorBidi" w:cstheme="majorBidi"/>
          <w:sz w:val="28"/>
          <w:szCs w:val="28"/>
        </w:rPr>
        <w:t>them</w:t>
      </w:r>
      <w:r w:rsidRPr="00962451">
        <w:rPr>
          <w:rFonts w:asciiTheme="majorBidi" w:hAnsiTheme="majorBidi" w:cstheme="majorBidi"/>
          <w:sz w:val="28"/>
          <w:szCs w:val="28"/>
        </w:rPr>
        <w:t>.</w:t>
      </w:r>
    </w:p>
    <w:p w14:paraId="34B864DE" w14:textId="77777777" w:rsidR="0097469F" w:rsidRDefault="0097469F" w:rsidP="00253779">
      <w:pPr>
        <w:autoSpaceDE w:val="0"/>
        <w:autoSpaceDN w:val="0"/>
        <w:bidi w:val="0"/>
        <w:adjustRightInd w:val="0"/>
        <w:spacing w:after="0" w:line="240" w:lineRule="auto"/>
        <w:rPr>
          <w:rFonts w:asciiTheme="majorBidi" w:hAnsiTheme="majorBidi" w:cstheme="majorBidi"/>
          <w:sz w:val="28"/>
          <w:szCs w:val="28"/>
        </w:rPr>
      </w:pPr>
    </w:p>
    <w:p w14:paraId="50BA9816" w14:textId="3843DDD5" w:rsidR="00253779" w:rsidRDefault="00253779" w:rsidP="0097469F">
      <w:pPr>
        <w:autoSpaceDE w:val="0"/>
        <w:autoSpaceDN w:val="0"/>
        <w:bidi w:val="0"/>
        <w:adjustRightInd w:val="0"/>
        <w:spacing w:after="0" w:line="240" w:lineRule="auto"/>
        <w:rPr>
          <w:rFonts w:asciiTheme="majorBidi" w:hAnsiTheme="majorBidi" w:cstheme="majorBidi"/>
          <w:sz w:val="28"/>
          <w:szCs w:val="28"/>
        </w:rPr>
      </w:pPr>
      <w:r w:rsidRPr="00962451">
        <w:rPr>
          <w:rFonts w:asciiTheme="majorBidi" w:hAnsiTheme="majorBidi" w:cstheme="majorBidi"/>
          <w:sz w:val="28"/>
          <w:szCs w:val="28"/>
        </w:rPr>
        <w:t>Another thing we noticed is that the given vocabulary has no numbers, instead each digit in number was switched to DG (100 turned to DGDGDG), so we did this transformation to the training data too. (which added 2% to the accuracy on the dev set)</w:t>
      </w:r>
    </w:p>
    <w:p w14:paraId="1EA201EF" w14:textId="77777777" w:rsidR="00126EB3" w:rsidRDefault="00126EB3" w:rsidP="00126EB3">
      <w:pPr>
        <w:autoSpaceDE w:val="0"/>
        <w:autoSpaceDN w:val="0"/>
        <w:bidi w:val="0"/>
        <w:adjustRightInd w:val="0"/>
        <w:spacing w:after="0" w:line="240" w:lineRule="auto"/>
        <w:rPr>
          <w:rFonts w:asciiTheme="majorBidi" w:hAnsiTheme="majorBidi" w:cstheme="majorBidi"/>
          <w:sz w:val="28"/>
          <w:szCs w:val="28"/>
        </w:rPr>
      </w:pPr>
    </w:p>
    <w:p w14:paraId="3B46C663" w14:textId="163A7181" w:rsidR="009471C6" w:rsidRPr="00416EA4" w:rsidRDefault="0097469F" w:rsidP="009471C6">
      <w:pPr>
        <w:autoSpaceDE w:val="0"/>
        <w:autoSpaceDN w:val="0"/>
        <w:bidi w:val="0"/>
        <w:adjustRightInd w:val="0"/>
        <w:spacing w:after="0" w:line="240" w:lineRule="auto"/>
        <w:rPr>
          <w:rFonts w:asciiTheme="majorBidi" w:hAnsiTheme="majorBidi" w:cstheme="majorBidi"/>
          <w:sz w:val="28"/>
          <w:szCs w:val="28"/>
        </w:rPr>
      </w:pPr>
      <w:r w:rsidRPr="00416EA4">
        <w:rPr>
          <w:rFonts w:asciiTheme="majorBidi" w:hAnsiTheme="majorBidi" w:cstheme="majorBidi"/>
          <w:sz w:val="28"/>
          <w:szCs w:val="28"/>
        </w:rPr>
        <w:t>One more thing we did is to divide the vectors by 30</w:t>
      </w:r>
      <w:r w:rsidR="009471C6" w:rsidRPr="00416EA4">
        <w:rPr>
          <w:rFonts w:asciiTheme="majorBidi" w:hAnsiTheme="majorBidi" w:cstheme="majorBidi"/>
          <w:sz w:val="28"/>
          <w:szCs w:val="28"/>
        </w:rPr>
        <w:t>, we noticed the model converging much faster when we do it.</w:t>
      </w:r>
    </w:p>
    <w:p w14:paraId="658CEB34" w14:textId="5AC2750D" w:rsidR="0041575A" w:rsidRPr="00416EA4" w:rsidRDefault="009471C6" w:rsidP="009471C6">
      <w:pPr>
        <w:autoSpaceDE w:val="0"/>
        <w:autoSpaceDN w:val="0"/>
        <w:bidi w:val="0"/>
        <w:adjustRightInd w:val="0"/>
        <w:spacing w:after="0" w:line="240" w:lineRule="auto"/>
        <w:rPr>
          <w:rFonts w:asciiTheme="majorBidi" w:hAnsiTheme="majorBidi" w:cstheme="majorBidi"/>
          <w:sz w:val="28"/>
          <w:szCs w:val="28"/>
        </w:rPr>
      </w:pPr>
      <w:r w:rsidRPr="00416EA4">
        <w:rPr>
          <w:rFonts w:asciiTheme="majorBidi" w:hAnsiTheme="majorBidi" w:cstheme="majorBidi"/>
          <w:sz w:val="28"/>
          <w:szCs w:val="28"/>
        </w:rPr>
        <w:t>We did it to match the standard deviation of the vectors we got in tagger</w:t>
      </w:r>
      <w:r w:rsidR="00D269B7" w:rsidRPr="00416EA4">
        <w:rPr>
          <w:rFonts w:asciiTheme="majorBidi" w:hAnsiTheme="majorBidi" w:cstheme="majorBidi"/>
          <w:sz w:val="28"/>
          <w:szCs w:val="28"/>
        </w:rPr>
        <w:t xml:space="preserve"> </w:t>
      </w:r>
      <w:r w:rsidRPr="00416EA4">
        <w:rPr>
          <w:rFonts w:asciiTheme="majorBidi" w:hAnsiTheme="majorBidi" w:cstheme="majorBidi"/>
          <w:sz w:val="28"/>
          <w:szCs w:val="28"/>
        </w:rPr>
        <w:t>1.</w:t>
      </w:r>
    </w:p>
    <w:p w14:paraId="4BF68B34" w14:textId="77777777" w:rsidR="0041575A" w:rsidRPr="00962451" w:rsidRDefault="0041575A" w:rsidP="0041575A">
      <w:pPr>
        <w:autoSpaceDE w:val="0"/>
        <w:autoSpaceDN w:val="0"/>
        <w:bidi w:val="0"/>
        <w:adjustRightInd w:val="0"/>
        <w:spacing w:after="0" w:line="240" w:lineRule="auto"/>
        <w:rPr>
          <w:rFonts w:asciiTheme="majorBidi" w:hAnsiTheme="majorBidi" w:cstheme="majorBidi"/>
          <w:sz w:val="28"/>
          <w:szCs w:val="28"/>
        </w:rPr>
      </w:pPr>
    </w:p>
    <w:p w14:paraId="281AB1AE" w14:textId="33B778DB" w:rsidR="0088326D" w:rsidRDefault="0037268E" w:rsidP="009471C6">
      <w:pPr>
        <w:autoSpaceDE w:val="0"/>
        <w:autoSpaceDN w:val="0"/>
        <w:bidi w:val="0"/>
        <w:adjustRightInd w:val="0"/>
        <w:spacing w:after="0" w:line="240" w:lineRule="auto"/>
        <w:rPr>
          <w:rFonts w:asciiTheme="majorBidi" w:hAnsiTheme="majorBidi" w:cstheme="majorBidi"/>
          <w:b/>
          <w:bCs/>
          <w:sz w:val="28"/>
          <w:szCs w:val="28"/>
          <w:u w:val="single"/>
        </w:rPr>
      </w:pPr>
      <w:r w:rsidRPr="0037268E">
        <w:rPr>
          <w:rFonts w:asciiTheme="majorBidi" w:hAnsiTheme="majorBidi" w:cstheme="majorBidi"/>
          <w:b/>
          <w:bCs/>
          <w:sz w:val="28"/>
          <w:szCs w:val="28"/>
          <w:u w:val="single"/>
        </w:rPr>
        <w:lastRenderedPageBreak/>
        <w:t>Graphs</w:t>
      </w:r>
      <w:bookmarkStart w:id="1" w:name="_GoBack"/>
      <w:bookmarkEnd w:id="1"/>
      <w:r w:rsidRPr="0037268E">
        <w:rPr>
          <w:rFonts w:asciiTheme="majorBidi" w:hAnsiTheme="majorBidi" w:cstheme="majorBidi"/>
          <w:b/>
          <w:bCs/>
          <w:sz w:val="28"/>
          <w:szCs w:val="28"/>
          <w:u w:val="single"/>
        </w:rPr>
        <w:t>:</w:t>
      </w:r>
      <w:r>
        <w:rPr>
          <w:rFonts w:asciiTheme="majorBidi" w:hAnsiTheme="majorBidi" w:cstheme="majorBidi"/>
          <w:b/>
          <w:bCs/>
          <w:sz w:val="28"/>
          <w:szCs w:val="28"/>
          <w:u w:val="single"/>
        </w:rPr>
        <w:t xml:space="preserve"> (x is epochs, y is </w:t>
      </w:r>
      <w:r w:rsidR="009F6EC1">
        <w:rPr>
          <w:rFonts w:asciiTheme="majorBidi" w:hAnsiTheme="majorBidi" w:cstheme="majorBidi"/>
          <w:b/>
          <w:bCs/>
          <w:sz w:val="28"/>
          <w:szCs w:val="28"/>
          <w:u w:val="single"/>
        </w:rPr>
        <w:t>value)</w:t>
      </w:r>
      <w:r w:rsidR="009471C6" w:rsidRPr="009471C6">
        <w:rPr>
          <w:noProof/>
        </w:rPr>
        <w:t xml:space="preserve"> </w:t>
      </w:r>
      <w:r w:rsidR="009471C6">
        <w:rPr>
          <w:noProof/>
        </w:rPr>
        <w:drawing>
          <wp:inline distT="0" distB="0" distL="0" distR="0" wp14:anchorId="34C39AC3" wp14:editId="3E764C74">
            <wp:extent cx="5667375" cy="3486150"/>
            <wp:effectExtent l="0" t="0" r="9525" b="0"/>
            <wp:docPr id="4" name="תרשים 4">
              <a:extLst xmlns:a="http://schemas.openxmlformats.org/drawingml/2006/main">
                <a:ext uri="{FF2B5EF4-FFF2-40B4-BE49-F238E27FC236}">
                  <a16:creationId xmlns:a16="http://schemas.microsoft.com/office/drawing/2014/main" id="{4B9F1294-283D-4D0F-AA3E-03CF3D2DC2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9471C6" w:rsidRPr="009471C6">
        <w:rPr>
          <w:noProof/>
        </w:rPr>
        <w:t xml:space="preserve"> </w:t>
      </w:r>
      <w:r w:rsidR="009471C6">
        <w:rPr>
          <w:noProof/>
        </w:rPr>
        <w:drawing>
          <wp:inline distT="0" distB="0" distL="0" distR="0" wp14:anchorId="57E70E0E" wp14:editId="42C5FE16">
            <wp:extent cx="5667375" cy="4029075"/>
            <wp:effectExtent l="0" t="0" r="9525" b="9525"/>
            <wp:docPr id="5" name="תרשים 5">
              <a:extLst xmlns:a="http://schemas.openxmlformats.org/drawingml/2006/main">
                <a:ext uri="{FF2B5EF4-FFF2-40B4-BE49-F238E27FC236}">
                  <a16:creationId xmlns:a16="http://schemas.microsoft.com/office/drawing/2014/main" id="{9967A9E8-2CF3-4F49-BAA9-F7C584B4A0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AEB8A54" w14:textId="542E9064" w:rsidR="0088326D" w:rsidRDefault="009471C6" w:rsidP="0088326D">
      <w:pPr>
        <w:autoSpaceDE w:val="0"/>
        <w:autoSpaceDN w:val="0"/>
        <w:bidi w:val="0"/>
        <w:adjustRightInd w:val="0"/>
        <w:spacing w:after="0" w:line="240" w:lineRule="auto"/>
        <w:rPr>
          <w:rFonts w:asciiTheme="majorBidi" w:hAnsiTheme="majorBidi" w:cstheme="majorBidi"/>
          <w:b/>
          <w:bCs/>
          <w:sz w:val="28"/>
          <w:szCs w:val="28"/>
          <w:u w:val="single"/>
        </w:rPr>
      </w:pPr>
      <w:r>
        <w:rPr>
          <w:noProof/>
        </w:rPr>
        <w:lastRenderedPageBreak/>
        <w:drawing>
          <wp:inline distT="0" distB="0" distL="0" distR="0" wp14:anchorId="0587F19D" wp14:editId="78F1FB9C">
            <wp:extent cx="5867400" cy="3562350"/>
            <wp:effectExtent l="0" t="0" r="0" b="0"/>
            <wp:docPr id="3" name="תרשים 3">
              <a:extLst xmlns:a="http://schemas.openxmlformats.org/drawingml/2006/main">
                <a:ext uri="{FF2B5EF4-FFF2-40B4-BE49-F238E27FC236}">
                  <a16:creationId xmlns:a16="http://schemas.microsoft.com/office/drawing/2014/main" id="{8B6A9080-E4CB-4695-B8AA-CE9213720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D6A60A4" w14:textId="0DB52C21" w:rsidR="00531216" w:rsidRPr="009F6EC1" w:rsidRDefault="009471C6" w:rsidP="009F6EC1">
      <w:pPr>
        <w:autoSpaceDE w:val="0"/>
        <w:autoSpaceDN w:val="0"/>
        <w:bidi w:val="0"/>
        <w:adjustRightInd w:val="0"/>
        <w:spacing w:after="0" w:line="240" w:lineRule="auto"/>
        <w:rPr>
          <w:rFonts w:asciiTheme="majorBidi" w:hAnsiTheme="majorBidi" w:cstheme="majorBidi"/>
          <w:b/>
          <w:bCs/>
          <w:sz w:val="28"/>
          <w:szCs w:val="28"/>
          <w:u w:val="single"/>
        </w:rPr>
      </w:pPr>
      <w:r>
        <w:rPr>
          <w:noProof/>
        </w:rPr>
        <w:drawing>
          <wp:inline distT="0" distB="0" distL="0" distR="0" wp14:anchorId="7A6AA163" wp14:editId="5A8A5E12">
            <wp:extent cx="5857875" cy="4695825"/>
            <wp:effectExtent l="0" t="0" r="9525" b="9525"/>
            <wp:docPr id="1" name="תרשים 1">
              <a:extLst xmlns:a="http://schemas.openxmlformats.org/drawingml/2006/main">
                <a:ext uri="{FF2B5EF4-FFF2-40B4-BE49-F238E27FC236}">
                  <a16:creationId xmlns:a16="http://schemas.microsoft.com/office/drawing/2014/main" id="{D958AF65-022C-4995-9ECA-24AFF442C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531216" w:rsidRPr="009F6EC1" w:rsidSect="00DE690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18"/>
    <w:rsid w:val="00126EB3"/>
    <w:rsid w:val="0018689A"/>
    <w:rsid w:val="001F5C18"/>
    <w:rsid w:val="00253779"/>
    <w:rsid w:val="0037268E"/>
    <w:rsid w:val="0041575A"/>
    <w:rsid w:val="00416EA4"/>
    <w:rsid w:val="00531216"/>
    <w:rsid w:val="005D1BE9"/>
    <w:rsid w:val="00830F5A"/>
    <w:rsid w:val="0088326D"/>
    <w:rsid w:val="009471C6"/>
    <w:rsid w:val="00962451"/>
    <w:rsid w:val="0097469F"/>
    <w:rsid w:val="009F6EC1"/>
    <w:rsid w:val="00A12618"/>
    <w:rsid w:val="00C83447"/>
    <w:rsid w:val="00D12F9D"/>
    <w:rsid w:val="00D269B7"/>
    <w:rsid w:val="00DE6900"/>
    <w:rsid w:val="00FB6E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ACDF"/>
  <w15:chartTrackingRefBased/>
  <w15:docId w15:val="{812392B9-46CD-4CDC-85D7-B94F4844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12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845319">
      <w:bodyDiv w:val="1"/>
      <w:marLeft w:val="0"/>
      <w:marRight w:val="0"/>
      <w:marTop w:val="0"/>
      <w:marBottom w:val="0"/>
      <w:divBdr>
        <w:top w:val="none" w:sz="0" w:space="0" w:color="auto"/>
        <w:left w:val="none" w:sz="0" w:space="0" w:color="auto"/>
        <w:bottom w:val="none" w:sz="0" w:space="0" w:color="auto"/>
        <w:right w:val="none" w:sz="0" w:space="0" w:color="auto"/>
      </w:divBdr>
      <w:divsChild>
        <w:div w:id="634137400">
          <w:marLeft w:val="0"/>
          <w:marRight w:val="0"/>
          <w:marTop w:val="0"/>
          <w:marBottom w:val="0"/>
          <w:divBdr>
            <w:top w:val="none" w:sz="0" w:space="0" w:color="auto"/>
            <w:left w:val="none" w:sz="0" w:space="0" w:color="auto"/>
            <w:bottom w:val="none" w:sz="0" w:space="0" w:color="auto"/>
            <w:right w:val="none" w:sz="0" w:space="0" w:color="auto"/>
          </w:divBdr>
          <w:divsChild>
            <w:div w:id="19263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3580">
      <w:bodyDiv w:val="1"/>
      <w:marLeft w:val="0"/>
      <w:marRight w:val="0"/>
      <w:marTop w:val="0"/>
      <w:marBottom w:val="0"/>
      <w:divBdr>
        <w:top w:val="none" w:sz="0" w:space="0" w:color="auto"/>
        <w:left w:val="none" w:sz="0" w:space="0" w:color="auto"/>
        <w:bottom w:val="none" w:sz="0" w:space="0" w:color="auto"/>
        <w:right w:val="none" w:sz="0" w:space="0" w:color="auto"/>
      </w:divBdr>
    </w:div>
    <w:div w:id="1778789687">
      <w:bodyDiv w:val="1"/>
      <w:marLeft w:val="0"/>
      <w:marRight w:val="0"/>
      <w:marTop w:val="0"/>
      <w:marBottom w:val="0"/>
      <w:divBdr>
        <w:top w:val="none" w:sz="0" w:space="0" w:color="auto"/>
        <w:left w:val="none" w:sz="0" w:space="0" w:color="auto"/>
        <w:bottom w:val="none" w:sz="0" w:space="0" w:color="auto"/>
        <w:right w:val="none" w:sz="0" w:space="0" w:color="auto"/>
      </w:divBdr>
    </w:div>
    <w:div w:id="208603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yal\Desktop\CSBIU\&#1505;&#1502;&#1505;&#1496;&#1512;%20&#1488;\DL4Seq\&#1506;&#1489;&#1493;&#1491;&#1493;&#1514;\ass2\tagger2_po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yal\Desktop\CSBIU\&#1505;&#1502;&#1505;&#1496;&#1512;%20&#1488;\DL4Seq\&#1506;&#1489;&#1493;&#1491;&#1493;&#1514;\ass2\tagger2_po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yal\Desktop\CSBIU\&#1505;&#1502;&#1505;&#1496;&#1512;%20&#1488;\DL4Seq\&#1506;&#1489;&#1493;&#1491;&#1493;&#1514;\ass2\tagger2_ner.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yal\Desktop\CSBIU\&#1505;&#1502;&#1505;&#1496;&#1512;%20&#1488;\DL4Seq\&#1506;&#1489;&#1493;&#1491;&#1493;&#1514;\ass2\tagger2_ner.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tagger-2</a:t>
            </a:r>
            <a:r>
              <a:rPr lang="en-US"/>
              <a:t> </a:t>
            </a:r>
            <a:r>
              <a:rPr lang="en-US" b="1"/>
              <a:t>POS</a:t>
            </a:r>
            <a:r>
              <a:rPr lang="en-US"/>
              <a:t> </a:t>
            </a:r>
            <a:r>
              <a:rPr lang="en-US" b="1"/>
              <a:t>loss</a:t>
            </a:r>
            <a:endParaRPr lang="he-IL"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tagger2_pos!$A$1:$A$25</c:f>
              <c:numCache>
                <c:formatCode>General</c:formatCode>
                <c:ptCount val="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tagger2_pos!$B$1:$B$25</c:f>
              <c:numCache>
                <c:formatCode>General</c:formatCode>
                <c:ptCount val="25"/>
                <c:pt idx="0">
                  <c:v>0.182</c:v>
                </c:pt>
                <c:pt idx="1">
                  <c:v>9.8000000000000004E-2</c:v>
                </c:pt>
                <c:pt idx="2">
                  <c:v>8.5000000000000006E-2</c:v>
                </c:pt>
                <c:pt idx="3">
                  <c:v>8.7999999999999995E-2</c:v>
                </c:pt>
                <c:pt idx="4">
                  <c:v>7.5999999999999998E-2</c:v>
                </c:pt>
                <c:pt idx="5">
                  <c:v>6.2E-2</c:v>
                </c:pt>
                <c:pt idx="6">
                  <c:v>3.9E-2</c:v>
                </c:pt>
                <c:pt idx="7">
                  <c:v>4.4999999999999998E-2</c:v>
                </c:pt>
                <c:pt idx="8">
                  <c:v>4.7E-2</c:v>
                </c:pt>
                <c:pt idx="9">
                  <c:v>4.2000000000000003E-2</c:v>
                </c:pt>
                <c:pt idx="10">
                  <c:v>2.9000000000000001E-2</c:v>
                </c:pt>
                <c:pt idx="11">
                  <c:v>4.2999999999999997E-2</c:v>
                </c:pt>
                <c:pt idx="12">
                  <c:v>3.6999999999999998E-2</c:v>
                </c:pt>
                <c:pt idx="13">
                  <c:v>6.4000000000000001E-2</c:v>
                </c:pt>
                <c:pt idx="14">
                  <c:v>2.3E-2</c:v>
                </c:pt>
                <c:pt idx="15">
                  <c:v>4.4999999999999998E-2</c:v>
                </c:pt>
                <c:pt idx="16">
                  <c:v>5.0999999999999997E-2</c:v>
                </c:pt>
                <c:pt idx="17">
                  <c:v>1.9E-2</c:v>
                </c:pt>
                <c:pt idx="18">
                  <c:v>2.1999999999999999E-2</c:v>
                </c:pt>
                <c:pt idx="19">
                  <c:v>3.9E-2</c:v>
                </c:pt>
                <c:pt idx="20">
                  <c:v>4.1000000000000002E-2</c:v>
                </c:pt>
                <c:pt idx="21">
                  <c:v>1.2E-2</c:v>
                </c:pt>
                <c:pt idx="22">
                  <c:v>2.1000000000000001E-2</c:v>
                </c:pt>
                <c:pt idx="23">
                  <c:v>1.2999999999999999E-2</c:v>
                </c:pt>
                <c:pt idx="24">
                  <c:v>2.5000000000000001E-2</c:v>
                </c:pt>
              </c:numCache>
            </c:numRef>
          </c:yVal>
          <c:smooth val="1"/>
          <c:extLst>
            <c:ext xmlns:c16="http://schemas.microsoft.com/office/drawing/2014/chart" uri="{C3380CC4-5D6E-409C-BE32-E72D297353CC}">
              <c16:uniqueId val="{00000000-DCD2-436F-8657-486406EC67E2}"/>
            </c:ext>
          </c:extLst>
        </c:ser>
        <c:dLbls>
          <c:showLegendKey val="0"/>
          <c:showVal val="0"/>
          <c:showCatName val="0"/>
          <c:showSerName val="0"/>
          <c:showPercent val="0"/>
          <c:showBubbleSize val="0"/>
        </c:dLbls>
        <c:axId val="1927411472"/>
        <c:axId val="1929307008"/>
      </c:scatterChart>
      <c:valAx>
        <c:axId val="1927411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29307008"/>
        <c:crosses val="autoZero"/>
        <c:crossBetween val="midCat"/>
      </c:valAx>
      <c:valAx>
        <c:axId val="192930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27411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tagger-2</a:t>
            </a:r>
            <a:r>
              <a:rPr lang="en-US" sz="1400" b="0" i="0" u="none" strike="noStrike" baseline="0">
                <a:effectLst/>
              </a:rPr>
              <a:t> </a:t>
            </a:r>
            <a:r>
              <a:rPr lang="en-US" sz="1400" b="1" i="0" u="none" strike="noStrike" baseline="0">
                <a:effectLst/>
              </a:rPr>
              <a:t>POS</a:t>
            </a:r>
            <a:r>
              <a:rPr lang="en-US" sz="1400" b="0" i="0" u="none" strike="noStrike" baseline="0">
                <a:effectLst/>
              </a:rPr>
              <a:t> </a:t>
            </a:r>
            <a:r>
              <a:rPr lang="en-US" sz="1400" b="1" i="0" u="none" strike="noStrike" baseline="0">
                <a:effectLst/>
              </a:rPr>
              <a:t>accuracy</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0"/>
          <c:order val="0"/>
          <c:spPr>
            <a:ln w="19050" cap="rnd">
              <a:solidFill>
                <a:schemeClr val="accent2"/>
              </a:solidFill>
              <a:round/>
            </a:ln>
            <a:effectLst/>
          </c:spPr>
          <c:marker>
            <c:symbol val="none"/>
          </c:marker>
          <c:xVal>
            <c:numRef>
              <c:f>tagger2_pos!$A$1:$A$25</c:f>
              <c:numCache>
                <c:formatCode>General</c:formatCode>
                <c:ptCount val="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tagger2_pos!$C$1:$C$25</c:f>
              <c:numCache>
                <c:formatCode>General</c:formatCode>
                <c:ptCount val="25"/>
                <c:pt idx="0">
                  <c:v>94.8</c:v>
                </c:pt>
                <c:pt idx="1">
                  <c:v>95.6</c:v>
                </c:pt>
                <c:pt idx="2">
                  <c:v>95.8</c:v>
                </c:pt>
                <c:pt idx="3">
                  <c:v>95.8</c:v>
                </c:pt>
                <c:pt idx="4">
                  <c:v>95.7</c:v>
                </c:pt>
                <c:pt idx="5">
                  <c:v>95.9</c:v>
                </c:pt>
                <c:pt idx="6">
                  <c:v>95.9</c:v>
                </c:pt>
                <c:pt idx="7">
                  <c:v>95.9</c:v>
                </c:pt>
                <c:pt idx="8">
                  <c:v>95.9</c:v>
                </c:pt>
                <c:pt idx="9">
                  <c:v>95.9</c:v>
                </c:pt>
                <c:pt idx="10">
                  <c:v>96</c:v>
                </c:pt>
                <c:pt idx="11">
                  <c:v>95.9</c:v>
                </c:pt>
                <c:pt idx="12">
                  <c:v>95.9</c:v>
                </c:pt>
                <c:pt idx="13">
                  <c:v>95.9</c:v>
                </c:pt>
                <c:pt idx="14">
                  <c:v>95.9</c:v>
                </c:pt>
                <c:pt idx="15">
                  <c:v>95.9</c:v>
                </c:pt>
                <c:pt idx="16">
                  <c:v>95.9</c:v>
                </c:pt>
                <c:pt idx="17">
                  <c:v>95.9</c:v>
                </c:pt>
                <c:pt idx="18">
                  <c:v>95.9</c:v>
                </c:pt>
                <c:pt idx="19">
                  <c:v>95.8</c:v>
                </c:pt>
                <c:pt idx="20">
                  <c:v>95.9</c:v>
                </c:pt>
                <c:pt idx="21">
                  <c:v>95.9</c:v>
                </c:pt>
                <c:pt idx="22">
                  <c:v>95.9</c:v>
                </c:pt>
                <c:pt idx="23">
                  <c:v>95.9</c:v>
                </c:pt>
                <c:pt idx="24">
                  <c:v>95.9</c:v>
                </c:pt>
              </c:numCache>
            </c:numRef>
          </c:yVal>
          <c:smooth val="1"/>
          <c:extLst>
            <c:ext xmlns:c16="http://schemas.microsoft.com/office/drawing/2014/chart" uri="{C3380CC4-5D6E-409C-BE32-E72D297353CC}">
              <c16:uniqueId val="{00000000-2C33-4550-89CC-D847508B1274}"/>
            </c:ext>
          </c:extLst>
        </c:ser>
        <c:dLbls>
          <c:showLegendKey val="0"/>
          <c:showVal val="0"/>
          <c:showCatName val="0"/>
          <c:showSerName val="0"/>
          <c:showPercent val="0"/>
          <c:showBubbleSize val="0"/>
        </c:dLbls>
        <c:axId val="1986302096"/>
        <c:axId val="1929330720"/>
      </c:scatterChart>
      <c:valAx>
        <c:axId val="1986302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29330720"/>
        <c:crosses val="autoZero"/>
        <c:crossBetween val="midCat"/>
      </c:valAx>
      <c:valAx>
        <c:axId val="1929330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86302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tagger</a:t>
            </a:r>
            <a:r>
              <a:rPr lang="en-US" b="1" baseline="0"/>
              <a:t>-2 NER loss</a:t>
            </a:r>
            <a:endParaRPr lang="he-IL"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tagger2_ner!$A$1:$A$25</c:f>
              <c:numCache>
                <c:formatCode>General</c:formatCode>
                <c:ptCount val="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tagger2_ner!$B$1:$B$25</c:f>
              <c:numCache>
                <c:formatCode>General</c:formatCode>
                <c:ptCount val="25"/>
                <c:pt idx="0">
                  <c:v>0.26590000000000003</c:v>
                </c:pt>
                <c:pt idx="1">
                  <c:v>0.13100000000000001</c:v>
                </c:pt>
                <c:pt idx="2">
                  <c:v>7.1800000000000003E-2</c:v>
                </c:pt>
                <c:pt idx="3">
                  <c:v>2.87E-2</c:v>
                </c:pt>
                <c:pt idx="4">
                  <c:v>3.1199999999999999E-2</c:v>
                </c:pt>
                <c:pt idx="5">
                  <c:v>1.4500000000000001E-2</c:v>
                </c:pt>
                <c:pt idx="6">
                  <c:v>1.01E-2</c:v>
                </c:pt>
                <c:pt idx="7">
                  <c:v>4.0000000000000001E-3</c:v>
                </c:pt>
                <c:pt idx="8">
                  <c:v>4.7999999999999996E-3</c:v>
                </c:pt>
                <c:pt idx="9">
                  <c:v>4.1000000000000003E-3</c:v>
                </c:pt>
                <c:pt idx="10">
                  <c:v>3.5999999999999999E-3</c:v>
                </c:pt>
                <c:pt idx="11">
                  <c:v>2.7000000000000001E-3</c:v>
                </c:pt>
                <c:pt idx="12">
                  <c:v>8.0000000000000002E-3</c:v>
                </c:pt>
                <c:pt idx="13">
                  <c:v>2.0999999999999999E-3</c:v>
                </c:pt>
                <c:pt idx="14">
                  <c:v>3.5000000000000001E-3</c:v>
                </c:pt>
                <c:pt idx="15">
                  <c:v>5.1999999999999998E-3</c:v>
                </c:pt>
                <c:pt idx="16">
                  <c:v>2.5999999999999999E-3</c:v>
                </c:pt>
                <c:pt idx="17">
                  <c:v>2.8E-3</c:v>
                </c:pt>
                <c:pt idx="18">
                  <c:v>2.8E-3</c:v>
                </c:pt>
                <c:pt idx="19">
                  <c:v>3.0999999999999999E-3</c:v>
                </c:pt>
                <c:pt idx="20">
                  <c:v>1.6999999999999999E-3</c:v>
                </c:pt>
                <c:pt idx="21">
                  <c:v>8.9999999999999998E-4</c:v>
                </c:pt>
                <c:pt idx="22">
                  <c:v>4.1999999999999997E-3</c:v>
                </c:pt>
                <c:pt idx="23">
                  <c:v>3.2000000000000002E-3</c:v>
                </c:pt>
                <c:pt idx="24">
                  <c:v>2.5000000000000001E-3</c:v>
                </c:pt>
              </c:numCache>
            </c:numRef>
          </c:yVal>
          <c:smooth val="1"/>
          <c:extLst>
            <c:ext xmlns:c16="http://schemas.microsoft.com/office/drawing/2014/chart" uri="{C3380CC4-5D6E-409C-BE32-E72D297353CC}">
              <c16:uniqueId val="{00000000-152F-4B01-9E59-028C343FB253}"/>
            </c:ext>
          </c:extLst>
        </c:ser>
        <c:dLbls>
          <c:showLegendKey val="0"/>
          <c:showVal val="0"/>
          <c:showCatName val="0"/>
          <c:showSerName val="0"/>
          <c:showPercent val="0"/>
          <c:showBubbleSize val="0"/>
        </c:dLbls>
        <c:axId val="10760320"/>
        <c:axId val="19363024"/>
      </c:scatterChart>
      <c:valAx>
        <c:axId val="10760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363024"/>
        <c:crosses val="autoZero"/>
        <c:crossBetween val="midCat"/>
      </c:valAx>
      <c:valAx>
        <c:axId val="19363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0760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tagger-2</a:t>
            </a:r>
            <a:r>
              <a:rPr lang="en-US" b="1" baseline="0"/>
              <a:t> NER accuracy</a:t>
            </a:r>
            <a:endParaRPr lang="he-IL"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0"/>
          <c:order val="0"/>
          <c:spPr>
            <a:ln w="19050" cap="rnd">
              <a:solidFill>
                <a:schemeClr val="accent2"/>
              </a:solidFill>
              <a:round/>
            </a:ln>
            <a:effectLst/>
          </c:spPr>
          <c:marker>
            <c:symbol val="none"/>
          </c:marker>
          <c:xVal>
            <c:numRef>
              <c:f>tagger2_ner!$A$1:$A$25</c:f>
              <c:numCache>
                <c:formatCode>General</c:formatCode>
                <c:ptCount val="2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numCache>
            </c:numRef>
          </c:xVal>
          <c:yVal>
            <c:numRef>
              <c:f>tagger2_ner!$C$1:$C$25</c:f>
              <c:numCache>
                <c:formatCode>General</c:formatCode>
                <c:ptCount val="25"/>
                <c:pt idx="0">
                  <c:v>60.3</c:v>
                </c:pt>
                <c:pt idx="1">
                  <c:v>76.599999999999994</c:v>
                </c:pt>
                <c:pt idx="2">
                  <c:v>78.7</c:v>
                </c:pt>
                <c:pt idx="3">
                  <c:v>81.2</c:v>
                </c:pt>
                <c:pt idx="4">
                  <c:v>80.5</c:v>
                </c:pt>
                <c:pt idx="5">
                  <c:v>81.099999999999994</c:v>
                </c:pt>
                <c:pt idx="6">
                  <c:v>80.599999999999994</c:v>
                </c:pt>
                <c:pt idx="7">
                  <c:v>81.099999999999994</c:v>
                </c:pt>
                <c:pt idx="8">
                  <c:v>80.599999999999994</c:v>
                </c:pt>
                <c:pt idx="9">
                  <c:v>81.2</c:v>
                </c:pt>
                <c:pt idx="10">
                  <c:v>80.7</c:v>
                </c:pt>
                <c:pt idx="11">
                  <c:v>80.7</c:v>
                </c:pt>
                <c:pt idx="12">
                  <c:v>80.7</c:v>
                </c:pt>
                <c:pt idx="13">
                  <c:v>80.900000000000006</c:v>
                </c:pt>
                <c:pt idx="14">
                  <c:v>81.099999999999994</c:v>
                </c:pt>
                <c:pt idx="15">
                  <c:v>81</c:v>
                </c:pt>
                <c:pt idx="16">
                  <c:v>81.099999999999994</c:v>
                </c:pt>
                <c:pt idx="17">
                  <c:v>81.099999999999994</c:v>
                </c:pt>
                <c:pt idx="18">
                  <c:v>80.900000000000006</c:v>
                </c:pt>
                <c:pt idx="19">
                  <c:v>81.2</c:v>
                </c:pt>
                <c:pt idx="20">
                  <c:v>81.099999999999994</c:v>
                </c:pt>
                <c:pt idx="21">
                  <c:v>81.099999999999994</c:v>
                </c:pt>
                <c:pt idx="22">
                  <c:v>81</c:v>
                </c:pt>
                <c:pt idx="23">
                  <c:v>80.900000000000006</c:v>
                </c:pt>
                <c:pt idx="24">
                  <c:v>81.099999999999994</c:v>
                </c:pt>
              </c:numCache>
            </c:numRef>
          </c:yVal>
          <c:smooth val="1"/>
          <c:extLst>
            <c:ext xmlns:c16="http://schemas.microsoft.com/office/drawing/2014/chart" uri="{C3380CC4-5D6E-409C-BE32-E72D297353CC}">
              <c16:uniqueId val="{00000000-2118-43A7-93DE-B863FC6EDD98}"/>
            </c:ext>
          </c:extLst>
        </c:ser>
        <c:dLbls>
          <c:showLegendKey val="0"/>
          <c:showVal val="0"/>
          <c:showCatName val="0"/>
          <c:showSerName val="0"/>
          <c:showPercent val="0"/>
          <c:showBubbleSize val="0"/>
        </c:dLbls>
        <c:axId val="2008408608"/>
        <c:axId val="19332656"/>
      </c:scatterChart>
      <c:valAx>
        <c:axId val="2008408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332656"/>
        <c:crosses val="autoZero"/>
        <c:crossBetween val="midCat"/>
      </c:valAx>
      <c:valAx>
        <c:axId val="19332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008408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337</Words>
  <Characters>1685</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Cohen</dc:creator>
  <cp:keywords/>
  <dc:description/>
  <cp:lastModifiedBy>Eyal Cohen</cp:lastModifiedBy>
  <cp:revision>10</cp:revision>
  <dcterms:created xsi:type="dcterms:W3CDTF">2019-12-15T11:19:00Z</dcterms:created>
  <dcterms:modified xsi:type="dcterms:W3CDTF">2019-12-18T21:27:00Z</dcterms:modified>
</cp:coreProperties>
</file>