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ook w:val="04A0" w:firstRow="1" w:lastRow="0" w:firstColumn="1" w:lastColumn="0" w:noHBand="0" w:noVBand="1"/>
      </w:tblPr>
      <w:tblGrid>
        <w:gridCol w:w="859"/>
        <w:gridCol w:w="3906"/>
        <w:gridCol w:w="553"/>
        <w:gridCol w:w="2237"/>
        <w:gridCol w:w="1710"/>
        <w:gridCol w:w="904"/>
        <w:gridCol w:w="808"/>
        <w:gridCol w:w="90"/>
        <w:gridCol w:w="1078"/>
        <w:gridCol w:w="3921"/>
      </w:tblGrid>
      <w:tr w:rsidR="00920C8D" w14:paraId="69768B85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5FE82F9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E5A38CD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03D35B1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C283551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4641FA32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920C8D" w14:paraId="45CA7320" w14:textId="77777777" w:rsidTr="00255187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18" w:type="dxa"/>
            <w:gridSpan w:val="3"/>
          </w:tcPr>
          <w:p w14:paraId="5D924681" w14:textId="77777777" w:rsidR="00920C8D" w:rsidRPr="007207A9" w:rsidRDefault="00920C8D" w:rsidP="00E73E08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4851" w:type="dxa"/>
            <w:gridSpan w:val="3"/>
            <w:vMerge w:val="restart"/>
            <w:tcBorders>
              <w:right w:val="single" w:sz="4" w:space="0" w:color="auto"/>
            </w:tcBorders>
          </w:tcPr>
          <w:p w14:paraId="4FA7BA39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70A0041B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920C8D" w14:paraId="6D43B9E2" w14:textId="77777777" w:rsidTr="0025518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18" w:type="dxa"/>
            <w:gridSpan w:val="3"/>
          </w:tcPr>
          <w:p w14:paraId="02AF5B16" w14:textId="215A3ADA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Commercial Bank of Ethiopia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1C4600E9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449D9AAD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920C8D" w14:paraId="48873012" w14:textId="77777777" w:rsidTr="00255187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18" w:type="dxa"/>
            <w:gridSpan w:val="3"/>
          </w:tcPr>
          <w:p w14:paraId="5A3F078A" w14:textId="6F03D036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Addis Ababa, Ethiopia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F111D76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0EA41A07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378729FC" w14:textId="77777777" w:rsidTr="00255187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18" w:type="dxa"/>
            <w:gridSpan w:val="3"/>
            <w:vMerge w:val="restart"/>
          </w:tcPr>
          <w:p w14:paraId="054BFEDB" w14:textId="3E12C3DA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Tel: 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  <w:p w14:paraId="0043F86E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TF2218692973   </w:t>
            </w:r>
          </w:p>
          <w:p w14:paraId="4A9E4830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CBETSC01045582022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5442412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1228851B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344688F0" w14:textId="77777777" w:rsidTr="00255187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18" w:type="dxa"/>
            <w:gridSpan w:val="3"/>
            <w:vMerge/>
          </w:tcPr>
          <w:p w14:paraId="576285D5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79B51BA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3F40A93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Piyassa</w:t>
            </w:r>
            <w:proofErr w:type="spellEnd"/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behind </w:t>
            </w:r>
            <w:proofErr w:type="spellStart"/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taytu</w:t>
            </w:r>
            <w:proofErr w:type="spellEnd"/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hotel Addis Ababa Ethiopia</w:t>
            </w:r>
          </w:p>
        </w:tc>
      </w:tr>
      <w:tr w:rsidR="00920C8D" w14:paraId="7B33565B" w14:textId="77777777" w:rsidTr="00255187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18" w:type="dxa"/>
            <w:gridSpan w:val="3"/>
            <w:vMerge/>
          </w:tcPr>
          <w:p w14:paraId="1100295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4E3FCE3E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00D80B3A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proofErr w:type="spellStart"/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Ayalew</w:t>
            </w:r>
            <w:proofErr w:type="spellEnd"/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Dejene                                       Tel. 0962331133</w:t>
            </w:r>
          </w:p>
        </w:tc>
      </w:tr>
      <w:tr w:rsidR="00920C8D" w14:paraId="01A06A17" w14:textId="77777777" w:rsidTr="00255187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18" w:type="dxa"/>
            <w:gridSpan w:val="3"/>
          </w:tcPr>
          <w:p w14:paraId="7B84DA4A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LC Ref No. 032ELSC221880031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2B75094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D9B15C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 0000972536</w:t>
            </w:r>
          </w:p>
        </w:tc>
      </w:tr>
      <w:tr w:rsidR="008F39E8" w14:paraId="1E3F44C4" w14:textId="77777777" w:rsidTr="008F39E8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02129734" w14:textId="77777777" w:rsidR="008F39E8" w:rsidRPr="008F39E8" w:rsidRDefault="008F39E8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D12339" w14:paraId="27138B84" w14:textId="77777777" w:rsidTr="00D123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</w:tcPr>
          <w:p w14:paraId="7C3DCBE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69C382E4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C8148B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56CF267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64036D7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802" w:type="dxa"/>
            <w:gridSpan w:val="3"/>
            <w:tcBorders>
              <w:left w:val="single" w:sz="4" w:space="0" w:color="auto"/>
              <w:right w:val="nil"/>
            </w:tcBorders>
          </w:tcPr>
          <w:p w14:paraId="728C081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78" w:type="dxa"/>
            <w:tcBorders>
              <w:left w:val="single" w:sz="4" w:space="0" w:color="auto"/>
              <w:right w:val="nil"/>
            </w:tcBorders>
          </w:tcPr>
          <w:p w14:paraId="012000C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3C992DA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7ECB9E84" w14:textId="77777777" w:rsidTr="00255187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  <w:shd w:val="clear" w:color="auto" w:fill="9CC2E5" w:themeFill="accent1" w:themeFillTint="99"/>
          </w:tcPr>
          <w:p w14:paraId="33DC0F7C" w14:textId="77777777" w:rsidR="00255187" w:rsidRPr="008F39E8" w:rsidRDefault="0025518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7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1C4ADB4B" w14:textId="77777777" w:rsidR="00255187" w:rsidRPr="008F39E8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339">
              <w:rPr>
                <w:rFonts w:ascii="Times New Roman" w:hAnsi="Times New Roman" w:cs="Times New Roman"/>
                <w:b/>
                <w:sz w:val="28"/>
                <w:szCs w:val="28"/>
              </w:rPr>
              <w:t>INFORMATION TECHNOLOGY EQUIPMENT (IT) PER PI.NO.ESS(SIL)220524/01</w:t>
            </w:r>
          </w:p>
        </w:tc>
      </w:tr>
      <w:tr w:rsidR="00D12339" w14:paraId="40F57E53" w14:textId="77777777" w:rsidTr="00D123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59" w:type="dxa"/>
            <w:tcBorders>
              <w:right w:val="nil"/>
            </w:tcBorders>
          </w:tcPr>
          <w:p w14:paraId="648D18B9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13FA6B4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08F1E56D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Kit,4-Post,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Rnd</w:t>
            </w:r>
            <w:proofErr w:type="spell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/Sq-Hole,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Adj,24-32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42FB3248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712" w:type="dxa"/>
            <w:gridSpan w:val="2"/>
            <w:tcBorders>
              <w:left w:val="single" w:sz="4" w:space="0" w:color="auto"/>
              <w:right w:val="nil"/>
            </w:tcBorders>
          </w:tcPr>
          <w:p w14:paraId="39C4CA06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  <w:p w14:paraId="4D87282A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left w:val="single" w:sz="4" w:space="0" w:color="auto"/>
              <w:right w:val="nil"/>
            </w:tcBorders>
          </w:tcPr>
          <w:p w14:paraId="551CA0E2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654DED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Hungary,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24FC140A" w14:textId="77777777" w:rsidR="008D7016" w:rsidRDefault="00000000" w:rsidP="00563E8B">
      <w:pPr>
        <w:spacing w:after="0"/>
      </w:pPr>
    </w:p>
    <w:p w14:paraId="75998DF5" w14:textId="77777777" w:rsidR="00E73E08" w:rsidRPr="00E73E08" w:rsidRDefault="00E73E08" w:rsidP="00563E8B">
      <w:pPr>
        <w:spacing w:after="0"/>
        <w:rPr>
          <w:noProof/>
          <w:color w:val="FFFFFF" w:themeColor="background1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</w:t>
      </w:r>
    </w:p>
    <w:p w14:paraId="1EE7F767" w14:textId="77777777" w:rsidR="00E73E08" w:rsidRDefault="00E73E08" w:rsidP="00563E8B">
      <w:pPr>
        <w:spacing w:after="0"/>
      </w:pPr>
      <w:r w:rsidRPr="00E73E08">
        <w:rPr>
          <w:noProof/>
          <w:color w:val="FFFFFF" w:themeColor="background1"/>
        </w:rPr>
        <w:lastRenderedPageBreak/>
        <w:t xml:space="preserve"> _____________________________________________________________________________________________________</w:t>
      </w:r>
      <w:r>
        <w:rPr>
          <w:noProof/>
        </w:rPr>
        <w:drawing>
          <wp:inline distT="0" distB="0" distL="0" distR="0" wp14:anchorId="440AE696" wp14:editId="713CDCDC">
            <wp:extent cx="29337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8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514F8"/>
    <w:rsid w:val="001C66FD"/>
    <w:rsid w:val="00255187"/>
    <w:rsid w:val="002A0D56"/>
    <w:rsid w:val="00563E8B"/>
    <w:rsid w:val="00573E3B"/>
    <w:rsid w:val="007207A9"/>
    <w:rsid w:val="008F39E8"/>
    <w:rsid w:val="00920C8D"/>
    <w:rsid w:val="009F4D45"/>
    <w:rsid w:val="00BA236A"/>
    <w:rsid w:val="00D12339"/>
    <w:rsid w:val="00E73E08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D0AB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5</cp:revision>
  <dcterms:created xsi:type="dcterms:W3CDTF">2022-08-01T05:04:00Z</dcterms:created>
  <dcterms:modified xsi:type="dcterms:W3CDTF">2022-08-01T07:07:00Z</dcterms:modified>
</cp:coreProperties>
</file>