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BA88" w14:textId="77777777" w:rsidR="00926BC0" w:rsidRDefault="00926BC0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康翩翩体W3-A" w:eastAsia="华康翩翩体W3-A" w:hAnsi="华康翩翩体W3-A" w:cs="宋体"/>
          <w:color w:val="080808"/>
          <w:kern w:val="0"/>
          <w:sz w:val="48"/>
          <w:szCs w:val="48"/>
        </w:rPr>
      </w:pPr>
      <w:r w:rsidRPr="00926BC0">
        <w:rPr>
          <w:rFonts w:ascii="华康翩翩体W3-A" w:eastAsia="华康翩翩体W3-A" w:hAnsi="华康翩翩体W3-A" w:cs="宋体" w:hint="eastAsia"/>
          <w:color w:val="080808"/>
          <w:kern w:val="0"/>
          <w:sz w:val="48"/>
          <w:szCs w:val="48"/>
        </w:rPr>
        <w:t>希儿</w:t>
      </w:r>
      <w:r w:rsidRPr="00926BC0">
        <w:rPr>
          <w:rFonts w:ascii="华康翩翩体W3-A" w:eastAsia="华康翩翩体W3-A" w:hAnsi="华康翩翩体W3-A" w:cs="Courier New"/>
          <w:color w:val="080808"/>
          <w:kern w:val="0"/>
          <w:sz w:val="48"/>
          <w:szCs w:val="48"/>
        </w:rPr>
        <w:t>·</w:t>
      </w:r>
      <w:proofErr w:type="gramStart"/>
      <w:r w:rsidRPr="00926BC0">
        <w:rPr>
          <w:rFonts w:ascii="华康翩翩体W3-A" w:eastAsia="华康翩翩体W3-A" w:hAnsi="华康翩翩体W3-A" w:cs="宋体" w:hint="eastAsia"/>
          <w:color w:val="080808"/>
          <w:kern w:val="0"/>
          <w:sz w:val="48"/>
          <w:szCs w:val="48"/>
        </w:rPr>
        <w:t>芙</w:t>
      </w:r>
      <w:proofErr w:type="gramEnd"/>
      <w:r w:rsidRPr="00926BC0">
        <w:rPr>
          <w:rFonts w:ascii="华康翩翩体W3-A" w:eastAsia="华康翩翩体W3-A" w:hAnsi="华康翩翩体W3-A" w:cs="宋体" w:hint="eastAsia"/>
          <w:color w:val="080808"/>
          <w:kern w:val="0"/>
          <w:sz w:val="48"/>
          <w:szCs w:val="48"/>
        </w:rPr>
        <w:t>乐艾</w:t>
      </w:r>
    </w:p>
    <w:p w14:paraId="7BA92586" w14:textId="4C1182DE" w:rsidR="00926BC0" w:rsidRDefault="00926BC0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Lucida Handwriting" w:hAnsi="Lucida Handwriting" w:cs="Arial"/>
          <w:color w:val="2C3E50"/>
          <w:sz w:val="25"/>
          <w:szCs w:val="25"/>
          <w:shd w:val="clear" w:color="auto" w:fill="FFFFFF"/>
        </w:rPr>
      </w:pPr>
      <w:r w:rsidRPr="000E56ED">
        <w:rPr>
          <w:rFonts w:ascii="Lucida Handwriting" w:hAnsi="Lucida Handwriting" w:cs="Arial"/>
          <w:color w:val="2C3E50"/>
          <w:sz w:val="25"/>
          <w:szCs w:val="25"/>
          <w:shd w:val="clear" w:color="auto" w:fill="FFFFFF"/>
        </w:rPr>
        <w:t xml:space="preserve">Seele </w:t>
      </w:r>
      <w:proofErr w:type="spellStart"/>
      <w:r w:rsidRPr="000E56ED">
        <w:rPr>
          <w:rFonts w:ascii="Lucida Handwriting" w:hAnsi="Lucida Handwriting" w:cs="Arial"/>
          <w:color w:val="2C3E50"/>
          <w:sz w:val="25"/>
          <w:szCs w:val="25"/>
          <w:shd w:val="clear" w:color="auto" w:fill="FFFFFF"/>
        </w:rPr>
        <w:t>Vollerei</w:t>
      </w:r>
      <w:proofErr w:type="spellEnd"/>
    </w:p>
    <w:p w14:paraId="04EB09EA" w14:textId="3D098CE9" w:rsidR="00BD34CF" w:rsidRDefault="00901F51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Microsoft JhengHei Light" w:eastAsia="Microsoft JhengHei Light" w:hAnsi="Microsoft JhengHei Light" w:cs="Sarasa UI CL"/>
          <w:color w:val="2C3E50"/>
          <w:sz w:val="72"/>
          <w:szCs w:val="72"/>
          <w:shd w:val="clear" w:color="auto" w:fill="FFFFFF"/>
        </w:rPr>
      </w:pPr>
      <w:r w:rsidRPr="00901F51">
        <w:rPr>
          <w:rFonts w:ascii="Microsoft JhengHei Light" w:eastAsia="Microsoft JhengHei Light" w:hAnsi="Microsoft JhengHei Light" w:cs="Sarasa UI CL"/>
          <w:color w:val="2C3E50"/>
          <w:sz w:val="72"/>
          <w:szCs w:val="72"/>
          <w:shd w:val="clear" w:color="auto" w:fill="FFFFFF"/>
        </w:rPr>
        <w:t>-·-</w:t>
      </w:r>
      <w:r w:rsidRPr="00901F51">
        <w:rPr>
          <w:rFonts w:ascii="Microsoft JhengHei Light" w:eastAsia="Microsoft JhengHei Light" w:hAnsi="Microsoft JhengHei Light" w:cs="Sarasa UI CL" w:hint="eastAsia"/>
          <w:color w:val="2C3E50"/>
          <w:sz w:val="72"/>
          <w:szCs w:val="72"/>
          <w:shd w:val="clear" w:color="auto" w:fill="FFFFFF"/>
        </w:rPr>
        <w:t>··</w:t>
      </w:r>
      <w:r w:rsidRPr="00901F51">
        <w:rPr>
          <w:rFonts w:ascii="Microsoft JhengHei Light" w:eastAsia="Microsoft JhengHei Light" w:hAnsi="Microsoft JhengHei Light" w:cs="Sarasa UI CL"/>
          <w:color w:val="2C3E50"/>
          <w:sz w:val="72"/>
          <w:szCs w:val="72"/>
          <w:shd w:val="clear" w:color="auto" w:fill="FFFFFF"/>
        </w:rPr>
        <w:t>--</w:t>
      </w:r>
    </w:p>
    <w:p w14:paraId="537EC33F" w14:textId="77777777" w:rsidR="00901F51" w:rsidRPr="00901F51" w:rsidRDefault="00901F51" w:rsidP="00901F51">
      <w:pPr>
        <w:widowControl/>
        <w:spacing w:before="100" w:beforeAutospacing="1" w:after="15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7"/>
          <w:szCs w:val="27"/>
        </w:rPr>
      </w:pPr>
      <w:r w:rsidRPr="00901F51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</w:rPr>
        <w:t>-·-·</w:t>
      </w:r>
    </w:p>
    <w:p w14:paraId="42E9AE24" w14:textId="77777777" w:rsidR="00901F51" w:rsidRPr="00901F51" w:rsidRDefault="00901F51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Microsoft JhengHei Light" w:eastAsia="Microsoft JhengHei Light" w:hAnsi="Microsoft JhengHei Light" w:cs="Sarasa UI CL"/>
          <w:color w:val="2C3E50"/>
          <w:sz w:val="72"/>
          <w:szCs w:val="72"/>
          <w:shd w:val="clear" w:color="auto" w:fill="FFFFFF"/>
        </w:rPr>
      </w:pPr>
    </w:p>
    <w:p w14:paraId="0A75F431" w14:textId="455CEA76" w:rsidR="00901F51" w:rsidRPr="00901F51" w:rsidRDefault="00901F51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mdtSymbols" w:hAnsi="AmdtSymbols" w:cs="Sarasa UI CL"/>
          <w:color w:val="2C3E50"/>
          <w:sz w:val="72"/>
          <w:szCs w:val="72"/>
          <w:shd w:val="clear" w:color="auto" w:fill="FFFFFF"/>
        </w:rPr>
      </w:pPr>
      <w:r w:rsidRPr="00901F51">
        <w:rPr>
          <w:rFonts w:ascii="AmdtSymbols" w:eastAsia="Microsoft JhengHei Light" w:hAnsi="AmdtSymbols" w:cs="Sarasa UI CL"/>
          <w:color w:val="2C3E50"/>
          <w:sz w:val="72"/>
          <w:szCs w:val="72"/>
          <w:shd w:val="clear" w:color="auto" w:fill="FFFFFF"/>
        </w:rPr>
        <w:t>-</w:t>
      </w:r>
      <w:r w:rsidRPr="00901F51">
        <w:rPr>
          <w:rFonts w:ascii="Cambria" w:eastAsia="Microsoft JhengHei Light" w:hAnsi="Cambria" w:cs="Cambria"/>
          <w:color w:val="2C3E50"/>
          <w:sz w:val="72"/>
          <w:szCs w:val="72"/>
          <w:shd w:val="clear" w:color="auto" w:fill="FFFFFF"/>
        </w:rPr>
        <w:t>·</w:t>
      </w:r>
      <w:r w:rsidRPr="00901F51">
        <w:rPr>
          <w:rFonts w:ascii="AmdtSymbols" w:eastAsia="Microsoft JhengHei Light" w:hAnsi="AmdtSymbols" w:cs="Sarasa UI CL"/>
          <w:color w:val="2C3E50"/>
          <w:sz w:val="72"/>
          <w:szCs w:val="72"/>
          <w:shd w:val="clear" w:color="auto" w:fill="FFFFFF"/>
        </w:rPr>
        <w:t>-</w:t>
      </w:r>
      <w:r w:rsidRPr="00901F51">
        <w:rPr>
          <w:rFonts w:ascii="Cambria" w:eastAsia="Microsoft JhengHei Light" w:hAnsi="Cambria" w:cs="Cambria"/>
          <w:color w:val="2C3E50"/>
          <w:sz w:val="72"/>
          <w:szCs w:val="72"/>
          <w:shd w:val="clear" w:color="auto" w:fill="FFFFFF"/>
        </w:rPr>
        <w:t>··</w:t>
      </w:r>
      <w:r w:rsidRPr="00901F51">
        <w:rPr>
          <w:rFonts w:ascii="AmdtSymbols" w:eastAsia="Microsoft JhengHei Light" w:hAnsi="AmdtSymbols" w:cs="Sarasa UI CL"/>
          <w:color w:val="2C3E50"/>
          <w:sz w:val="72"/>
          <w:szCs w:val="72"/>
          <w:shd w:val="clear" w:color="auto" w:fill="FFFFFF"/>
        </w:rPr>
        <w:t>--</w:t>
      </w:r>
    </w:p>
    <w:p w14:paraId="2CF43DE2" w14:textId="356BFA81" w:rsidR="00BD34CF" w:rsidRDefault="00BD34CF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Arial"/>
          <w:color w:val="2C3E50"/>
          <w:sz w:val="25"/>
          <w:szCs w:val="25"/>
          <w:shd w:val="clear" w:color="auto" w:fill="FFFFFF"/>
        </w:rPr>
      </w:pPr>
      <w:r w:rsidRPr="00BD34CF">
        <w:rPr>
          <w:rFonts w:ascii="黑体" w:eastAsia="黑体" w:hAnsi="黑体" w:cs="Arial" w:hint="eastAsia"/>
          <w:color w:val="2C3E50"/>
          <w:sz w:val="25"/>
          <w:szCs w:val="25"/>
          <w:shd w:val="clear" w:color="auto" w:fill="FFFFFF"/>
        </w:rPr>
        <w:t>介绍</w:t>
      </w:r>
    </w:p>
    <w:p w14:paraId="174E2369" w14:textId="7DEB01A5" w:rsidR="00B8499A" w:rsidRPr="00926BC0" w:rsidRDefault="00B8499A" w:rsidP="00926B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 w:cs="宋体"/>
          <w:color w:val="080808"/>
          <w:kern w:val="0"/>
          <w:sz w:val="48"/>
          <w:szCs w:val="48"/>
        </w:rPr>
      </w:pPr>
      <w:r>
        <w:rPr>
          <w:rFonts w:ascii="黑体" w:eastAsia="黑体" w:hAnsi="黑体" w:cs="Arial" w:hint="eastAsia"/>
          <w:color w:val="2C3E50"/>
          <w:sz w:val="25"/>
          <w:szCs w:val="25"/>
          <w:shd w:val="clear" w:color="auto" w:fill="FFFFFF"/>
        </w:rPr>
        <w:t>啊啊啊啊啊啊啊啊啊啊啊啊啊啊啊啊啊啊啊</w:t>
      </w:r>
    </w:p>
    <w:p w14:paraId="239F5EF2" w14:textId="61E05DE9" w:rsidR="00A52369" w:rsidRDefault="00B8499A">
      <w:pPr>
        <w:rPr>
          <w:rFonts w:ascii="Arial" w:hAnsi="Arial" w:cs="Arial"/>
          <w:color w:val="2C3E50"/>
          <w:szCs w:val="21"/>
        </w:rPr>
      </w:pPr>
      <w:proofErr w:type="gramStart"/>
      <w:r>
        <w:rPr>
          <w:rFonts w:ascii="Arial" w:hAnsi="Arial" w:cs="Arial"/>
          <w:color w:val="2C3E50"/>
          <w:szCs w:val="21"/>
        </w:rPr>
        <w:t>弱所以</w:t>
      </w:r>
      <w:proofErr w:type="gramEnd"/>
      <w:r>
        <w:rPr>
          <w:rFonts w:ascii="Arial" w:hAnsi="Arial" w:cs="Arial"/>
          <w:color w:val="2C3E50"/>
          <w:szCs w:val="21"/>
        </w:rPr>
        <w:t>一直</w:t>
      </w:r>
    </w:p>
    <w:p w14:paraId="071E55FA" w14:textId="40740F19" w:rsidR="00DB40E8" w:rsidRDefault="00DB40E8">
      <w:r>
        <w:rPr>
          <w:noProof/>
        </w:rPr>
        <w:lastRenderedPageBreak/>
        <w:drawing>
          <wp:inline distT="0" distB="0" distL="0" distR="0" wp14:anchorId="3F741AD5" wp14:editId="596568CC">
            <wp:extent cx="5274310" cy="5274310"/>
            <wp:effectExtent l="0" t="0" r="2540" b="2540"/>
            <wp:docPr id="1143174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4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康翩翩体W3-A">
    <w:panose1 w:val="03000309000000000000"/>
    <w:charset w:val="86"/>
    <w:family w:val="script"/>
    <w:pitch w:val="fixed"/>
    <w:sig w:usb0="A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arasa UI CL">
    <w:panose1 w:val="02000500000000000000"/>
    <w:charset w:val="88"/>
    <w:family w:val="auto"/>
    <w:pitch w:val="variable"/>
    <w:sig w:usb0="F10002FF" w:usb1="6BDFFDFF" w:usb2="0000001F" w:usb3="00000000" w:csb0="001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mdtSymbols">
    <w:panose1 w:val="020005000000000200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3A"/>
    <w:rsid w:val="0009073A"/>
    <w:rsid w:val="000E56ED"/>
    <w:rsid w:val="001E7B1D"/>
    <w:rsid w:val="00352748"/>
    <w:rsid w:val="00901F51"/>
    <w:rsid w:val="00926BC0"/>
    <w:rsid w:val="00A52369"/>
    <w:rsid w:val="00B8499A"/>
    <w:rsid w:val="00BD34CF"/>
    <w:rsid w:val="00CA4FAD"/>
    <w:rsid w:val="00D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3D99"/>
  <w15:chartTrackingRefBased/>
  <w15:docId w15:val="{F16E237D-F735-483B-A08C-9427BAE6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01F5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26B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26BC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01F51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润笙 胡</dc:creator>
  <cp:keywords/>
  <dc:description/>
  <cp:lastModifiedBy>润笙 胡</cp:lastModifiedBy>
  <cp:revision>9</cp:revision>
  <dcterms:created xsi:type="dcterms:W3CDTF">2023-06-04T11:39:00Z</dcterms:created>
  <dcterms:modified xsi:type="dcterms:W3CDTF">2023-06-06T15:33:00Z</dcterms:modified>
</cp:coreProperties>
</file>