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F22" w:rsidRDefault="00097F3B">
      <w:r>
        <w:t>dwfhdshfj</w:t>
      </w:r>
      <w:bookmarkStart w:id="0" w:name="_GoBack"/>
      <w:bookmarkEnd w:id="0"/>
    </w:p>
    <w:sectPr w:rsidR="00B94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F3B"/>
    <w:rsid w:val="00097F3B"/>
    <w:rsid w:val="00B9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8B8C"/>
  <w15:chartTrackingRefBased/>
  <w15:docId w15:val="{6AEFC7E1-7D3E-4B85-A810-8BE040C2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Sasithon Thipphrom</dc:creator>
  <cp:keywords/>
  <dc:description/>
  <cp:lastModifiedBy>Sasithon Thipphrom</cp:lastModifiedBy>
  <cp:revision>1</cp:revision>
  <dcterms:created xsi:type="dcterms:W3CDTF">2024-02-01T03:34:00Z</dcterms:created>
  <dcterms:modified xsi:type="dcterms:W3CDTF">2024-02-01T03:34:00Z</dcterms:modified>
</cp:coreProperties>
</file>