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ejy2x8ovadb" w:id="0"/>
      <w:bookmarkEnd w:id="0"/>
      <w:r w:rsidDel="00000000" w:rsidR="00000000" w:rsidRPr="00000000">
        <w:rPr>
          <w:rtl w:val="0"/>
        </w:rPr>
        <w:t xml:space="preserve">Общее ощущение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Игрок должен почувствовать себя оператором мощной машины, которая сочетает массу, скорость, точность и агрессивную маневренность. Контроллер обязан передавать ощущение инерции и массы во время управления. Каждый инпут вызывает чёткую, физически ощутимую реакцию. Игрок чувствует вес своей машины.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nqwfzyeeec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Ключевые принципы ощущения управления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01izd58jkdf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Массивность и вес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Машина ощущается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тяжёлым</w:t>
      </w:r>
      <w:r w:rsidDel="00000000" w:rsidR="00000000" w:rsidRPr="00000000">
        <w:rPr>
          <w:sz w:val="24"/>
          <w:szCs w:val="24"/>
          <w:rtl w:val="0"/>
        </w:rPr>
        <w:t xml:space="preserve">, с инерцией, но не медленным.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Начало движения сопровождается небольшой задержкой-ускорением: ощущение, будто двигатель «вклинивается» и толкает массу вперёд.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Плавность и отзывчивость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Несмотря на вес, управление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абсолютно точное</w:t>
      </w:r>
      <w:r w:rsidDel="00000000" w:rsidR="00000000" w:rsidRPr="00000000">
        <w:rPr>
          <w:sz w:val="24"/>
          <w:szCs w:val="24"/>
          <w:rtl w:val="0"/>
        </w:rPr>
        <w:t xml:space="preserve">: машина мгновенно реагирует на повороты, смену направления, стрейфы.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Повороты ощущаются управляемыми, нет «резких рывков».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Контакт с окружением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Поверхности мира ощущаются по-разному: по ровной дороге быстрее разгон, по грунту машина начинает дергаться, на воде сильнее заносы.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Столкновения звучат громко и передают ощущение удара большой массы.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резких манёврах камера слегка смещается/наклоняется, подчёркивая направление инерции.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biq2ln3uw2ec" w:id="3"/>
    <w:bookmarkEnd w:id="3"/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Управление для клавиатуры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 путешествия: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Геймпад / Клавиатура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Левый стик / WASD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машиной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Правый стик/Мышь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камерой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Правый 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Левый 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Режим переключения режима (исследование/бой)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вверх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вниз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влево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Боевой режим: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Геймпад / Клавиатура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Левый стик / WASD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машиной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Правый стик/Мышь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камерой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Щит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Ускорение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Правый 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Выстрел из выбранного оружия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Левый 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Альтернативный режим стрельбы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Режим переключения режима (исследование/бой)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окно Инвентарь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Взаимодействие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вверх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Способность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вниз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Дефолтное оружие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влево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Оружие №1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Крестовина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Оружие №2</w:t>
            </w:r>
          </w:p>
        </w:tc>
      </w:tr>
    </w:tbl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