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Главный фокус в боевой системе врагов идет на буллетхелл. Игроку необходимо грамотно маневрировать в потоке пуль, не получая урон.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Данная система должна относиться честно к игроку и хорошо читаться. Игрок в случае получения урона видит, что он сам его получил и не испытывает фрустрацию с этого.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спавна врагов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Система спавна врагов делится на "случайные встречи" и "аванпосты"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Аванпосты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Бои происходят в определенных зонах (для удобства обозначения можно назвать "аванпост"). Аванпост представляет собой зону, огороженную невидимой стеной, которую враги  не способны перейти. Враги, пока игрок не находится в их зоне, занимаются имитацией деятельности.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Случайные встречи. Рандомно генерируют в открытом мире 1-2 врагов. Служит для наполнения мира активностью.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Комбат-менеджер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Во время файта игрока с группой врагов учитывается то, сколько врагов находится. Основная цель состоит в том, чтобы не заставлять игрока сражаться сразу с целой толпой. Игрока единовременно может атаковать не более 2 врагов за раз.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Инициализация боя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Триггер:</w:t>
        <w:br w:type="textWrapping"/>
      </w:r>
      <w:r w:rsidDel="00000000" w:rsidR="00000000" w:rsidRPr="00000000">
        <w:rPr>
          <w:rtl w:val="0"/>
        </w:rPr>
        <w:t xml:space="preserve"> Игрок входит в “боевую зону” (аванпост, случайная встреча, скрипт миссии).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Отмечаются все враги внутри зоны.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Устанавливается зона боя.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Запускается таймер боя.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Фаза активации врагов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Combat Manager определяет максимальное количество активных врагов. Например, </w:t>
      </w:r>
      <w:r w:rsidDel="00000000" w:rsidR="00000000" w:rsidRPr="00000000">
        <w:rPr>
          <w:b w:val="1"/>
          <w:bCs w:val="1"/>
          <w:rtl w:val="0"/>
        </w:rPr>
        <w:t xml:space="preserve">2-3 врага</w:t>
      </w:r>
      <w:r w:rsidDel="00000000" w:rsidR="00000000" w:rsidRPr="00000000">
        <w:rPr>
          <w:rtl w:val="0"/>
        </w:rPr>
        <w:t xml:space="preserve"> могут атаковать одновременно.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Остальные враги переходят в </w:t>
      </w:r>
      <w:r w:rsidDel="00000000" w:rsidR="00000000" w:rsidRPr="00000000">
        <w:rPr>
          <w:b w:val="1"/>
          <w:bCs w:val="1"/>
          <w:rtl w:val="0"/>
        </w:rPr>
        <w:t xml:space="preserve">режим ожидания (Hold)</w:t>
      </w:r>
      <w:r w:rsidDel="00000000" w:rsidR="00000000" w:rsidRPr="00000000">
        <w:rPr>
          <w:rtl w:val="0"/>
        </w:rPr>
        <w:t xml:space="preserve">, двигаются по периметру или создают давление визуально.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Активные враги получают </w:t>
      </w:r>
      <w:r w:rsidDel="00000000" w:rsidR="00000000" w:rsidRPr="00000000">
        <w:rPr>
          <w:b w:val="1"/>
          <w:bCs w:val="1"/>
          <w:rtl w:val="0"/>
        </w:rPr>
        <w:t xml:space="preserve">слоты атаки</w:t>
      </w:r>
      <w:r w:rsidDel="00000000" w:rsidR="00000000" w:rsidRPr="00000000">
        <w:rPr>
          <w:rtl w:val="0"/>
        </w:rPr>
        <w:t xml:space="preserve"> (AttackSlot) и начинают действовать.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  <w:br w:type="textWrapping"/>
      </w:r>
      <w:r w:rsidDel="00000000" w:rsidR="00000000" w:rsidRPr="00000000">
        <w:rPr>
          <w:rtl w:val="0"/>
        </w:rPr>
        <w:t xml:space="preserve"> Если в зоне 5 врагов, активны только 2.</w:t>
        <w:br w:type="textWrapping"/>
        <w:t xml:space="preserve"> Как только один погибает - слот освобождается, и следующий враг переходит в бой.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Фаза менеджмента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Manager распределяет </w:t>
      </w:r>
      <w:r w:rsidDel="00000000" w:rsidR="00000000" w:rsidRPr="00000000">
        <w:rPr>
          <w:b w:val="1"/>
          <w:bCs w:val="1"/>
          <w:rtl w:val="0"/>
        </w:rPr>
        <w:t xml:space="preserve">временные интервалы атак</w:t>
      </w:r>
      <w:r w:rsidDel="00000000" w:rsidR="00000000" w:rsidRPr="00000000">
        <w:rPr>
          <w:rtl w:val="0"/>
        </w:rPr>
        <w:t xml:space="preserve">, чтобы избежать хаоса.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Механика “Тактов боя”: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Каждый враг имеет </w:t>
      </w:r>
      <w:r w:rsidDel="00000000" w:rsidR="00000000" w:rsidRPr="00000000">
        <w:rPr>
          <w:b w:val="1"/>
          <w:bCs w:val="1"/>
          <w:rtl w:val="0"/>
        </w:rPr>
        <w:t xml:space="preserve">кулдаун атаки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CombatManager проверяет общее “боевое окно”: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если враг №1 стреляет - враг №2 ждёт несколько сек перед своим действием.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Это создаёт “ритм боя”.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Фокус целей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определяет, кто атакует игрока в данный момент.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Если врагов слишком много - часть из них выбирает другие цели при их наличии (турели, союзников, приманки). В противном случае враги создают иллюзию активности.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При активации способности игрока фокус может смещаться.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  <w:br w:type="textWrapping"/>
      </w:r>
      <w:r w:rsidDel="00000000" w:rsidR="00000000" w:rsidRPr="00000000">
        <w:rPr>
          <w:rtl w:val="0"/>
        </w:rPr>
        <w:t xml:space="preserve"> Игрок стреляет из громкой пушки - ближайшие враги переключаются на него.</w:t>
        <w:br w:type="textWrapping"/>
        <w:t xml:space="preserve"> Если игрок скрывается за рельефом, враги теряют фокус через N секунд и начинают поиск.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Спавн и волны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Manager управляет появлением врагов в зависимости от типа боя.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Типы спавна: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6015"/>
        <w:tblGridChange w:id="0">
          <w:tblGrid>
            <w:gridCol w:w="2865"/>
            <w:gridCol w:w="60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1b1b1b" w:space="0" w:sz="7" w:val="single"/>
              <w:left w:color="1b1b1b" w:space="0" w:sz="7" w:val="single"/>
              <w:bottom w:color="1b1b1b" w:space="0" w:sz="7" w:val="single"/>
              <w:right w:color="1b1b1b" w:space="0" w:sz="7" w:val="single"/>
            </w:tcBorders>
            <w:shd w:fill="59405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Тип</w:t>
            </w:r>
          </w:p>
        </w:tc>
        <w:tc>
          <w:tcPr>
            <w:tcBorders>
              <w:top w:color="1b1b1b" w:space="0" w:sz="7" w:val="single"/>
              <w:left w:color="000000" w:space="0" w:sz="0" w:val="nil"/>
              <w:bottom w:color="1b1b1b" w:space="0" w:sz="7" w:val="single"/>
              <w:right w:color="1b1b1b" w:space="0" w:sz="7" w:val="single"/>
            </w:tcBorders>
            <w:shd w:fill="59405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Поведение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b1b1b" w:space="0" w:sz="7" w:val="single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Encounter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1-2 врага появляются случайно в открытом мире.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b1b1b" w:space="0" w:sz="7" w:val="single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Ambush (засада)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Спавн за игроком после скрипта (в песках, в ущельях).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1b1b1b" w:space="0" w:sz="7" w:val="single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Outpost Battle (аванпост)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Несколько волн врагов, каждая сложнее предыдущей.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1b1b1b" w:space="0" w:sz="7" w:val="single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Boss Arena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Одиночная сущность, управляемая напрямую, без ротации.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Фаза законченного боя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Если игрок убил всех врагов - зона очищается.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расставляет награды, открывает барьеры.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При отступлении игрока - бой “замораживается”: враги переходят в Patrol или Idle.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AI-координация врагов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Manager должен избегать хаоса.</w:t>
        <w:br w:type="textWrapping"/>
        <w:t xml:space="preserve"> Для этого действует </w:t>
      </w:r>
      <w:r w:rsidDel="00000000" w:rsidR="00000000" w:rsidRPr="00000000">
        <w:rPr>
          <w:b w:val="1"/>
          <w:bCs w:val="1"/>
          <w:rtl w:val="0"/>
        </w:rPr>
        <w:t xml:space="preserve">система ролей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приоритетов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4785"/>
        <w:gridCol w:w="1605"/>
        <w:tblGridChange w:id="0">
          <w:tblGrid>
            <w:gridCol w:w="1845"/>
            <w:gridCol w:w="4785"/>
            <w:gridCol w:w="16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1b1b1b" w:space="0" w:sz="7" w:val="single"/>
              <w:left w:color="1b1b1b" w:space="0" w:sz="7" w:val="single"/>
              <w:bottom w:color="1b1b1b" w:space="0" w:sz="7" w:val="single"/>
              <w:right w:color="1b1b1b" w:space="0" w:sz="7" w:val="single"/>
            </w:tcBorders>
            <w:shd w:fill="59405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Роль врага</w:t>
            </w:r>
          </w:p>
        </w:tc>
        <w:tc>
          <w:tcPr>
            <w:tcBorders>
              <w:top w:color="1b1b1b" w:space="0" w:sz="7" w:val="single"/>
              <w:left w:color="000000" w:space="0" w:sz="0" w:val="nil"/>
              <w:bottom w:color="1b1b1b" w:space="0" w:sz="7" w:val="single"/>
              <w:right w:color="1b1b1b" w:space="0" w:sz="7" w:val="single"/>
            </w:tcBorders>
            <w:shd w:fill="59405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Поведение</w:t>
            </w:r>
          </w:p>
        </w:tc>
        <w:tc>
          <w:tcPr>
            <w:tcBorders>
              <w:top w:color="1b1b1b" w:space="0" w:sz="7" w:val="single"/>
              <w:left w:color="000000" w:space="0" w:sz="0" w:val="nil"/>
              <w:bottom w:color="1b1b1b" w:space="0" w:sz="7" w:val="single"/>
              <w:right w:color="1b1b1b" w:space="0" w:sz="7" w:val="single"/>
            </w:tcBorders>
            <w:shd w:fill="594054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Приоритет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b1b1b" w:space="0" w:sz="7" w:val="single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Всегда в атаке, навязывает ближний бой.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b1b1b" w:space="0" w:sz="7" w:val="single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Suppressor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Ведёт огонь с дистанции, редко приближается.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b1b1b" w:space="0" w:sz="7" w:val="single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Бафает союзников или спавнит миньонов.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b1b1b" w:space="0" w:sz="7" w:val="single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Медленный, блокирует путь, принимает урон.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Низкий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1b1b1b" w:space="0" w:sz="7" w:val="single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Создаёт зону опасности (огонь, песок, кислоту).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b1b1b" w:space="0" w:sz="7" w:val="single"/>
              <w:right w:color="1b1b1b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Контекстный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Combat Manager следит, чтобы в бою не было двух агрессоров одновременно.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Один нападает, другой ждёт 2-3 секунды.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игрок уклонился - второй вступает.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механики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Ротация врагов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бой длится долго, Combat Manager “меняет актёров”: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один враг уходит в оборону, другой вступает;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создаёт ощущение динамики и “тактов боя”.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Система эскалации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дольше бой — тем агрессивнее AI: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через 30 секунд: враги чаще используют спец-атаки;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через 60 секунд: активируется поддержка (новые спавны, огонь, песчаная буря).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Состояния врагов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30.0" w:type="dxa"/>
        <w:jc w:val="left"/>
        <w:tblInd w:w="-8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875"/>
        <w:gridCol w:w="3900"/>
        <w:gridCol w:w="1950"/>
        <w:gridCol w:w="105"/>
        <w:gridCol w:w="1875"/>
        <w:tblGridChange w:id="0">
          <w:tblGrid>
            <w:gridCol w:w="1125"/>
            <w:gridCol w:w="1875"/>
            <w:gridCol w:w="3900"/>
            <w:gridCol w:w="1950"/>
            <w:gridCol w:w="105"/>
            <w:gridCol w:w="187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Состояние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поведения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Триггеры перехода (вход/выход)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Возможные переходы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 / Пример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**Idle (Покой)**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Враг стоит на месте, выполняет фоновую анимацию (оглядывается, патрулирует, роется, дышит).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Вход: после спавна или потери цели. Выход: если игрок входит в радиус обнаружения.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Alert / → Patrol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Для каждого врага свой набор действий.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**Patrol (Патруль)**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Враг перемещается по маршруту, иногда останавливается.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Вход: из Idle (при активной зоне). Выход: игрок замечен / зона покинута.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Alert / → Idle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Используется для врагов, “охраняющих” аванпосты.</w:t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**Alert (Тревога)**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Враг замечает подозрительную активность (звук, силуэт). Поворачивается в сторону источника, готовится атаковать.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Вход: игрок в радиусе зрения, но не подтверждён как цель. Выход: цель подтверждена или не найдена.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Chase / → Patrol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Визуальный индикатор - вспышка и/или характерный звук.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**Chase (Преследование)**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Враг двигается к игроку.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Вход: подтверждена цель. Выход: потеря цели / слишком далеко.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Attack / → Search / → Flee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Пример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**Attack (Атака)**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Активная фаза боя. Враг использует оружие или анимации атаки.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Вход: игрок в радиусе атаки. Выход: цель слишком далеко / атака прервана / выносливость на нуле.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Chase / → Cooldown / → Flee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Может делиться на подтипы.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**Cooldown (Перезарядка)**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Враг временно не атакует, “остывает” после удара.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Вход: после любой атаки. Выход: таймер восстановления закончился.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Attack / → Chase / → Idle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Важно для баланса -  предотвращает спам атак.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**Search (Поиск цели)**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Враг потерял игрока и ищет его в радиусе последнего обнаружения.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Вход: потеря линии видимости. Выход: цель найдена / время истекло.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Chase / → Patrol / → Idle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Используется для умных врагов (например, мародёров).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**Flee (Отступление)**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Враг получает критический урон и пытается убежать или зарыться.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Вход: HP &lt; 20% / игрок слишком силён. Выход: безопасная дистанция / убит.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Hide / → Dead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У каждого врага свой паттерн поведения.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**Hide (Защита / Панцирь)**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Враг уходит в защиту -  не двигается, снижает урон.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Вход: Flee / защита от снарядов. Выход: истёк таймер защиты / игрок слишком близко.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Attack / → Flee / → Idle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**Stagger (Ошеломление)**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Враг временно оглушён взрывом или сильным попаданием.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Вход: критический урон / попадание в слабое место. Выход: таймер кончился.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Chase / → Attack / → Flee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**Death (Смерть)**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Враг проигрывает анимацию смерти, дропает лут.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Вход: HP = 0. Выход: после анимации.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Для крупных врагов можно добавить фазу “Explode” или “Collapse”.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**Special (Фаза босса)**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Уникальное поведение боссов при изменении ХП.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Вход: HP &lt; X% / триггер боя. Выход: окончание анимации / смерть.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Attack / → Flee / → Death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Пример: гиена впадает в ярость при 33% HP.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Виды атак у противников: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2837.5199514133806"/>
        <w:gridCol w:w="3142.8484971178336"/>
        <w:gridCol w:w="3045.1433624924084"/>
        <w:tblGridChange w:id="0">
          <w:tblGrid>
            <w:gridCol w:w="2837.5199514133806"/>
            <w:gridCol w:w="3142.8484971178336"/>
            <w:gridCol w:w="3045.14336249240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атаки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атаки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Эффект на геймплей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Ближний бой (физический)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Анимация, как враг бьет вблизи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Наносит урон вблизи, можно защититься щитом.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Ближний бой (энергетический)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Анимация, как враг бьет вблизи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Наносит урон вблизи, нельзя защититься щитом.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Стандартный выстрел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Синий прожектайл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Медленно летящий шар в игрока. При контакте с игроком наносит урон. Можно защититься щитом. Игрок может разрушить его своими выстрелами.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Усиленный выстрел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Желтый прожектайл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Медленно летящий шар в игрока. При контакте с игроком наносит урон. Можно защититься щитом. Игрок не может разрушить его своими выстрелами.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Бомба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Металлический прожектайл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Быстро летящий шар в игрока. При контакте с поверхностью активируется поле. Если в него зайдет игрок - наносит игроку урон. нельзя защититься щитом. Игрок может разрушить его своими выстрелами, создав взрыв.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Взрывной выстрел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Красный прожектайл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Быстро летящий шар в игрока. При контакте с поверхностью активируется таймер, по истечению которого шар взрывается и наносит игроку урон, если тот в зоне действия. Можно защититься щитом. Игрок не может разрушить его своими выстрелами.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Широкий выстрел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Фиолетовый прожектайл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Медленно летящий шар в игрока очень большого размера. При контакте с игроком наносит урон. Нельзя защититься щитом. Игрок не может разрушить его своими выстрелами.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Желтый лазер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Желтый лазер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Враг предупреждает индикацией свою атаку, после чего стреляет в направлении игрока лучом. Луч преследует игрока. Можно защититься щитом.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Красный лазер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Красный лазер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Враг предупреждает индикацией свою атаку, после чего стреляет в направлении игрока лучом. Луч не преследует игрока. Нельзя защититься щитом.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Атака камикадзе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Красное сияние врага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Враг умирая создает взрыв вокруг себя. Наносит урон игроку вокруг. Нельзя защититься щитом.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Таран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Желтое сияние врага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Враг резко устремляется в направление игрока. При столкновении с игроком наносит ему урон.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Из набора данных параметров можно в дальнейшем собирать различных врагов.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