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xqbky550u14a" w:id="0"/>
      <w:bookmarkEnd w:id="0"/>
      <w:r w:rsidDel="00000000" w:rsidR="00000000" w:rsidRPr="00000000">
        <w:rPr>
          <w:rtl w:val="0"/>
        </w:rPr>
        <w:t xml:space="preserve">Общий список механик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lnuw29soxu4" w:id="1"/>
      <w:bookmarkEnd w:id="1"/>
      <w:r w:rsidDel="00000000" w:rsidR="00000000" w:rsidRPr="00000000">
        <w:rPr>
          <w:rtl w:val="0"/>
        </w:rPr>
        <w:t xml:space="preserve">Имеющиеся: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Инвентарь из ячеек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Сбор ресурсов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Стрельба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Крафт оружия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Интерактивные декоративные элементы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Крюк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Здоровье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Пластины брони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Арена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d2re2f88ii7c" w:id="2"/>
      <w:bookmarkEnd w:id="2"/>
      <w:r w:rsidDel="00000000" w:rsidR="00000000" w:rsidRPr="00000000">
        <w:rPr>
          <w:rtl w:val="0"/>
        </w:rPr>
        <w:t xml:space="preserve">В работе: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Система развития корабля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Первый босс - Гиена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Работа различных стволов от вооружения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sz w:val="28"/>
          <w:szCs w:val="28"/>
        </w:rPr>
      </w:pPr>
      <w:bookmarkStart w:colFirst="0" w:colLast="0" w:name="_wi6w3j461c68" w:id="3"/>
      <w:bookmarkEnd w:id="3"/>
      <w:r w:rsidDel="00000000" w:rsidR="00000000" w:rsidRPr="00000000">
        <w:rPr>
          <w:rtl w:val="0"/>
        </w:rPr>
        <w:t xml:space="preserve">Запланированные: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Визуальное изменение корабля в зависимости от деталей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Амулеты (развитие капитана)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Слабые точки у врагов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Интерактивная карта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?tab=t.49bvhc8jitvv" TargetMode="External"/><Relationship Id="rId10" Type="http://schemas.openxmlformats.org/officeDocument/2006/relationships/hyperlink" Target="?tab=t.3acrjx8mlg2q" TargetMode="External"/><Relationship Id="rId13" Type="http://schemas.openxmlformats.org/officeDocument/2006/relationships/hyperlink" Target="?tab=t.b4glsmqlqf2i" TargetMode="External"/><Relationship Id="rId12" Type="http://schemas.openxmlformats.org/officeDocument/2006/relationships/hyperlink" Target="?tab=t.b4glsmqlqf2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?tab=t.pihbh9ivofib" TargetMode="External"/><Relationship Id="rId15" Type="http://schemas.openxmlformats.org/officeDocument/2006/relationships/hyperlink" Target="?tab=t.2q8rjlvmqhyh" TargetMode="External"/><Relationship Id="rId14" Type="http://schemas.openxmlformats.org/officeDocument/2006/relationships/hyperlink" Target="?tab=t.pbhvn39wsqrz" TargetMode="External"/><Relationship Id="rId17" Type="http://schemas.openxmlformats.org/officeDocument/2006/relationships/hyperlink" Target="?tab=t.pihbh9ivofib" TargetMode="External"/><Relationship Id="rId16" Type="http://schemas.openxmlformats.org/officeDocument/2006/relationships/hyperlink" Target="?tab=t.gifmyct0kaj5" TargetMode="External"/><Relationship Id="rId5" Type="http://schemas.openxmlformats.org/officeDocument/2006/relationships/styles" Target="styles.xml"/><Relationship Id="rId19" Type="http://schemas.openxmlformats.org/officeDocument/2006/relationships/hyperlink" Target="?tab=t.mgbn9tljlxq7" TargetMode="External"/><Relationship Id="rId6" Type="http://schemas.openxmlformats.org/officeDocument/2006/relationships/hyperlink" Target="?tab=t.vi6dyr63nwuj" TargetMode="External"/><Relationship Id="rId18" Type="http://schemas.openxmlformats.org/officeDocument/2006/relationships/hyperlink" Target="?tab=t.5fj84fq4cobh" TargetMode="External"/><Relationship Id="rId7" Type="http://schemas.openxmlformats.org/officeDocument/2006/relationships/hyperlink" Target="?tab=t.vi6dyr63nwuj" TargetMode="External"/><Relationship Id="rId8" Type="http://schemas.openxmlformats.org/officeDocument/2006/relationships/hyperlink" Target="?tab=t.g3tkkic0j9m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