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69" w:rsidRDefault="00B43369" w:rsidP="00B43369">
      <w:pPr>
        <w:pStyle w:val="Title"/>
      </w:pPr>
      <w:r>
        <w:t>EZ Intranet Messenger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4320"/>
        <w:gridCol w:w="480"/>
        <w:gridCol w:w="480"/>
        <w:gridCol w:w="1068"/>
      </w:tblGrid>
      <w:tr w:rsidR="00B43369" w:rsidRPr="00B43369" w:rsidTr="00B43369">
        <w:trPr>
          <w:trHeight w:val="315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proofErr w:type="spellStart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Tamyres</w:t>
            </w:r>
            <w:proofErr w:type="spellEnd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 xml:space="preserve"> </w:t>
            </w:r>
            <w:proofErr w:type="spellStart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Sayegh</w:t>
            </w:r>
            <w:proofErr w:type="spellEnd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 xml:space="preserve"> </w:t>
            </w:r>
            <w:proofErr w:type="spellStart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Ezarani</w:t>
            </w:r>
            <w:proofErr w:type="spellEnd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 xml:space="preserve"> </w:t>
            </w:r>
            <w:proofErr w:type="spellStart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Guimaraes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  <w:t>7187858</w:t>
            </w:r>
          </w:p>
        </w:tc>
      </w:tr>
      <w:tr w:rsidR="00B43369" w:rsidRPr="00B43369" w:rsidTr="00B43369">
        <w:trPr>
          <w:trHeight w:val="315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Vicranth Somasundaram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  <w:t>6609759</w:t>
            </w:r>
          </w:p>
        </w:tc>
      </w:tr>
      <w:tr w:rsidR="00B43369" w:rsidRPr="00B43369" w:rsidTr="00B43369">
        <w:trPr>
          <w:trHeight w:val="3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proofErr w:type="spellStart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Goaba</w:t>
            </w:r>
            <w:proofErr w:type="spellEnd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 xml:space="preserve"> </w:t>
            </w:r>
            <w:proofErr w:type="spellStart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Mogapi</w:t>
            </w:r>
            <w:proofErr w:type="spellEnd"/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  <w:t>6018211</w:t>
            </w:r>
          </w:p>
        </w:tc>
      </w:tr>
      <w:tr w:rsidR="00B43369" w:rsidRPr="00B43369" w:rsidTr="00B43369">
        <w:trPr>
          <w:trHeight w:val="3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Dan Zhang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  <w:t>6733298</w:t>
            </w:r>
          </w:p>
        </w:tc>
      </w:tr>
      <w:tr w:rsidR="00B43369" w:rsidRPr="00B43369" w:rsidTr="00B43369">
        <w:trPr>
          <w:trHeight w:val="3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</w:rPr>
              <w:t>Sarah Schneider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369" w:rsidRPr="00B43369" w:rsidRDefault="00B43369" w:rsidP="00B4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3369" w:rsidRPr="00B43369" w:rsidRDefault="00B43369" w:rsidP="00B433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</w:pPr>
            <w:r w:rsidRPr="00B43369">
              <w:rPr>
                <w:rFonts w:ascii="Calibri" w:eastAsia="Times New Roman" w:hAnsi="Calibri" w:cs="Times New Roman"/>
                <w:i/>
                <w:iCs/>
                <w:color w:val="4F81BD"/>
                <w:sz w:val="24"/>
                <w:szCs w:val="24"/>
              </w:rPr>
              <w:t>7619049</w:t>
            </w:r>
          </w:p>
        </w:tc>
      </w:tr>
    </w:tbl>
    <w:p w:rsidR="00B43369" w:rsidRDefault="00B43369" w:rsidP="00B43369"/>
    <w:p w:rsidR="00B43369" w:rsidRDefault="00B43369" w:rsidP="00B43369">
      <w:r>
        <w:t xml:space="preserve">We have compiled and assessed this project and believe it to be of a reasonable size for a term project.           </w:t>
      </w:r>
    </w:p>
    <w:p w:rsidR="00B43369" w:rsidRDefault="00B43369" w:rsidP="00B43369">
      <w:r>
        <w:t xml:space="preserve">                    </w:t>
      </w:r>
    </w:p>
    <w:p w:rsidR="00B43369" w:rsidRDefault="00B43369" w:rsidP="00B43369">
      <w:r>
        <w:rPr>
          <w:noProof/>
        </w:rPr>
        <w:drawing>
          <wp:anchor distT="0" distB="0" distL="114300" distR="114300" simplePos="0" relativeHeight="251660288" behindDoc="1" locked="0" layoutInCell="1" allowOverlap="1" wp14:anchorId="75419542" wp14:editId="7007EC9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03375" cy="574040"/>
            <wp:effectExtent l="0" t="0" r="0" b="0"/>
            <wp:wrapTight wrapText="bothSides">
              <wp:wrapPolygon edited="0">
                <wp:start x="513" y="0"/>
                <wp:lineTo x="0" y="1434"/>
                <wp:lineTo x="0" y="5735"/>
                <wp:lineTo x="513" y="15053"/>
                <wp:lineTo x="10522" y="20788"/>
                <wp:lineTo x="16681" y="20788"/>
                <wp:lineTo x="18734" y="20788"/>
                <wp:lineTo x="21301" y="12186"/>
                <wp:lineTo x="21301" y="5735"/>
                <wp:lineTo x="4363" y="0"/>
                <wp:lineTo x="513" y="0"/>
              </wp:wrapPolygon>
            </wp:wrapTight>
            <wp:docPr id="5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57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369" w:rsidRDefault="00B43369" w:rsidP="00B43369"/>
    <w:p w:rsidR="00B43369" w:rsidRDefault="00B43369" w:rsidP="00B43369">
      <w:r>
        <w:rPr>
          <w:noProof/>
        </w:rPr>
        <w:drawing>
          <wp:anchor distT="114300" distB="114300" distL="114300" distR="114300" simplePos="0" relativeHeight="251659264" behindDoc="1" locked="0" layoutInCell="0" hidden="0" allowOverlap="0" wp14:anchorId="6D8FBFC6" wp14:editId="3EBCFA4D">
            <wp:simplePos x="0" y="0"/>
            <wp:positionH relativeFrom="margin">
              <wp:posOffset>-82550</wp:posOffset>
            </wp:positionH>
            <wp:positionV relativeFrom="paragraph">
              <wp:posOffset>106680</wp:posOffset>
            </wp:positionV>
            <wp:extent cx="15240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30" y="20880"/>
                <wp:lineTo x="21330" y="0"/>
                <wp:lineTo x="0" y="0"/>
              </wp:wrapPolygon>
            </wp:wrapTight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3369" w:rsidRDefault="00B43369" w:rsidP="00B43369">
      <w:pPr>
        <w:ind w:left="720" w:firstLine="720"/>
      </w:pPr>
      <w:r>
        <w:rPr>
          <w:i/>
          <w:highlight w:val="yellow"/>
        </w:rPr>
        <w:t xml:space="preserve"> </w:t>
      </w:r>
    </w:p>
    <w:p w:rsidR="00B43369" w:rsidRDefault="00B43369" w:rsidP="00B43369">
      <w:pPr>
        <w:pStyle w:val="Heading1"/>
        <w:contextualSpacing w:val="0"/>
      </w:pPr>
      <w:bookmarkStart w:id="0" w:name="h.dnxavr1t6kpz" w:colFirst="0" w:colLast="0"/>
      <w:bookmarkEnd w:id="0"/>
      <w:r>
        <w:rPr>
          <w:rFonts w:ascii="Arial" w:eastAsia="Arial" w:hAnsi="Arial" w:cs="Arial"/>
          <w:b/>
          <w:color w:val="365F90"/>
          <w:sz w:val="28"/>
        </w:rPr>
        <w:t xml:space="preserve">      </w:t>
      </w:r>
    </w:p>
    <w:p w:rsidR="00B43369" w:rsidRDefault="00B43369" w:rsidP="00B43369">
      <w:pPr>
        <w:pStyle w:val="Heading1"/>
        <w:contextualSpacing w:val="0"/>
      </w:pPr>
      <w:bookmarkStart w:id="1" w:name="h.e27ha0dtdmzm" w:colFirst="0" w:colLast="0"/>
      <w:bookmarkEnd w:id="1"/>
      <w:r>
        <w:rPr>
          <w:noProof/>
        </w:rPr>
        <w:drawing>
          <wp:anchor distT="0" distB="0" distL="114300" distR="114300" simplePos="0" relativeHeight="251661312" behindDoc="1" locked="0" layoutInCell="1" allowOverlap="1" wp14:anchorId="72DB410C" wp14:editId="605B6AD5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1333500" cy="600075"/>
            <wp:effectExtent l="0" t="0" r="0" b="9525"/>
            <wp:wrapTight wrapText="bothSides">
              <wp:wrapPolygon edited="0">
                <wp:start x="8331" y="0"/>
                <wp:lineTo x="0" y="1371"/>
                <wp:lineTo x="0" y="21257"/>
                <wp:lineTo x="11417" y="21257"/>
                <wp:lineTo x="13886" y="21257"/>
                <wp:lineTo x="17280" y="21257"/>
                <wp:lineTo x="19440" y="17143"/>
                <wp:lineTo x="19131" y="10971"/>
                <wp:lineTo x="21291" y="9600"/>
                <wp:lineTo x="21291" y="5486"/>
                <wp:lineTo x="10491" y="0"/>
                <wp:lineTo x="8331" y="0"/>
              </wp:wrapPolygon>
            </wp:wrapTight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365F90"/>
          <w:sz w:val="28"/>
        </w:rPr>
        <w:t xml:space="preserve">       </w:t>
      </w:r>
    </w:p>
    <w:p w:rsidR="00B43369" w:rsidRDefault="00B43369" w:rsidP="00B43369"/>
    <w:p w:rsidR="00B43369" w:rsidRDefault="00B43369" w:rsidP="00B43369">
      <w:r>
        <w:rPr>
          <w:noProof/>
        </w:rPr>
        <w:drawing>
          <wp:anchor distT="0" distB="0" distL="114300" distR="114300" simplePos="0" relativeHeight="251662336" behindDoc="1" locked="0" layoutInCell="1" allowOverlap="1" wp14:anchorId="2E1E68CA" wp14:editId="5FA6C713">
            <wp:simplePos x="0" y="0"/>
            <wp:positionH relativeFrom="column">
              <wp:posOffset>38100</wp:posOffset>
            </wp:positionH>
            <wp:positionV relativeFrom="paragraph">
              <wp:posOffset>104140</wp:posOffset>
            </wp:positionV>
            <wp:extent cx="1167130" cy="731520"/>
            <wp:effectExtent l="0" t="0" r="0" b="0"/>
            <wp:wrapTight wrapText="bothSides">
              <wp:wrapPolygon edited="0">
                <wp:start x="0" y="0"/>
                <wp:lineTo x="0" y="20813"/>
                <wp:lineTo x="5641" y="20813"/>
                <wp:lineTo x="21153" y="20813"/>
                <wp:lineTo x="21153" y="6750"/>
                <wp:lineTo x="20096" y="0"/>
                <wp:lineTo x="0" y="0"/>
              </wp:wrapPolygon>
            </wp:wrapTight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369" w:rsidRDefault="00B43369" w:rsidP="00B43369">
      <w:pPr>
        <w:pStyle w:val="Heading1"/>
        <w:contextualSpacing w:val="0"/>
        <w:rPr>
          <w:rFonts w:ascii="Arial" w:eastAsia="Arial" w:hAnsi="Arial" w:cs="Arial"/>
          <w:b/>
          <w:color w:val="365F90"/>
          <w:sz w:val="28"/>
        </w:rPr>
      </w:pPr>
      <w:bookmarkStart w:id="2" w:name="h.aea2jvdx9wan" w:colFirst="0" w:colLast="0"/>
      <w:bookmarkEnd w:id="2"/>
    </w:p>
    <w:p w:rsidR="00B43369" w:rsidRDefault="00B43369" w:rsidP="00B43369">
      <w:pPr>
        <w:pStyle w:val="Heading1"/>
        <w:contextualSpacing w:val="0"/>
        <w:rPr>
          <w:rFonts w:ascii="Arial" w:eastAsia="Arial" w:hAnsi="Arial" w:cs="Arial"/>
          <w:b/>
          <w:color w:val="365F90"/>
          <w:sz w:val="28"/>
        </w:rPr>
      </w:pPr>
    </w:p>
    <w:p w:rsidR="00B43369" w:rsidRDefault="00B43369" w:rsidP="00B43369">
      <w:pPr>
        <w:pStyle w:val="Heading1"/>
        <w:contextualSpacing w:val="0"/>
        <w:rPr>
          <w:rFonts w:ascii="Arial" w:eastAsia="Arial" w:hAnsi="Arial" w:cs="Arial"/>
          <w:b/>
          <w:color w:val="365F90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301EDD" wp14:editId="7D1CBA88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1785938" cy="484557"/>
            <wp:effectExtent l="0" t="0" r="5080" b="0"/>
            <wp:wrapTight wrapText="bothSides">
              <wp:wrapPolygon edited="0">
                <wp:start x="0" y="0"/>
                <wp:lineTo x="0" y="13588"/>
                <wp:lineTo x="1152" y="20383"/>
                <wp:lineTo x="1383" y="20383"/>
                <wp:lineTo x="7374" y="20383"/>
                <wp:lineTo x="21431" y="17835"/>
                <wp:lineTo x="21431" y="1699"/>
                <wp:lineTo x="11292" y="0"/>
                <wp:lineTo x="0" y="0"/>
              </wp:wrapPolygon>
            </wp:wrapTight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484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369" w:rsidRPr="00B43369" w:rsidRDefault="00B43369" w:rsidP="00B43369"/>
    <w:p w:rsidR="00B43369" w:rsidRDefault="00B43369">
      <w:pPr>
        <w:rPr>
          <w:b/>
        </w:rPr>
      </w:pPr>
    </w:p>
    <w:p w:rsidR="00B43369" w:rsidRDefault="00B43369" w:rsidP="00B43369">
      <w:pPr>
        <w:pStyle w:val="Heading1"/>
        <w:contextualSpacing w:val="0"/>
      </w:pPr>
      <w:r>
        <w:rPr>
          <w:rFonts w:ascii="Arial" w:eastAsia="Arial" w:hAnsi="Arial" w:cs="Arial"/>
          <w:b/>
          <w:color w:val="365F90"/>
          <w:sz w:val="28"/>
        </w:rPr>
        <w:t xml:space="preserve">Project Description </w:t>
      </w:r>
    </w:p>
    <w:p w:rsidR="007A18A4" w:rsidRDefault="00B43369" w:rsidP="00133446">
      <w:pPr>
        <w:jc w:val="both"/>
      </w:pPr>
      <w:r>
        <w:t xml:space="preserve">EZIM </w:t>
      </w:r>
      <w:r w:rsidR="007A18A4">
        <w:t>is an instant messenger</w:t>
      </w:r>
      <w:r>
        <w:t xml:space="preserve"> application</w:t>
      </w:r>
      <w:r w:rsidR="007A18A4">
        <w:t xml:space="preserve"> for</w:t>
      </w:r>
      <w:r>
        <w:t xml:space="preserve"> the</w:t>
      </w:r>
      <w:r w:rsidR="007A18A4">
        <w:t xml:space="preserve"> intranet</w:t>
      </w:r>
      <w:r>
        <w:t xml:space="preserve"> network</w:t>
      </w:r>
      <w:r w:rsidR="007A18A4">
        <w:t xml:space="preserve"> that supports online status notification, file transmission and real time chat</w:t>
      </w:r>
      <w:r>
        <w:t xml:space="preserve"> with computers connected via LAN</w:t>
      </w:r>
      <w:r w:rsidR="007A18A4">
        <w:t xml:space="preserve">. It does not need a centralized server, instead it just finds all other users within the same network by obtaining their IP address from the DHCP server. It runs on a Java Virtual Machine, </w:t>
      </w:r>
      <w:r>
        <w:t>therefore it works on Windows, Mac OS X and</w:t>
      </w:r>
      <w:r w:rsidR="007A18A4">
        <w:t xml:space="preserve"> Linux</w:t>
      </w:r>
      <w:r w:rsidR="001E1CA8">
        <w:t xml:space="preserve"> platforms</w:t>
      </w:r>
      <w:r w:rsidR="007A18A4">
        <w:t>.</w:t>
      </w:r>
    </w:p>
    <w:p w:rsidR="007A18A4" w:rsidRDefault="00B43369" w:rsidP="00133446">
      <w:pPr>
        <w:jc w:val="both"/>
      </w:pPr>
      <w:r>
        <w:t>The project was authored o</w:t>
      </w:r>
      <w:r w:rsidR="007A18A4">
        <w:t>n August 23</w:t>
      </w:r>
      <w:r w:rsidR="007A18A4" w:rsidRPr="001E1CA8">
        <w:rPr>
          <w:vertAlign w:val="superscript"/>
        </w:rPr>
        <w:t>rd</w:t>
      </w:r>
      <w:r w:rsidR="001E1CA8">
        <w:t>,</w:t>
      </w:r>
      <w:r w:rsidR="007A18A4">
        <w:t xml:space="preserve"> 2007 on </w:t>
      </w:r>
      <w:proofErr w:type="spellStart"/>
      <w:r w:rsidR="007A18A4">
        <w:t>SourceForge</w:t>
      </w:r>
      <w:proofErr w:type="spellEnd"/>
      <w:r w:rsidR="007A18A4">
        <w:t xml:space="preserve"> and its</w:t>
      </w:r>
      <w:r w:rsidR="001E1CA8">
        <w:t xml:space="preserve"> last update was on August 30</w:t>
      </w:r>
      <w:r w:rsidR="001E1CA8">
        <w:rPr>
          <w:vertAlign w:val="superscript"/>
        </w:rPr>
        <w:t>th</w:t>
      </w:r>
      <w:r w:rsidR="001E1CA8">
        <w:t>,</w:t>
      </w:r>
      <w:r w:rsidR="007A18A4">
        <w:t xml:space="preserve"> 2014. It is currently </w:t>
      </w:r>
      <w:r>
        <w:t xml:space="preserve">in </w:t>
      </w:r>
      <w:r w:rsidR="007A18A4">
        <w:t>stable</w:t>
      </w:r>
      <w:r>
        <w:t xml:space="preserve"> phase</w:t>
      </w:r>
      <w:r w:rsidR="007A18A4">
        <w:t>.</w:t>
      </w:r>
    </w:p>
    <w:p w:rsidR="00B43369" w:rsidRDefault="00B43369" w:rsidP="00133446">
      <w:pPr>
        <w:jc w:val="both"/>
      </w:pPr>
    </w:p>
    <w:p w:rsidR="00B43369" w:rsidRDefault="00B43369" w:rsidP="00B43369">
      <w:pPr>
        <w:pStyle w:val="Heading1"/>
        <w:contextualSpacing w:val="0"/>
      </w:pPr>
      <w:r>
        <w:rPr>
          <w:rFonts w:ascii="Arial" w:eastAsia="Arial" w:hAnsi="Arial" w:cs="Arial"/>
          <w:b/>
          <w:color w:val="365F90"/>
          <w:sz w:val="28"/>
        </w:rPr>
        <w:t>Project Size and Scope</w:t>
      </w:r>
    </w:p>
    <w:p w:rsidR="00806C82" w:rsidRPr="00B43369" w:rsidRDefault="00806C82" w:rsidP="00806C82">
      <w:pPr>
        <w:spacing w:line="240" w:lineRule="auto"/>
        <w:jc w:val="both"/>
        <w:rPr>
          <w:rFonts w:ascii="Calibri" w:eastAsia="Times New Roman" w:hAnsi="Calibri" w:cs="Times New Roman"/>
          <w:b/>
          <w:color w:val="000000"/>
          <w:sz w:val="23"/>
          <w:szCs w:val="23"/>
        </w:rPr>
      </w:pPr>
      <w:r w:rsidRPr="00B43369">
        <w:rPr>
          <w:rFonts w:ascii="Calibri" w:eastAsia="Times New Roman" w:hAnsi="Calibri" w:cs="Times New Roman"/>
          <w:b/>
          <w:color w:val="000000"/>
          <w:sz w:val="23"/>
          <w:szCs w:val="23"/>
        </w:rPr>
        <w:t>It contains 41 classes and a total of 12181 lines of code, of which 1324 are blank and 8432 are physical executable.</w:t>
      </w:r>
    </w:p>
    <w:tbl>
      <w:tblPr>
        <w:tblW w:w="23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616"/>
      </w:tblGrid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EzimSetting.java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EzimDtxTakerThread.java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EzimLogger.java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678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EzimFileRequester.java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bookmarkStart w:id="3" w:name="_GoBack"/>
        <w:bookmarkEnd w:id="3"/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EzimFileSender.java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EzimLang.java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EzimImage.java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EzimFileConfirmer.java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EzimAckTaker.java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EzimConf.java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EzimDtxTaker.java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EzimMsgSender.java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EzimContactList.java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EzimSound.java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EzimContact.java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EzimFrxList.java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EzimFtxList.java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EzimException.java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EzimContactTransferHandler.java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337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EzimAckSender.java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EzimFileResponder.java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EzimThreadPool.java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EzimPlainDocument.java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EzimAckSemantics.java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EzimDtxSemantics.java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892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EzimMsgIn.java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488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EzimTextArea.java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EzimContactListRenderer.java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EzimMsgOut.java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EzimPreferences.java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1391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EzimTextEditingPopupMenu.java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EzimLocaleListRenderer.java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EzimLocalAddressListRenderer.java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EzimLocalNIListRenderer.java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EzimMain.java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1144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EzimFileIn.java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663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EzimFileOut.java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487</w:t>
            </w:r>
          </w:p>
        </w:tc>
      </w:tr>
      <w:tr w:rsidR="00806C82" w:rsidRPr="00806C82" w:rsidTr="00B43369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EzimPlaza.java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</w:tr>
      <w:tr w:rsidR="00806C82" w:rsidRPr="00806C82" w:rsidTr="00B43369">
        <w:trPr>
          <w:trHeight w:val="143"/>
          <w:tblCellSpacing w:w="15" w:type="dxa"/>
        </w:trPr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EzimTextField.java</w:t>
            </w:r>
          </w:p>
        </w:tc>
        <w:tc>
          <w:tcPr>
            <w:tcW w:w="0" w:type="auto"/>
            <w:vAlign w:val="center"/>
            <w:hideMark/>
          </w:tcPr>
          <w:p w:rsidR="00806C82" w:rsidRPr="00806C82" w:rsidRDefault="00806C82" w:rsidP="00806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C82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</w:tr>
    </w:tbl>
    <w:p w:rsidR="00806C82" w:rsidRDefault="00806C82" w:rsidP="00806C82">
      <w:pPr>
        <w:spacing w:line="240" w:lineRule="auto"/>
        <w:jc w:val="both"/>
        <w:rPr>
          <w:rFonts w:ascii="Calibri" w:eastAsia="Times New Roman" w:hAnsi="Calibri" w:cs="Times New Roman"/>
          <w:color w:val="000000"/>
          <w:sz w:val="23"/>
          <w:szCs w:val="23"/>
        </w:rPr>
      </w:pPr>
    </w:p>
    <w:p w:rsidR="007A18A4" w:rsidRDefault="007A18A4"/>
    <w:p w:rsidR="00B43369" w:rsidRDefault="00B43369" w:rsidP="00B43369">
      <w:pPr>
        <w:pStyle w:val="Heading1"/>
        <w:contextualSpacing w:val="0"/>
      </w:pPr>
      <w:r>
        <w:rPr>
          <w:rFonts w:ascii="Arial" w:eastAsia="Arial" w:hAnsi="Arial" w:cs="Arial"/>
          <w:b/>
          <w:color w:val="365F90"/>
          <w:sz w:val="28"/>
        </w:rPr>
        <w:t>Group Members</w:t>
      </w:r>
    </w:p>
    <w:p w:rsidR="00B43369" w:rsidRDefault="00B43369" w:rsidP="00B43369">
      <w:proofErr w:type="spellStart"/>
      <w:r w:rsidRPr="00B43369">
        <w:rPr>
          <w:b/>
        </w:rPr>
        <w:t>Tamyres</w:t>
      </w:r>
      <w:proofErr w:type="spellEnd"/>
      <w:r>
        <w:t>:  I have professional experience with Visual Basic .NET (Visual Studio), SQL (SQL Server</w:t>
      </w:r>
      <w:proofErr w:type="gramStart"/>
      <w:r>
        <w:t>)  and</w:t>
      </w:r>
      <w:proofErr w:type="gramEnd"/>
      <w:r>
        <w:t xml:space="preserve"> JavaScript.  My experience with Java has been purely academic so far (I haven’t used it in a real project at work), but I believe I have enough knowledge to perform the Java refactoring. I also had some contact with the C and C++ languages in the beginning of my studies a few years ago.</w:t>
      </w:r>
    </w:p>
    <w:p w:rsidR="00B43369" w:rsidRDefault="00B43369" w:rsidP="00B43369"/>
    <w:p w:rsidR="00B43369" w:rsidRDefault="00B43369" w:rsidP="00B43369">
      <w:r w:rsidRPr="00B43369">
        <w:rPr>
          <w:b/>
        </w:rPr>
        <w:t>Vicranth</w:t>
      </w:r>
      <w:r>
        <w:t>: I have intermediate experience with Java (eclipse), C++ (Visual Studios) and professional web development experience from my co-op internship last fall. I am an active learner and strongly believe that learning refactoring techniques prove to be a useful skill for an effective and efficient coding ethic.</w:t>
      </w:r>
    </w:p>
    <w:p w:rsidR="00B43369" w:rsidRDefault="00B43369" w:rsidP="00B43369"/>
    <w:p w:rsidR="00B43369" w:rsidRDefault="00B43369" w:rsidP="00B43369">
      <w:proofErr w:type="spellStart"/>
      <w:r w:rsidRPr="00B43369">
        <w:rPr>
          <w:b/>
        </w:rPr>
        <w:t>Goaba</w:t>
      </w:r>
      <w:proofErr w:type="spellEnd"/>
      <w:r>
        <w:t xml:space="preserve">: I have no prior experience with Java, however, I am currently learning it. I have done most of my academic projects in C++ using both Eclipse and Visual Studio.  I am currently working on an Auction System that comprises several clients and a server and it is implemented in C++ which I can use on this project since it is also based on the client/server architecture. </w:t>
      </w:r>
    </w:p>
    <w:p w:rsidR="00B43369" w:rsidRDefault="00B43369" w:rsidP="00B43369"/>
    <w:p w:rsidR="00B43369" w:rsidRDefault="00B43369" w:rsidP="00B43369">
      <w:r w:rsidRPr="00B43369">
        <w:rPr>
          <w:b/>
        </w:rPr>
        <w:t>Dan</w:t>
      </w:r>
      <w:r>
        <w:t>:  I started out programming from Java, and have done a few academic projects in Java using Eclipse. I am reading the recommended material for refactoring--</w:t>
      </w:r>
      <w:proofErr w:type="spellStart"/>
      <w:r>
        <w:t>Refactoring</w:t>
      </w:r>
      <w:proofErr w:type="spellEnd"/>
      <w:r>
        <w:t>: Improving the Design of Existing Code, which I find quite fascinating. I will be doing coding work for the project. I will take this project as a precious chance to learn refactoring techniques and at the same time learn a new technology.</w:t>
      </w:r>
    </w:p>
    <w:p w:rsidR="00B43369" w:rsidRDefault="00B43369" w:rsidP="00B43369"/>
    <w:p w:rsidR="00B43369" w:rsidRDefault="00B43369" w:rsidP="00B43369">
      <w:r w:rsidRPr="00B43369">
        <w:rPr>
          <w:b/>
        </w:rPr>
        <w:t>Sarah</w:t>
      </w:r>
      <w:r>
        <w:t>: I have no experience with Java nor with Eclipse but I have good knowledge in C# and C++ very well and I’m a fast learner. I am used to Oriented Object languages and refactoring so I can be useful in both the coding and documentation components.</w:t>
      </w:r>
    </w:p>
    <w:p w:rsidR="007A18A4" w:rsidRDefault="007A18A4"/>
    <w:sectPr w:rsidR="007A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A4"/>
    <w:rsid w:val="00133446"/>
    <w:rsid w:val="001E1CA8"/>
    <w:rsid w:val="00274600"/>
    <w:rsid w:val="002A5658"/>
    <w:rsid w:val="007A18A4"/>
    <w:rsid w:val="00806C82"/>
    <w:rsid w:val="00B43369"/>
    <w:rsid w:val="00D42B8A"/>
    <w:rsid w:val="00F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C1647-6E0C-4EE0-ADBC-E90653C5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43369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43369"/>
    <w:rPr>
      <w:rFonts w:ascii="Trebuchet MS" w:eastAsia="Trebuchet MS" w:hAnsi="Trebuchet MS" w:cs="Trebuchet MS"/>
      <w:color w:val="000000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3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936">
      <w:bodyDiv w:val="1"/>
      <w:marLeft w:val="0"/>
      <w:marRight w:val="0"/>
      <w:marTop w:val="0"/>
      <w:marBottom w:val="0"/>
      <w:divBdr>
        <w:top w:val="single" w:sz="6" w:space="0" w:color="8D8D8D"/>
        <w:left w:val="single" w:sz="6" w:space="0" w:color="8D8D8D"/>
        <w:bottom w:val="single" w:sz="6" w:space="0" w:color="8D8D8D"/>
        <w:right w:val="single" w:sz="6" w:space="0" w:color="8D8D8D"/>
      </w:divBdr>
    </w:div>
    <w:div w:id="1911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Tamyres Sayegh Ezarani Guimaraes</dc:creator>
  <cp:keywords/>
  <dc:description/>
  <cp:lastModifiedBy>Vicranth Somasundaram</cp:lastModifiedBy>
  <cp:revision>3</cp:revision>
  <dcterms:created xsi:type="dcterms:W3CDTF">2014-09-26T15:10:00Z</dcterms:created>
  <dcterms:modified xsi:type="dcterms:W3CDTF">2014-09-26T15:22:00Z</dcterms:modified>
</cp:coreProperties>
</file>